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CDF" w:rsidRDefault="00060CDF" w:rsidP="00060CDF">
      <w:pPr>
        <w:autoSpaceDE w:val="0"/>
        <w:autoSpaceDN w:val="0"/>
        <w:adjustRightInd w:val="0"/>
        <w:spacing w:after="0" w:line="240" w:lineRule="auto"/>
        <w:jc w:val="right"/>
        <w:rPr>
          <w:rFonts w:ascii="Brush Script MT" w:hAnsi="Brush Script MT" w:cstheme="majorBidi"/>
          <w:b/>
          <w:bCs/>
          <w:color w:val="000000" w:themeColor="text1"/>
          <w:sz w:val="36"/>
          <w:szCs w:val="36"/>
        </w:rPr>
      </w:pPr>
    </w:p>
    <w:p w:rsidR="00060CDF" w:rsidRDefault="009128EA" w:rsidP="00060CDF">
      <w:pPr>
        <w:spacing w:after="0" w:line="240" w:lineRule="atLeast"/>
        <w:jc w:val="both"/>
        <w:rPr>
          <w:rFonts w:asciiTheme="majorBidi" w:hAnsiTheme="majorBidi" w:cs="Times New Roman"/>
          <w:sz w:val="24"/>
          <w:szCs w:val="24"/>
        </w:rPr>
      </w:pPr>
      <w:r w:rsidRPr="009128E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1.1pt;margin-top:-14.7pt;width:78pt;height:84.45pt;z-index:251660288;visibility:visible;mso-wrap-edited:f;mso-position-horizontal-relative:page" o:allowincell="f">
            <v:imagedata r:id="rId6" o:title=""/>
            <w10:wrap type="square" anchorx="page"/>
          </v:shape>
          <o:OLEObject Type="Embed" ProgID="Word.Picture.8" ShapeID="_x0000_s1026" DrawAspect="Content" ObjectID="_1614975139" r:id="rId7"/>
        </w:pict>
      </w:r>
    </w:p>
    <w:p w:rsidR="00060CDF" w:rsidRDefault="00060CDF" w:rsidP="00060CDF">
      <w:pPr>
        <w:tabs>
          <w:tab w:val="left" w:pos="0"/>
          <w:tab w:val="left" w:pos="270"/>
          <w:tab w:val="left" w:pos="360"/>
          <w:tab w:val="left" w:pos="6030"/>
          <w:tab w:val="left" w:pos="6480"/>
        </w:tabs>
        <w:spacing w:after="0" w:line="240" w:lineRule="atLeast"/>
        <w:ind w:right="-630"/>
        <w:jc w:val="center"/>
        <w:rPr>
          <w:rFonts w:asciiTheme="majorBidi" w:hAnsiTheme="majorBidi" w:cs="Times New Roman"/>
          <w:b/>
          <w:bCs/>
          <w:color w:val="000000" w:themeColor="text1"/>
          <w:sz w:val="24"/>
          <w:szCs w:val="24"/>
        </w:rPr>
      </w:pPr>
    </w:p>
    <w:p w:rsidR="00060CDF" w:rsidRDefault="00060CDF" w:rsidP="00060CDF">
      <w:pPr>
        <w:tabs>
          <w:tab w:val="left" w:pos="0"/>
          <w:tab w:val="left" w:pos="270"/>
          <w:tab w:val="left" w:pos="360"/>
          <w:tab w:val="left" w:pos="6030"/>
          <w:tab w:val="left" w:pos="6480"/>
        </w:tabs>
        <w:spacing w:after="0" w:line="240" w:lineRule="atLeast"/>
        <w:ind w:right="-630"/>
        <w:jc w:val="center"/>
        <w:rPr>
          <w:rFonts w:asciiTheme="majorBidi" w:hAnsiTheme="majorBidi" w:cs="Times New Roman"/>
          <w:b/>
          <w:bCs/>
          <w:color w:val="000000" w:themeColor="text1"/>
          <w:sz w:val="24"/>
          <w:szCs w:val="24"/>
        </w:rPr>
      </w:pPr>
    </w:p>
    <w:p w:rsidR="00060CDF" w:rsidRDefault="00060CDF" w:rsidP="00060CDF">
      <w:pPr>
        <w:tabs>
          <w:tab w:val="left" w:pos="270"/>
          <w:tab w:val="left" w:pos="360"/>
          <w:tab w:val="left" w:pos="6030"/>
          <w:tab w:val="left" w:pos="6480"/>
        </w:tabs>
        <w:spacing w:after="0" w:line="240" w:lineRule="atLeast"/>
        <w:ind w:left="-270" w:right="-630" w:hanging="180"/>
        <w:jc w:val="center"/>
        <w:rPr>
          <w:rFonts w:asciiTheme="majorBidi" w:hAnsiTheme="majorBidi" w:cs="Times New Roman"/>
          <w:b/>
          <w:bCs/>
          <w:color w:val="000000" w:themeColor="text1"/>
          <w:sz w:val="26"/>
          <w:szCs w:val="26"/>
        </w:rPr>
      </w:pPr>
      <w:r>
        <w:rPr>
          <w:rFonts w:asciiTheme="majorBidi" w:hAnsiTheme="majorBidi" w:cs="Times New Roman"/>
          <w:b/>
          <w:bCs/>
          <w:color w:val="000000" w:themeColor="text1"/>
          <w:sz w:val="26"/>
          <w:szCs w:val="26"/>
        </w:rPr>
        <w:t xml:space="preserve">Al- </w:t>
      </w:r>
      <w:proofErr w:type="spellStart"/>
      <w:r>
        <w:rPr>
          <w:rFonts w:asciiTheme="majorBidi" w:hAnsiTheme="majorBidi" w:cs="Times New Roman"/>
          <w:b/>
          <w:bCs/>
          <w:color w:val="000000" w:themeColor="text1"/>
          <w:sz w:val="26"/>
          <w:szCs w:val="26"/>
        </w:rPr>
        <w:t>Balqa</w:t>
      </w:r>
      <w:proofErr w:type="spellEnd"/>
      <w:r>
        <w:rPr>
          <w:rFonts w:asciiTheme="majorBidi" w:hAnsiTheme="majorBidi" w:cs="Times New Roman"/>
          <w:b/>
          <w:bCs/>
          <w:color w:val="000000" w:themeColor="text1"/>
          <w:sz w:val="26"/>
          <w:szCs w:val="26"/>
        </w:rPr>
        <w:t xml:space="preserve"> Applied University                                                                              </w:t>
      </w:r>
    </w:p>
    <w:p w:rsidR="00060CDF" w:rsidRDefault="00060CDF" w:rsidP="00060CDF">
      <w:pPr>
        <w:widowControl w:val="0"/>
        <w:autoSpaceDE w:val="0"/>
        <w:autoSpaceDN w:val="0"/>
        <w:adjustRightInd w:val="0"/>
        <w:spacing w:after="0" w:line="240" w:lineRule="auto"/>
        <w:ind w:left="-360" w:right="-810" w:hanging="90"/>
        <w:jc w:val="center"/>
        <w:rPr>
          <w:rFonts w:cs="Times New Roman"/>
          <w:b/>
          <w:bCs/>
          <w:smallCaps/>
          <w:color w:val="000000" w:themeColor="text1"/>
          <w:sz w:val="28"/>
          <w:szCs w:val="28"/>
          <w:u w:val="single"/>
        </w:rPr>
      </w:pPr>
      <w:r>
        <w:rPr>
          <w:rFonts w:asciiTheme="majorBidi" w:hAnsiTheme="majorBidi" w:cs="Times New Roman"/>
          <w:b/>
          <w:bCs/>
          <w:color w:val="000000" w:themeColor="text1"/>
          <w:sz w:val="26"/>
          <w:szCs w:val="26"/>
        </w:rPr>
        <w:t xml:space="preserve">Faculty of Medicine                                                                                             </w:t>
      </w:r>
      <w:r>
        <w:rPr>
          <w:rFonts w:cs="Times New Roman"/>
          <w:b/>
          <w:bCs/>
          <w:smallCaps/>
          <w:color w:val="000000" w:themeColor="text1"/>
          <w:sz w:val="28"/>
          <w:szCs w:val="28"/>
          <w:u w:val="single"/>
        </w:rPr>
        <w:t xml:space="preserve">Dr. </w:t>
      </w:r>
      <w:proofErr w:type="spellStart"/>
      <w:r>
        <w:rPr>
          <w:rFonts w:cs="Times New Roman"/>
          <w:b/>
          <w:bCs/>
          <w:smallCaps/>
          <w:color w:val="000000" w:themeColor="text1"/>
          <w:sz w:val="28"/>
          <w:szCs w:val="28"/>
          <w:u w:val="single"/>
        </w:rPr>
        <w:t>Hala</w:t>
      </w:r>
      <w:proofErr w:type="spellEnd"/>
      <w:r>
        <w:rPr>
          <w:rFonts w:cs="Times New Roman"/>
          <w:b/>
          <w:bCs/>
          <w:smallCaps/>
          <w:color w:val="000000" w:themeColor="text1"/>
          <w:sz w:val="28"/>
          <w:szCs w:val="28"/>
          <w:u w:val="single"/>
        </w:rPr>
        <w:t xml:space="preserve"> Al </w:t>
      </w:r>
      <w:proofErr w:type="spellStart"/>
      <w:r>
        <w:rPr>
          <w:rFonts w:cs="Times New Roman"/>
          <w:b/>
          <w:bCs/>
          <w:smallCaps/>
          <w:color w:val="000000" w:themeColor="text1"/>
          <w:sz w:val="28"/>
          <w:szCs w:val="28"/>
          <w:u w:val="single"/>
        </w:rPr>
        <w:t>Daghistani</w:t>
      </w:r>
      <w:proofErr w:type="spellEnd"/>
    </w:p>
    <w:p w:rsidR="00060CDF" w:rsidRDefault="00060CDF" w:rsidP="00060CDF">
      <w:pPr>
        <w:tabs>
          <w:tab w:val="left" w:pos="0"/>
          <w:tab w:val="left" w:pos="270"/>
          <w:tab w:val="left" w:pos="360"/>
          <w:tab w:val="left" w:pos="540"/>
          <w:tab w:val="left" w:pos="6120"/>
          <w:tab w:val="left" w:pos="6930"/>
        </w:tabs>
        <w:spacing w:after="0" w:line="240" w:lineRule="atLeast"/>
        <w:ind w:right="-450"/>
        <w:jc w:val="both"/>
        <w:rPr>
          <w:rFonts w:asciiTheme="majorBidi" w:hAnsiTheme="majorBidi" w:cs="Times New Roman"/>
          <w:b/>
          <w:bCs/>
          <w:color w:val="000000" w:themeColor="text1"/>
          <w:sz w:val="24"/>
          <w:szCs w:val="24"/>
        </w:rPr>
      </w:pPr>
      <w:r>
        <w:rPr>
          <w:rFonts w:asciiTheme="majorBidi" w:hAnsiTheme="majorBidi" w:cs="Times New Roman"/>
          <w:b/>
          <w:bCs/>
          <w:color w:val="000000" w:themeColor="text1"/>
          <w:sz w:val="24"/>
          <w:szCs w:val="24"/>
        </w:rPr>
        <w:t xml:space="preserve">                                                                                                                                                                                                                                                                                                                     </w:t>
      </w:r>
    </w:p>
    <w:p w:rsidR="00060CDF" w:rsidRDefault="00060CDF" w:rsidP="00060CDF">
      <w:pPr>
        <w:widowControl w:val="0"/>
        <w:autoSpaceDE w:val="0"/>
        <w:autoSpaceDN w:val="0"/>
        <w:adjustRightInd w:val="0"/>
        <w:spacing w:after="0" w:line="240" w:lineRule="auto"/>
        <w:ind w:right="-360"/>
        <w:jc w:val="center"/>
        <w:rPr>
          <w:rFonts w:ascii="Franklin Gothic Medium" w:hAnsi="Franklin Gothic Medium" w:cs="Franklin Gothic Medium"/>
          <w:b/>
          <w:bCs/>
          <w:color w:val="000000"/>
          <w:sz w:val="32"/>
          <w:szCs w:val="32"/>
        </w:rPr>
      </w:pPr>
    </w:p>
    <w:p w:rsidR="00060CDF" w:rsidRPr="00060CDF" w:rsidRDefault="00060CDF" w:rsidP="00060CDF">
      <w:pPr>
        <w:widowControl w:val="0"/>
        <w:autoSpaceDE w:val="0"/>
        <w:autoSpaceDN w:val="0"/>
        <w:adjustRightInd w:val="0"/>
        <w:spacing w:after="0" w:line="240" w:lineRule="atLeast"/>
        <w:jc w:val="center"/>
        <w:rPr>
          <w:rFonts w:ascii="Arial Black" w:hAnsi="Arial Black" w:cstheme="majorBidi"/>
          <w:b/>
          <w:bCs/>
          <w:color w:val="FF0000"/>
          <w:sz w:val="32"/>
          <w:szCs w:val="32"/>
        </w:rPr>
      </w:pPr>
      <w:r w:rsidRPr="00060CDF">
        <w:rPr>
          <w:rFonts w:ascii="Arial Black" w:hAnsi="Arial Black" w:cs="Times New Roman"/>
          <w:b/>
          <w:bCs/>
          <w:color w:val="FF0000"/>
          <w:sz w:val="32"/>
          <w:szCs w:val="32"/>
        </w:rPr>
        <w:t>Lecture six, and seven</w:t>
      </w:r>
      <w:r>
        <w:rPr>
          <w:rFonts w:ascii="Arial Black" w:hAnsi="Arial Black" w:cs="Times New Roman"/>
          <w:b/>
          <w:bCs/>
          <w:color w:val="FF0000"/>
          <w:sz w:val="32"/>
          <w:szCs w:val="32"/>
        </w:rPr>
        <w:t xml:space="preserve"> </w:t>
      </w:r>
    </w:p>
    <w:p w:rsidR="00060CDF" w:rsidRDefault="004E35A7" w:rsidP="00060CDF">
      <w:pPr>
        <w:autoSpaceDE w:val="0"/>
        <w:autoSpaceDN w:val="0"/>
        <w:adjustRightInd w:val="0"/>
        <w:spacing w:after="0" w:line="240" w:lineRule="auto"/>
        <w:jc w:val="center"/>
        <w:rPr>
          <w:rFonts w:ascii="Arial Black" w:hAnsi="Arial Black" w:cs="MinionPro-Regular"/>
          <w:b/>
          <w:bCs/>
          <w:color w:val="FF0000"/>
          <w:sz w:val="32"/>
          <w:szCs w:val="32"/>
        </w:rPr>
      </w:pPr>
      <w:r w:rsidRPr="00060CDF">
        <w:rPr>
          <w:rFonts w:ascii="Arial Black" w:hAnsi="Arial Black" w:cs="MinionPro-Bold"/>
          <w:b/>
          <w:bCs/>
          <w:color w:val="FF0000"/>
          <w:sz w:val="32"/>
          <w:szCs w:val="32"/>
        </w:rPr>
        <w:t xml:space="preserve">Blood </w:t>
      </w:r>
      <w:r w:rsidRPr="00060CDF">
        <w:rPr>
          <w:rFonts w:ascii="Arial Black" w:hAnsi="Arial Black" w:cs="MinionPro-Regular"/>
          <w:b/>
          <w:bCs/>
          <w:color w:val="FF0000"/>
          <w:sz w:val="32"/>
          <w:szCs w:val="32"/>
        </w:rPr>
        <w:t xml:space="preserve"> Flagellates </w:t>
      </w:r>
    </w:p>
    <w:p w:rsidR="00BB222F" w:rsidRPr="00060CDF" w:rsidRDefault="004E35A7" w:rsidP="00060CDF">
      <w:pPr>
        <w:autoSpaceDE w:val="0"/>
        <w:autoSpaceDN w:val="0"/>
        <w:adjustRightInd w:val="0"/>
        <w:spacing w:after="0" w:line="240" w:lineRule="auto"/>
        <w:jc w:val="center"/>
        <w:rPr>
          <w:rFonts w:ascii="Arial Black" w:hAnsi="Arial Black" w:cs="MinionPro-It"/>
          <w:b/>
          <w:bCs/>
          <w:color w:val="FF0000"/>
          <w:sz w:val="32"/>
          <w:szCs w:val="32"/>
        </w:rPr>
      </w:pPr>
      <w:proofErr w:type="spellStart"/>
      <w:r w:rsidRPr="00060CDF">
        <w:rPr>
          <w:rFonts w:ascii="Arial Black" w:hAnsi="Arial Black" w:cs="MinionPro-It"/>
          <w:b/>
          <w:bCs/>
          <w:color w:val="FF0000"/>
          <w:sz w:val="32"/>
          <w:szCs w:val="32"/>
        </w:rPr>
        <w:t>Trypanosoma</w:t>
      </w:r>
      <w:proofErr w:type="spellEnd"/>
      <w:r w:rsidRPr="00060CDF">
        <w:rPr>
          <w:rFonts w:ascii="Arial Black" w:hAnsi="Arial Black" w:cs="MinionPro-It"/>
          <w:b/>
          <w:bCs/>
          <w:color w:val="FF0000"/>
          <w:sz w:val="32"/>
          <w:szCs w:val="32"/>
        </w:rPr>
        <w:t xml:space="preserve"> , </w:t>
      </w:r>
      <w:proofErr w:type="spellStart"/>
      <w:r w:rsidRPr="00060CDF">
        <w:rPr>
          <w:rFonts w:ascii="Arial Black" w:hAnsi="Arial Black" w:cs="MinionPro-It"/>
          <w:b/>
          <w:bCs/>
          <w:color w:val="FF0000"/>
          <w:sz w:val="32"/>
          <w:szCs w:val="32"/>
        </w:rPr>
        <w:t>Leishmania</w:t>
      </w:r>
      <w:proofErr w:type="spellEnd"/>
      <w:r w:rsidRPr="00060CDF">
        <w:rPr>
          <w:rFonts w:ascii="Arial Black" w:hAnsi="Arial Black" w:cs="MinionPro-It"/>
          <w:b/>
          <w:bCs/>
          <w:color w:val="FF0000"/>
          <w:sz w:val="32"/>
          <w:szCs w:val="32"/>
        </w:rPr>
        <w:t xml:space="preserve">, and </w:t>
      </w:r>
      <w:proofErr w:type="spellStart"/>
      <w:r w:rsidR="0088573A" w:rsidRPr="00060CDF">
        <w:rPr>
          <w:rFonts w:ascii="Arial Black" w:hAnsi="Arial Black" w:cs="MinionPro-It"/>
          <w:b/>
          <w:bCs/>
          <w:color w:val="FF0000"/>
          <w:sz w:val="32"/>
          <w:szCs w:val="32"/>
        </w:rPr>
        <w:t>F</w:t>
      </w:r>
      <w:r w:rsidRPr="00060CDF">
        <w:rPr>
          <w:rFonts w:ascii="Arial Black" w:hAnsi="Arial Black" w:cs="MinionPro-It"/>
          <w:b/>
          <w:bCs/>
          <w:color w:val="FF0000"/>
          <w:sz w:val="32"/>
          <w:szCs w:val="32"/>
        </w:rPr>
        <w:t>ilariasis</w:t>
      </w:r>
      <w:proofErr w:type="spellEnd"/>
    </w:p>
    <w:p w:rsidR="00BB222F" w:rsidRPr="004E35A7" w:rsidRDefault="006B42A2" w:rsidP="0088573A">
      <w:pPr>
        <w:autoSpaceDE w:val="0"/>
        <w:autoSpaceDN w:val="0"/>
        <w:adjustRightInd w:val="0"/>
        <w:spacing w:after="0" w:line="240" w:lineRule="auto"/>
        <w:ind w:left="360"/>
      </w:pPr>
      <w:r w:rsidRPr="004E35A7">
        <w:rPr>
          <w:b/>
          <w:bCs/>
          <w:i/>
          <w:iCs/>
        </w:rPr>
        <w:t xml:space="preserve"> </w:t>
      </w:r>
    </w:p>
    <w:p w:rsidR="004E35A7" w:rsidRPr="0088573A" w:rsidRDefault="0088573A" w:rsidP="0088573A">
      <w:pPr>
        <w:autoSpaceDE w:val="0"/>
        <w:autoSpaceDN w:val="0"/>
        <w:adjustRightInd w:val="0"/>
        <w:spacing w:after="0" w:line="240" w:lineRule="auto"/>
        <w:rPr>
          <w:sz w:val="28"/>
          <w:szCs w:val="28"/>
        </w:rPr>
      </w:pPr>
      <w:r>
        <w:rPr>
          <w:b/>
          <w:bCs/>
          <w:sz w:val="28"/>
          <w:szCs w:val="28"/>
          <w:u w:val="single"/>
        </w:rPr>
        <w:t>T</w:t>
      </w:r>
      <w:r w:rsidR="004E35A7" w:rsidRPr="0088573A">
        <w:rPr>
          <w:b/>
          <w:bCs/>
          <w:sz w:val="28"/>
          <w:szCs w:val="28"/>
          <w:u w:val="single"/>
        </w:rPr>
        <w:t xml:space="preserve">wo distinct types of human </w:t>
      </w:r>
      <w:r w:rsidR="004E35A7" w:rsidRPr="00BA5157">
        <w:rPr>
          <w:rFonts w:ascii="Arial Black" w:hAnsi="Arial Black"/>
          <w:b/>
          <w:bCs/>
          <w:sz w:val="30"/>
          <w:szCs w:val="30"/>
          <w:u w:val="single"/>
        </w:rPr>
        <w:t>Trypanosomes</w:t>
      </w:r>
      <w:r w:rsidRPr="00BA5157">
        <w:rPr>
          <w:rFonts w:ascii="Arial Black" w:hAnsi="Arial Black"/>
          <w:b/>
          <w:bCs/>
          <w:sz w:val="30"/>
          <w:szCs w:val="30"/>
          <w:u w:val="single"/>
        </w:rPr>
        <w:t xml:space="preserve"> </w:t>
      </w:r>
      <w:r>
        <w:rPr>
          <w:b/>
          <w:bCs/>
          <w:sz w:val="28"/>
          <w:szCs w:val="28"/>
          <w:u w:val="single"/>
        </w:rPr>
        <w:t>are present</w:t>
      </w:r>
      <w:r w:rsidR="004E35A7" w:rsidRPr="0088573A">
        <w:rPr>
          <w:b/>
          <w:bCs/>
          <w:sz w:val="28"/>
          <w:szCs w:val="28"/>
        </w:rPr>
        <w:t>:</w:t>
      </w:r>
    </w:p>
    <w:p w:rsidR="004A4E8F" w:rsidRPr="004A4E8F" w:rsidRDefault="004E35A7" w:rsidP="004A4E8F">
      <w:pPr>
        <w:pStyle w:val="ListParagraph"/>
        <w:numPr>
          <w:ilvl w:val="0"/>
          <w:numId w:val="5"/>
        </w:numPr>
        <w:tabs>
          <w:tab w:val="left" w:pos="360"/>
          <w:tab w:val="left" w:pos="450"/>
        </w:tabs>
        <w:autoSpaceDE w:val="0"/>
        <w:autoSpaceDN w:val="0"/>
        <w:adjustRightInd w:val="0"/>
        <w:spacing w:after="0" w:line="240" w:lineRule="auto"/>
        <w:ind w:left="0" w:firstLine="0"/>
        <w:rPr>
          <w:b/>
          <w:bCs/>
          <w:sz w:val="28"/>
          <w:szCs w:val="28"/>
        </w:rPr>
      </w:pPr>
      <w:r w:rsidRPr="008804DF">
        <w:rPr>
          <w:rFonts w:ascii="Berlin Sans FB Demi" w:hAnsi="Berlin Sans FB Demi"/>
          <w:sz w:val="28"/>
          <w:szCs w:val="28"/>
        </w:rPr>
        <w:t>African</w:t>
      </w:r>
      <w:r w:rsidRPr="004A4E8F">
        <w:rPr>
          <w:b/>
          <w:bCs/>
          <w:sz w:val="28"/>
          <w:szCs w:val="28"/>
        </w:rPr>
        <w:t xml:space="preserve">, </w:t>
      </w:r>
      <w:r w:rsidRPr="004A4E8F">
        <w:rPr>
          <w:b/>
          <w:bCs/>
          <w:color w:val="FF0000"/>
          <w:sz w:val="28"/>
          <w:szCs w:val="28"/>
        </w:rPr>
        <w:t>which causes Sleeping sickness</w:t>
      </w:r>
      <w:r w:rsidRPr="004A4E8F">
        <w:rPr>
          <w:b/>
          <w:bCs/>
          <w:sz w:val="28"/>
          <w:szCs w:val="28"/>
        </w:rPr>
        <w:t xml:space="preserve">, and is transmitted by </w:t>
      </w:r>
      <w:r w:rsidRPr="004A4E8F">
        <w:rPr>
          <w:b/>
          <w:bCs/>
          <w:color w:val="FF0000"/>
          <w:sz w:val="28"/>
          <w:szCs w:val="28"/>
        </w:rPr>
        <w:t>tsetse flies</w:t>
      </w:r>
      <w:r w:rsidRPr="004A4E8F">
        <w:rPr>
          <w:b/>
          <w:bCs/>
          <w:sz w:val="28"/>
          <w:szCs w:val="28"/>
        </w:rPr>
        <w:t xml:space="preserve">. </w:t>
      </w:r>
      <w:r w:rsidR="004A4E8F">
        <w:rPr>
          <w:b/>
          <w:bCs/>
          <w:sz w:val="28"/>
          <w:szCs w:val="28"/>
        </w:rPr>
        <w:t xml:space="preserve"> </w:t>
      </w:r>
      <w:r w:rsidR="004A4E8F" w:rsidRPr="004A4E8F">
        <w:rPr>
          <w:b/>
          <w:bCs/>
          <w:sz w:val="28"/>
          <w:szCs w:val="28"/>
        </w:rPr>
        <w:t>The disease caused by two species</w:t>
      </w:r>
      <w:r w:rsidR="004A4E8F">
        <w:rPr>
          <w:b/>
          <w:bCs/>
          <w:sz w:val="28"/>
          <w:szCs w:val="28"/>
        </w:rPr>
        <w:t xml:space="preserve">: </w:t>
      </w:r>
    </w:p>
    <w:p w:rsidR="004A4E8F" w:rsidRPr="004A4E8F" w:rsidRDefault="004E35A7" w:rsidP="004A4E8F">
      <w:pPr>
        <w:pStyle w:val="ListParagraph"/>
        <w:numPr>
          <w:ilvl w:val="0"/>
          <w:numId w:val="6"/>
        </w:numPr>
        <w:autoSpaceDE w:val="0"/>
        <w:autoSpaceDN w:val="0"/>
        <w:adjustRightInd w:val="0"/>
        <w:spacing w:after="0" w:line="240" w:lineRule="auto"/>
        <w:rPr>
          <w:b/>
          <w:bCs/>
          <w:i/>
          <w:iCs/>
          <w:color w:val="FF0000"/>
          <w:sz w:val="28"/>
          <w:szCs w:val="28"/>
        </w:rPr>
      </w:pPr>
      <w:proofErr w:type="spellStart"/>
      <w:r w:rsidRPr="004A4E8F">
        <w:rPr>
          <w:b/>
          <w:bCs/>
          <w:i/>
          <w:iCs/>
          <w:color w:val="FF0000"/>
          <w:sz w:val="28"/>
          <w:szCs w:val="28"/>
        </w:rPr>
        <w:t>Trypanosoma</w:t>
      </w:r>
      <w:proofErr w:type="spellEnd"/>
      <w:r w:rsidRPr="004A4E8F">
        <w:rPr>
          <w:b/>
          <w:bCs/>
          <w:i/>
          <w:iCs/>
          <w:color w:val="FF0000"/>
          <w:sz w:val="28"/>
          <w:szCs w:val="28"/>
        </w:rPr>
        <w:t xml:space="preserve"> </w:t>
      </w:r>
      <w:proofErr w:type="spellStart"/>
      <w:r w:rsidRPr="004A4E8F">
        <w:rPr>
          <w:b/>
          <w:bCs/>
          <w:i/>
          <w:iCs/>
          <w:color w:val="FF0000"/>
          <w:sz w:val="28"/>
          <w:szCs w:val="28"/>
        </w:rPr>
        <w:t>brucei</w:t>
      </w:r>
      <w:proofErr w:type="spellEnd"/>
      <w:r w:rsidRPr="004A4E8F">
        <w:rPr>
          <w:b/>
          <w:bCs/>
          <w:i/>
          <w:iCs/>
          <w:color w:val="FF0000"/>
          <w:sz w:val="28"/>
          <w:szCs w:val="28"/>
        </w:rPr>
        <w:t xml:space="preserve"> </w:t>
      </w:r>
      <w:proofErr w:type="spellStart"/>
      <w:r w:rsidRPr="004A4E8F">
        <w:rPr>
          <w:b/>
          <w:bCs/>
          <w:i/>
          <w:iCs/>
          <w:color w:val="FF0000"/>
          <w:sz w:val="28"/>
          <w:szCs w:val="28"/>
        </w:rPr>
        <w:t>rhodesiense</w:t>
      </w:r>
      <w:proofErr w:type="spellEnd"/>
      <w:r w:rsidRPr="004A4E8F">
        <w:rPr>
          <w:b/>
          <w:bCs/>
          <w:i/>
          <w:iCs/>
          <w:color w:val="FF0000"/>
          <w:sz w:val="28"/>
          <w:szCs w:val="28"/>
        </w:rPr>
        <w:t xml:space="preserve"> </w:t>
      </w:r>
    </w:p>
    <w:p w:rsidR="004E35A7" w:rsidRPr="004A4E8F" w:rsidRDefault="004E35A7" w:rsidP="004A4E8F">
      <w:pPr>
        <w:pStyle w:val="ListParagraph"/>
        <w:numPr>
          <w:ilvl w:val="0"/>
          <w:numId w:val="6"/>
        </w:numPr>
        <w:autoSpaceDE w:val="0"/>
        <w:autoSpaceDN w:val="0"/>
        <w:adjustRightInd w:val="0"/>
        <w:spacing w:after="0" w:line="240" w:lineRule="auto"/>
        <w:rPr>
          <w:sz w:val="28"/>
          <w:szCs w:val="28"/>
        </w:rPr>
      </w:pPr>
      <w:proofErr w:type="spellStart"/>
      <w:r w:rsidRPr="004A4E8F">
        <w:rPr>
          <w:b/>
          <w:bCs/>
          <w:i/>
          <w:iCs/>
          <w:color w:val="FF0000"/>
          <w:sz w:val="28"/>
          <w:szCs w:val="28"/>
        </w:rPr>
        <w:t>Trypanosoma</w:t>
      </w:r>
      <w:proofErr w:type="spellEnd"/>
      <w:r w:rsidRPr="004A4E8F">
        <w:rPr>
          <w:b/>
          <w:bCs/>
          <w:i/>
          <w:iCs/>
          <w:color w:val="FF0000"/>
          <w:sz w:val="28"/>
          <w:szCs w:val="28"/>
        </w:rPr>
        <w:t xml:space="preserve"> </w:t>
      </w:r>
      <w:proofErr w:type="spellStart"/>
      <w:r w:rsidRPr="004A4E8F">
        <w:rPr>
          <w:b/>
          <w:bCs/>
          <w:i/>
          <w:iCs/>
          <w:color w:val="FF0000"/>
          <w:sz w:val="28"/>
          <w:szCs w:val="28"/>
        </w:rPr>
        <w:t>brucei</w:t>
      </w:r>
      <w:proofErr w:type="spellEnd"/>
      <w:r w:rsidRPr="004A4E8F">
        <w:rPr>
          <w:b/>
          <w:bCs/>
          <w:i/>
          <w:iCs/>
          <w:color w:val="FF0000"/>
          <w:sz w:val="28"/>
          <w:szCs w:val="28"/>
        </w:rPr>
        <w:t xml:space="preserve"> </w:t>
      </w:r>
      <w:proofErr w:type="spellStart"/>
      <w:r w:rsidRPr="004A4E8F">
        <w:rPr>
          <w:b/>
          <w:bCs/>
          <w:i/>
          <w:iCs/>
          <w:color w:val="FF0000"/>
          <w:sz w:val="28"/>
          <w:szCs w:val="28"/>
        </w:rPr>
        <w:t>gambiense</w:t>
      </w:r>
      <w:proofErr w:type="spellEnd"/>
      <w:r w:rsidRPr="004A4E8F">
        <w:rPr>
          <w:b/>
          <w:bCs/>
          <w:i/>
          <w:iCs/>
          <w:sz w:val="28"/>
          <w:szCs w:val="28"/>
        </w:rPr>
        <w:t xml:space="preserve"> </w:t>
      </w:r>
    </w:p>
    <w:p w:rsidR="004A4E8F" w:rsidRPr="004A4E8F" w:rsidRDefault="004E35A7" w:rsidP="004A4E8F">
      <w:pPr>
        <w:pStyle w:val="ListParagraph"/>
        <w:numPr>
          <w:ilvl w:val="0"/>
          <w:numId w:val="5"/>
        </w:numPr>
        <w:tabs>
          <w:tab w:val="left" w:pos="360"/>
          <w:tab w:val="left" w:pos="450"/>
        </w:tabs>
        <w:autoSpaceDE w:val="0"/>
        <w:autoSpaceDN w:val="0"/>
        <w:adjustRightInd w:val="0"/>
        <w:spacing w:after="0" w:line="240" w:lineRule="auto"/>
        <w:ind w:left="90" w:hanging="45"/>
        <w:rPr>
          <w:b/>
          <w:bCs/>
          <w:color w:val="FF0000"/>
          <w:sz w:val="28"/>
          <w:szCs w:val="28"/>
        </w:rPr>
      </w:pPr>
      <w:r w:rsidRPr="004A4E8F">
        <w:rPr>
          <w:rFonts w:ascii="Berlin Sans FB Demi" w:hAnsi="Berlin Sans FB Demi"/>
          <w:b/>
          <w:bCs/>
          <w:sz w:val="28"/>
          <w:szCs w:val="28"/>
        </w:rPr>
        <w:t>American</w:t>
      </w:r>
      <w:r w:rsidRPr="004A4E8F">
        <w:rPr>
          <w:b/>
          <w:bCs/>
          <w:sz w:val="28"/>
          <w:szCs w:val="28"/>
        </w:rPr>
        <w:t xml:space="preserve">, which causes </w:t>
      </w:r>
      <w:proofErr w:type="spellStart"/>
      <w:r w:rsidRPr="004A4E8F">
        <w:rPr>
          <w:b/>
          <w:bCs/>
          <w:color w:val="FF0000"/>
          <w:sz w:val="28"/>
          <w:szCs w:val="28"/>
        </w:rPr>
        <w:t>Chagas</w:t>
      </w:r>
      <w:proofErr w:type="spellEnd"/>
      <w:r w:rsidRPr="004A4E8F">
        <w:rPr>
          <w:b/>
          <w:bCs/>
          <w:sz w:val="28"/>
          <w:szCs w:val="28"/>
        </w:rPr>
        <w:t xml:space="preserve"> </w:t>
      </w:r>
      <w:r w:rsidRPr="004A4E8F">
        <w:rPr>
          <w:b/>
          <w:bCs/>
          <w:color w:val="FF0000"/>
          <w:sz w:val="28"/>
          <w:szCs w:val="28"/>
        </w:rPr>
        <w:t>disease</w:t>
      </w:r>
      <w:r w:rsidR="004A4E8F" w:rsidRPr="004A4E8F">
        <w:rPr>
          <w:b/>
          <w:bCs/>
          <w:color w:val="FF0000"/>
          <w:sz w:val="28"/>
          <w:szCs w:val="28"/>
        </w:rPr>
        <w:t xml:space="preserve">, </w:t>
      </w:r>
      <w:r w:rsidRPr="004A4E8F">
        <w:rPr>
          <w:b/>
          <w:bCs/>
          <w:sz w:val="28"/>
          <w:szCs w:val="28"/>
        </w:rPr>
        <w:t xml:space="preserve"> is transmitted by </w:t>
      </w:r>
      <w:r w:rsidRPr="004A4E8F">
        <w:rPr>
          <w:b/>
          <w:bCs/>
          <w:color w:val="FF0000"/>
          <w:sz w:val="28"/>
          <w:szCs w:val="28"/>
        </w:rPr>
        <w:t>kissing bugs</w:t>
      </w:r>
      <w:r w:rsidR="004A4E8F" w:rsidRPr="004A4E8F">
        <w:rPr>
          <w:b/>
          <w:bCs/>
          <w:color w:val="FF0000"/>
          <w:sz w:val="28"/>
          <w:szCs w:val="28"/>
        </w:rPr>
        <w:t xml:space="preserve">, </w:t>
      </w:r>
      <w:r w:rsidR="004A4E8F" w:rsidRPr="004A4E8F">
        <w:rPr>
          <w:b/>
          <w:bCs/>
          <w:color w:val="000000" w:themeColor="text1"/>
          <w:sz w:val="28"/>
          <w:szCs w:val="28"/>
        </w:rPr>
        <w:t>and caused by</w:t>
      </w:r>
    </w:p>
    <w:p w:rsidR="004E35A7" w:rsidRPr="004A4E8F" w:rsidRDefault="004E35A7" w:rsidP="004A4E8F">
      <w:pPr>
        <w:pStyle w:val="ListParagraph"/>
        <w:numPr>
          <w:ilvl w:val="0"/>
          <w:numId w:val="7"/>
        </w:numPr>
        <w:autoSpaceDE w:val="0"/>
        <w:autoSpaceDN w:val="0"/>
        <w:adjustRightInd w:val="0"/>
        <w:spacing w:after="0" w:line="240" w:lineRule="auto"/>
        <w:rPr>
          <w:color w:val="FF0000"/>
          <w:sz w:val="28"/>
          <w:szCs w:val="28"/>
        </w:rPr>
      </w:pPr>
      <w:proofErr w:type="spellStart"/>
      <w:r w:rsidRPr="004A4E8F">
        <w:rPr>
          <w:b/>
          <w:bCs/>
          <w:i/>
          <w:iCs/>
          <w:color w:val="FF0000"/>
          <w:sz w:val="28"/>
          <w:szCs w:val="28"/>
        </w:rPr>
        <w:t>Trypanosoma</w:t>
      </w:r>
      <w:proofErr w:type="spellEnd"/>
      <w:r w:rsidRPr="004A4E8F">
        <w:rPr>
          <w:b/>
          <w:bCs/>
          <w:i/>
          <w:iCs/>
          <w:color w:val="FF0000"/>
          <w:sz w:val="28"/>
          <w:szCs w:val="28"/>
        </w:rPr>
        <w:t xml:space="preserve"> </w:t>
      </w:r>
      <w:proofErr w:type="spellStart"/>
      <w:r w:rsidRPr="004A4E8F">
        <w:rPr>
          <w:b/>
          <w:bCs/>
          <w:i/>
          <w:iCs/>
          <w:color w:val="FF0000"/>
          <w:sz w:val="28"/>
          <w:szCs w:val="28"/>
        </w:rPr>
        <w:t>cruzi</w:t>
      </w:r>
      <w:proofErr w:type="spellEnd"/>
      <w:r w:rsidRPr="004A4E8F">
        <w:rPr>
          <w:b/>
          <w:bCs/>
          <w:i/>
          <w:iCs/>
          <w:color w:val="FF0000"/>
          <w:sz w:val="28"/>
          <w:szCs w:val="28"/>
        </w:rPr>
        <w:t xml:space="preserve">. </w:t>
      </w:r>
    </w:p>
    <w:p w:rsidR="008804DF" w:rsidRDefault="008804DF" w:rsidP="00F955FA">
      <w:pPr>
        <w:autoSpaceDE w:val="0"/>
        <w:autoSpaceDN w:val="0"/>
        <w:adjustRightInd w:val="0"/>
        <w:spacing w:after="0" w:line="240" w:lineRule="auto"/>
        <w:jc w:val="both"/>
        <w:rPr>
          <w:rFonts w:ascii="Berlin Sans FB Demi" w:hAnsi="Berlin Sans FB Demi"/>
          <w:b/>
          <w:bCs/>
          <w:color w:val="FF0000"/>
          <w:sz w:val="32"/>
          <w:szCs w:val="32"/>
          <w:u w:val="single"/>
        </w:rPr>
      </w:pPr>
    </w:p>
    <w:p w:rsidR="0088573A" w:rsidRPr="008804DF" w:rsidRDefault="004E35A7" w:rsidP="00F955FA">
      <w:pPr>
        <w:autoSpaceDE w:val="0"/>
        <w:autoSpaceDN w:val="0"/>
        <w:adjustRightInd w:val="0"/>
        <w:spacing w:after="0" w:line="240" w:lineRule="auto"/>
        <w:jc w:val="both"/>
        <w:rPr>
          <w:rFonts w:asciiTheme="majorBidi" w:hAnsiTheme="majorBidi" w:cstheme="majorBidi"/>
          <w:b/>
          <w:bCs/>
          <w:sz w:val="26"/>
          <w:szCs w:val="26"/>
        </w:rPr>
      </w:pPr>
      <w:r w:rsidRPr="008804DF">
        <w:rPr>
          <w:rFonts w:ascii="Berlin Sans FB Demi" w:hAnsi="Berlin Sans FB Demi"/>
          <w:b/>
          <w:bCs/>
          <w:color w:val="FF0000"/>
          <w:sz w:val="28"/>
          <w:szCs w:val="28"/>
          <w:u w:val="single"/>
        </w:rPr>
        <w:t xml:space="preserve">African </w:t>
      </w:r>
      <w:proofErr w:type="spellStart"/>
      <w:r w:rsidRPr="008804DF">
        <w:rPr>
          <w:rFonts w:ascii="Berlin Sans FB Demi" w:hAnsi="Berlin Sans FB Demi"/>
          <w:b/>
          <w:bCs/>
          <w:color w:val="FF0000"/>
          <w:sz w:val="28"/>
          <w:szCs w:val="28"/>
          <w:u w:val="single"/>
        </w:rPr>
        <w:t>Trypanosoma</w:t>
      </w:r>
      <w:proofErr w:type="spellEnd"/>
      <w:r w:rsidRPr="0088573A">
        <w:rPr>
          <w:b/>
          <w:bCs/>
          <w:sz w:val="28"/>
          <w:szCs w:val="28"/>
        </w:rPr>
        <w:t xml:space="preserve">: </w:t>
      </w:r>
      <w:r w:rsidRPr="008804DF">
        <w:rPr>
          <w:rFonts w:asciiTheme="majorBidi" w:hAnsiTheme="majorBidi" w:cstheme="majorBidi"/>
          <w:b/>
          <w:bCs/>
          <w:sz w:val="26"/>
          <w:szCs w:val="26"/>
        </w:rPr>
        <w:t xml:space="preserve">The genus </w:t>
      </w:r>
      <w:proofErr w:type="spellStart"/>
      <w:r w:rsidRPr="008804DF">
        <w:rPr>
          <w:rFonts w:asciiTheme="majorBidi" w:hAnsiTheme="majorBidi" w:cstheme="majorBidi"/>
          <w:b/>
          <w:bCs/>
          <w:sz w:val="26"/>
          <w:szCs w:val="26"/>
        </w:rPr>
        <w:t>Trypanosoma</w:t>
      </w:r>
      <w:proofErr w:type="spellEnd"/>
      <w:r w:rsidRPr="008804DF">
        <w:rPr>
          <w:rFonts w:asciiTheme="majorBidi" w:hAnsiTheme="majorBidi" w:cstheme="majorBidi"/>
          <w:b/>
          <w:bCs/>
          <w:sz w:val="26"/>
          <w:szCs w:val="26"/>
        </w:rPr>
        <w:t xml:space="preserve"> appears in the blood as</w:t>
      </w:r>
      <w:r w:rsidR="00F955FA" w:rsidRPr="008804DF">
        <w:rPr>
          <w:rFonts w:asciiTheme="majorBidi" w:hAnsiTheme="majorBidi" w:cstheme="majorBidi"/>
          <w:b/>
          <w:bCs/>
          <w:sz w:val="26"/>
          <w:szCs w:val="26"/>
        </w:rPr>
        <w:t xml:space="preserve">: </w:t>
      </w:r>
    </w:p>
    <w:p w:rsidR="004A4E8F" w:rsidRPr="008804DF" w:rsidRDefault="004E35A7" w:rsidP="008804DF">
      <w:pPr>
        <w:pStyle w:val="ListParagraph"/>
        <w:numPr>
          <w:ilvl w:val="0"/>
          <w:numId w:val="9"/>
        </w:numPr>
        <w:autoSpaceDE w:val="0"/>
        <w:autoSpaceDN w:val="0"/>
        <w:adjustRightInd w:val="0"/>
        <w:spacing w:after="0" w:line="240" w:lineRule="auto"/>
        <w:jc w:val="both"/>
        <w:rPr>
          <w:rFonts w:asciiTheme="majorBidi" w:hAnsiTheme="majorBidi" w:cstheme="majorBidi"/>
          <w:b/>
          <w:bCs/>
          <w:color w:val="0070C0"/>
          <w:sz w:val="26"/>
          <w:szCs w:val="26"/>
        </w:rPr>
      </w:pPr>
      <w:proofErr w:type="spellStart"/>
      <w:r w:rsidRPr="008804DF">
        <w:rPr>
          <w:rFonts w:ascii="Berlin Sans FB Demi" w:hAnsi="Berlin Sans FB Demi"/>
          <w:b/>
          <w:bCs/>
          <w:color w:val="3907B5"/>
          <w:sz w:val="28"/>
          <w:szCs w:val="28"/>
          <w:u w:val="single"/>
        </w:rPr>
        <w:t>Trypomastigotes</w:t>
      </w:r>
      <w:proofErr w:type="spellEnd"/>
      <w:r w:rsidR="00466292" w:rsidRPr="004A4E8F">
        <w:rPr>
          <w:b/>
          <w:bCs/>
          <w:color w:val="0070C0"/>
          <w:sz w:val="28"/>
          <w:szCs w:val="28"/>
        </w:rPr>
        <w:t xml:space="preserve"> </w:t>
      </w:r>
      <w:r w:rsidR="00466292" w:rsidRPr="008804DF">
        <w:rPr>
          <w:rFonts w:asciiTheme="majorBidi" w:hAnsiTheme="majorBidi" w:cstheme="majorBidi"/>
          <w:b/>
          <w:bCs/>
          <w:sz w:val="26"/>
          <w:szCs w:val="26"/>
        </w:rPr>
        <w:t>with elongated bodies supporting a</w:t>
      </w:r>
      <w:r w:rsidR="004A4E8F" w:rsidRPr="008804DF">
        <w:rPr>
          <w:rFonts w:asciiTheme="majorBidi" w:hAnsiTheme="majorBidi" w:cstheme="majorBidi"/>
          <w:b/>
          <w:bCs/>
          <w:sz w:val="26"/>
          <w:szCs w:val="26"/>
        </w:rPr>
        <w:t xml:space="preserve">n </w:t>
      </w:r>
      <w:r w:rsidR="00466292" w:rsidRPr="008804DF">
        <w:rPr>
          <w:rFonts w:asciiTheme="majorBidi" w:hAnsiTheme="majorBidi" w:cstheme="majorBidi"/>
          <w:b/>
          <w:bCs/>
          <w:sz w:val="26"/>
          <w:szCs w:val="26"/>
        </w:rPr>
        <w:t>undulating membrane and a flagellum emerges at the anterior</w:t>
      </w:r>
      <w:r w:rsidR="004A4E8F" w:rsidRPr="008804DF">
        <w:rPr>
          <w:rFonts w:asciiTheme="majorBidi" w:hAnsiTheme="majorBidi" w:cstheme="majorBidi"/>
          <w:b/>
          <w:bCs/>
          <w:sz w:val="26"/>
          <w:szCs w:val="26"/>
        </w:rPr>
        <w:t xml:space="preserve"> </w:t>
      </w:r>
      <w:r w:rsidR="00466292" w:rsidRPr="008804DF">
        <w:rPr>
          <w:rFonts w:asciiTheme="majorBidi" w:hAnsiTheme="majorBidi" w:cstheme="majorBidi"/>
          <w:b/>
          <w:bCs/>
          <w:sz w:val="26"/>
          <w:szCs w:val="26"/>
        </w:rPr>
        <w:t xml:space="preserve">end as a </w:t>
      </w:r>
      <w:proofErr w:type="spellStart"/>
      <w:r w:rsidR="00466292" w:rsidRPr="008804DF">
        <w:rPr>
          <w:rFonts w:asciiTheme="majorBidi" w:hAnsiTheme="majorBidi" w:cstheme="majorBidi"/>
          <w:b/>
          <w:bCs/>
          <w:sz w:val="26"/>
          <w:szCs w:val="26"/>
        </w:rPr>
        <w:t>whiplike</w:t>
      </w:r>
      <w:proofErr w:type="spellEnd"/>
      <w:r w:rsidR="00466292" w:rsidRPr="008804DF">
        <w:rPr>
          <w:rFonts w:asciiTheme="majorBidi" w:hAnsiTheme="majorBidi" w:cstheme="majorBidi"/>
          <w:b/>
          <w:bCs/>
          <w:sz w:val="26"/>
          <w:szCs w:val="26"/>
        </w:rPr>
        <w:t xml:space="preserve"> extension.</w:t>
      </w:r>
      <w:r w:rsidR="008804DF" w:rsidRPr="008804DF">
        <w:rPr>
          <w:rFonts w:asciiTheme="majorBidi" w:hAnsiTheme="majorBidi" w:cstheme="majorBidi"/>
          <w:b/>
          <w:bCs/>
          <w:sz w:val="26"/>
          <w:szCs w:val="26"/>
        </w:rPr>
        <w:t xml:space="preserve"> </w:t>
      </w:r>
      <w:r w:rsidR="00466292" w:rsidRPr="008804DF">
        <w:rPr>
          <w:rFonts w:asciiTheme="majorBidi" w:hAnsiTheme="majorBidi" w:cstheme="majorBidi"/>
          <w:b/>
          <w:bCs/>
          <w:sz w:val="26"/>
          <w:szCs w:val="26"/>
        </w:rPr>
        <w:t xml:space="preserve">The </w:t>
      </w:r>
      <w:proofErr w:type="spellStart"/>
      <w:r w:rsidR="00466292" w:rsidRPr="008804DF">
        <w:rPr>
          <w:rFonts w:asciiTheme="majorBidi" w:hAnsiTheme="majorBidi" w:cstheme="majorBidi"/>
          <w:b/>
          <w:bCs/>
          <w:sz w:val="26"/>
          <w:szCs w:val="26"/>
        </w:rPr>
        <w:t>kinetoplast</w:t>
      </w:r>
      <w:proofErr w:type="spellEnd"/>
      <w:r w:rsidR="004F67BA" w:rsidRPr="008804DF">
        <w:rPr>
          <w:rFonts w:asciiTheme="majorBidi" w:hAnsiTheme="majorBidi" w:cstheme="majorBidi"/>
          <w:b/>
          <w:bCs/>
          <w:sz w:val="26"/>
          <w:szCs w:val="26"/>
        </w:rPr>
        <w:t xml:space="preserve"> (circular DNA inside the single mitochondrion) is a darkly staining body lying immediately adjacent to the basal body from which the flagellum arises.</w:t>
      </w:r>
      <w:r w:rsidRPr="008804DF">
        <w:rPr>
          <w:rFonts w:asciiTheme="majorBidi" w:hAnsiTheme="majorBidi" w:cstheme="majorBidi"/>
          <w:b/>
          <w:bCs/>
          <w:color w:val="0070C0"/>
          <w:sz w:val="26"/>
          <w:szCs w:val="26"/>
        </w:rPr>
        <w:t xml:space="preserve"> </w:t>
      </w:r>
    </w:p>
    <w:p w:rsidR="006752A6" w:rsidRPr="006752A6" w:rsidRDefault="001D5B11" w:rsidP="006752A6">
      <w:pPr>
        <w:autoSpaceDE w:val="0"/>
        <w:autoSpaceDN w:val="0"/>
        <w:adjustRightInd w:val="0"/>
        <w:spacing w:after="0" w:line="240" w:lineRule="auto"/>
        <w:jc w:val="both"/>
        <w:rPr>
          <w:rFonts w:asciiTheme="majorBidi" w:hAnsiTheme="majorBidi" w:cstheme="majorBidi"/>
          <w:b/>
          <w:bCs/>
          <w:color w:val="0070C0"/>
          <w:sz w:val="28"/>
          <w:szCs w:val="28"/>
        </w:rPr>
      </w:pPr>
      <w:r>
        <w:rPr>
          <w:rFonts w:ascii="Arial" w:hAnsi="Arial" w:cs="Arial"/>
          <w:noProof/>
          <w:color w:val="800099"/>
          <w:bdr w:val="none" w:sz="0" w:space="0" w:color="auto" w:frame="1"/>
          <w:shd w:val="clear" w:color="auto" w:fill="FFFFFF"/>
        </w:rPr>
        <w:drawing>
          <wp:inline distT="0" distB="0" distL="0" distR="0">
            <wp:extent cx="5943600" cy="2343150"/>
            <wp:effectExtent l="19050" t="0" r="0" b="0"/>
            <wp:docPr id="4" name="Picture 4" descr="نتيجة بحث الصور عن ‪difference between trypanosoma cruzi and brucei‬‏">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difference between trypanosoma cruzi and brucei‬‏">
                      <a:hlinkClick r:id="rId8" tgtFrame="&quot;_blank&quot;"/>
                    </pic:cNvPr>
                    <pic:cNvPicPr>
                      <a:picLocks noChangeAspect="1" noChangeArrowheads="1"/>
                    </pic:cNvPicPr>
                  </pic:nvPicPr>
                  <pic:blipFill>
                    <a:blip r:embed="rId9" cstate="print"/>
                    <a:srcRect/>
                    <a:stretch>
                      <a:fillRect/>
                    </a:stretch>
                  </pic:blipFill>
                  <pic:spPr bwMode="auto">
                    <a:xfrm>
                      <a:off x="0" y="0"/>
                      <a:ext cx="5943600" cy="2343150"/>
                    </a:xfrm>
                    <a:prstGeom prst="rect">
                      <a:avLst/>
                    </a:prstGeom>
                    <a:noFill/>
                    <a:ln w="9525">
                      <a:noFill/>
                      <a:miter lim="800000"/>
                      <a:headEnd/>
                      <a:tailEnd/>
                    </a:ln>
                  </pic:spPr>
                </pic:pic>
              </a:graphicData>
            </a:graphic>
          </wp:inline>
        </w:drawing>
      </w:r>
    </w:p>
    <w:p w:rsidR="00F955FA" w:rsidRPr="008804DF" w:rsidRDefault="004E35A7" w:rsidP="00F955FA">
      <w:pPr>
        <w:pStyle w:val="ListParagraph"/>
        <w:numPr>
          <w:ilvl w:val="0"/>
          <w:numId w:val="8"/>
        </w:numPr>
        <w:tabs>
          <w:tab w:val="left" w:pos="270"/>
        </w:tabs>
        <w:autoSpaceDE w:val="0"/>
        <w:autoSpaceDN w:val="0"/>
        <w:adjustRightInd w:val="0"/>
        <w:spacing w:after="0" w:line="240" w:lineRule="auto"/>
        <w:ind w:left="270" w:hanging="270"/>
        <w:jc w:val="both"/>
        <w:rPr>
          <w:rFonts w:asciiTheme="majorBidi" w:hAnsiTheme="majorBidi" w:cstheme="majorBidi"/>
          <w:b/>
          <w:bCs/>
          <w:sz w:val="24"/>
          <w:szCs w:val="24"/>
        </w:rPr>
      </w:pPr>
      <w:r w:rsidRPr="008804DF">
        <w:rPr>
          <w:rFonts w:asciiTheme="majorBidi" w:hAnsiTheme="majorBidi" w:cstheme="majorBidi"/>
          <w:b/>
          <w:bCs/>
          <w:color w:val="FF0000"/>
          <w:sz w:val="24"/>
          <w:szCs w:val="24"/>
        </w:rPr>
        <w:lastRenderedPageBreak/>
        <w:t>it is a non-dividing form that is infectious</w:t>
      </w:r>
      <w:r w:rsidRPr="008804DF">
        <w:rPr>
          <w:rFonts w:asciiTheme="majorBidi" w:hAnsiTheme="majorBidi" w:cstheme="majorBidi"/>
          <w:b/>
          <w:bCs/>
          <w:sz w:val="24"/>
          <w:szCs w:val="24"/>
        </w:rPr>
        <w:t xml:space="preserve"> spread to lymph nodes, </w:t>
      </w:r>
      <w:r w:rsidR="00F955FA" w:rsidRPr="008804DF">
        <w:rPr>
          <w:rFonts w:asciiTheme="majorBidi" w:hAnsiTheme="majorBidi" w:cstheme="majorBidi"/>
          <w:b/>
          <w:bCs/>
          <w:sz w:val="24"/>
          <w:szCs w:val="24"/>
        </w:rPr>
        <w:t>B</w:t>
      </w:r>
      <w:r w:rsidRPr="008804DF">
        <w:rPr>
          <w:rFonts w:asciiTheme="majorBidi" w:hAnsiTheme="majorBidi" w:cstheme="majorBidi"/>
          <w:b/>
          <w:bCs/>
          <w:sz w:val="24"/>
          <w:szCs w:val="24"/>
        </w:rPr>
        <w:t>loodstream, and, in terminal stages, to the CNS where they produce</w:t>
      </w:r>
      <w:r w:rsidR="00F955FA" w:rsidRPr="008804DF">
        <w:rPr>
          <w:rFonts w:asciiTheme="majorBidi" w:hAnsiTheme="majorBidi" w:cstheme="majorBidi"/>
          <w:b/>
          <w:bCs/>
          <w:sz w:val="24"/>
          <w:szCs w:val="24"/>
        </w:rPr>
        <w:t xml:space="preserve">: </w:t>
      </w:r>
      <w:r w:rsidRPr="008804DF">
        <w:rPr>
          <w:rFonts w:asciiTheme="majorBidi" w:hAnsiTheme="majorBidi" w:cstheme="majorBidi"/>
          <w:b/>
          <w:bCs/>
          <w:sz w:val="24"/>
          <w:szCs w:val="24"/>
        </w:rPr>
        <w:t xml:space="preserve"> </w:t>
      </w:r>
    </w:p>
    <w:p w:rsidR="00F955FA" w:rsidRPr="008804DF" w:rsidRDefault="008804DF" w:rsidP="004A4E8F">
      <w:pPr>
        <w:pStyle w:val="ListParagraph"/>
        <w:numPr>
          <w:ilvl w:val="0"/>
          <w:numId w:val="8"/>
        </w:numPr>
        <w:tabs>
          <w:tab w:val="left" w:pos="270"/>
        </w:tabs>
        <w:autoSpaceDE w:val="0"/>
        <w:autoSpaceDN w:val="0"/>
        <w:adjustRightInd w:val="0"/>
        <w:spacing w:after="0" w:line="240" w:lineRule="auto"/>
        <w:ind w:left="0" w:firstLine="0"/>
        <w:rPr>
          <w:rFonts w:asciiTheme="majorBidi" w:hAnsiTheme="majorBidi" w:cstheme="majorBidi"/>
          <w:b/>
          <w:bCs/>
          <w:sz w:val="24"/>
          <w:szCs w:val="24"/>
        </w:rPr>
      </w:pPr>
      <w:r>
        <w:rPr>
          <w:rFonts w:asciiTheme="majorBidi" w:hAnsiTheme="majorBidi" w:cstheme="majorBidi"/>
          <w:b/>
          <w:bCs/>
          <w:sz w:val="24"/>
          <w:szCs w:val="24"/>
        </w:rPr>
        <w:t>T</w:t>
      </w:r>
      <w:r w:rsidR="004E35A7" w:rsidRPr="008804DF">
        <w:rPr>
          <w:rFonts w:asciiTheme="majorBidi" w:hAnsiTheme="majorBidi" w:cstheme="majorBidi"/>
          <w:b/>
          <w:bCs/>
          <w:sz w:val="24"/>
          <w:szCs w:val="24"/>
        </w:rPr>
        <w:t xml:space="preserve">ypical sleeping sickness syndrome. </w:t>
      </w:r>
    </w:p>
    <w:p w:rsidR="00F955FA" w:rsidRPr="008804DF" w:rsidRDefault="008804DF" w:rsidP="004A4E8F">
      <w:pPr>
        <w:pStyle w:val="ListParagraph"/>
        <w:numPr>
          <w:ilvl w:val="0"/>
          <w:numId w:val="8"/>
        </w:numPr>
        <w:tabs>
          <w:tab w:val="left" w:pos="270"/>
        </w:tabs>
        <w:autoSpaceDE w:val="0"/>
        <w:autoSpaceDN w:val="0"/>
        <w:adjustRightInd w:val="0"/>
        <w:spacing w:after="0" w:line="240" w:lineRule="auto"/>
        <w:ind w:left="0" w:firstLine="0"/>
        <w:rPr>
          <w:rFonts w:asciiTheme="majorBidi" w:hAnsiTheme="majorBidi" w:cstheme="majorBidi"/>
          <w:b/>
          <w:bCs/>
          <w:sz w:val="24"/>
          <w:szCs w:val="24"/>
        </w:rPr>
      </w:pPr>
      <w:r>
        <w:rPr>
          <w:rFonts w:asciiTheme="majorBidi" w:hAnsiTheme="majorBidi" w:cstheme="majorBidi"/>
          <w:b/>
          <w:bCs/>
          <w:sz w:val="24"/>
          <w:szCs w:val="24"/>
        </w:rPr>
        <w:t>I</w:t>
      </w:r>
      <w:r w:rsidR="004E35A7" w:rsidRPr="008804DF">
        <w:rPr>
          <w:rFonts w:asciiTheme="majorBidi" w:hAnsiTheme="majorBidi" w:cstheme="majorBidi"/>
          <w:b/>
          <w:bCs/>
          <w:sz w:val="24"/>
          <w:szCs w:val="24"/>
        </w:rPr>
        <w:t>nability to eat</w:t>
      </w:r>
    </w:p>
    <w:p w:rsidR="00F955FA" w:rsidRPr="008804DF" w:rsidRDefault="008804DF" w:rsidP="004A4E8F">
      <w:pPr>
        <w:pStyle w:val="ListParagraph"/>
        <w:numPr>
          <w:ilvl w:val="0"/>
          <w:numId w:val="8"/>
        </w:numPr>
        <w:tabs>
          <w:tab w:val="left" w:pos="270"/>
        </w:tabs>
        <w:autoSpaceDE w:val="0"/>
        <w:autoSpaceDN w:val="0"/>
        <w:adjustRightInd w:val="0"/>
        <w:spacing w:after="0" w:line="240" w:lineRule="auto"/>
        <w:ind w:left="0" w:firstLine="0"/>
        <w:rPr>
          <w:rFonts w:asciiTheme="majorBidi" w:hAnsiTheme="majorBidi" w:cstheme="majorBidi"/>
          <w:b/>
          <w:bCs/>
          <w:sz w:val="24"/>
          <w:szCs w:val="24"/>
        </w:rPr>
      </w:pPr>
      <w:r>
        <w:rPr>
          <w:rFonts w:asciiTheme="majorBidi" w:hAnsiTheme="majorBidi" w:cstheme="majorBidi"/>
          <w:b/>
          <w:bCs/>
          <w:sz w:val="24"/>
          <w:szCs w:val="24"/>
        </w:rPr>
        <w:t>U</w:t>
      </w:r>
      <w:r w:rsidR="004E35A7" w:rsidRPr="008804DF">
        <w:rPr>
          <w:rFonts w:asciiTheme="majorBidi" w:hAnsiTheme="majorBidi" w:cstheme="majorBidi"/>
          <w:b/>
          <w:bCs/>
          <w:sz w:val="24"/>
          <w:szCs w:val="24"/>
        </w:rPr>
        <w:t xml:space="preserve">nconsciousness, and death. </w:t>
      </w:r>
    </w:p>
    <w:p w:rsidR="00F955FA" w:rsidRPr="008804DF" w:rsidRDefault="00F955FA" w:rsidP="008804DF">
      <w:pPr>
        <w:pStyle w:val="ListParagraph"/>
        <w:numPr>
          <w:ilvl w:val="0"/>
          <w:numId w:val="8"/>
        </w:numPr>
        <w:tabs>
          <w:tab w:val="left" w:pos="270"/>
        </w:tabs>
        <w:autoSpaceDE w:val="0"/>
        <w:autoSpaceDN w:val="0"/>
        <w:adjustRightInd w:val="0"/>
        <w:spacing w:after="0" w:line="240" w:lineRule="auto"/>
        <w:ind w:left="0" w:firstLine="0"/>
        <w:jc w:val="both"/>
        <w:rPr>
          <w:rFonts w:asciiTheme="majorBidi" w:hAnsiTheme="majorBidi" w:cstheme="majorBidi"/>
          <w:b/>
          <w:bCs/>
          <w:sz w:val="24"/>
          <w:szCs w:val="24"/>
        </w:rPr>
      </w:pPr>
      <w:r w:rsidRPr="008804DF">
        <w:rPr>
          <w:rFonts w:asciiTheme="majorBidi" w:hAnsiTheme="majorBidi" w:cstheme="majorBidi"/>
          <w:b/>
          <w:bCs/>
          <w:sz w:val="24"/>
          <w:szCs w:val="24"/>
        </w:rPr>
        <w:t>CNS</w:t>
      </w:r>
      <w:r w:rsidR="008804DF">
        <w:rPr>
          <w:rFonts w:asciiTheme="majorBidi" w:hAnsiTheme="majorBidi" w:cstheme="majorBidi"/>
          <w:b/>
          <w:bCs/>
          <w:sz w:val="24"/>
          <w:szCs w:val="24"/>
        </w:rPr>
        <w:t xml:space="preserve"> </w:t>
      </w:r>
      <w:r w:rsidRPr="008804DF">
        <w:rPr>
          <w:rFonts w:asciiTheme="majorBidi" w:hAnsiTheme="majorBidi" w:cstheme="majorBidi"/>
          <w:b/>
          <w:bCs/>
          <w:sz w:val="24"/>
          <w:szCs w:val="24"/>
        </w:rPr>
        <w:t xml:space="preserve">involvement is most characteristic of African </w:t>
      </w:r>
      <w:proofErr w:type="spellStart"/>
      <w:r w:rsidRPr="008804DF">
        <w:rPr>
          <w:rFonts w:asciiTheme="majorBidi" w:hAnsiTheme="majorBidi" w:cstheme="majorBidi"/>
          <w:b/>
          <w:bCs/>
          <w:sz w:val="24"/>
          <w:szCs w:val="24"/>
        </w:rPr>
        <w:t>Trypanosomiasis</w:t>
      </w:r>
      <w:proofErr w:type="spellEnd"/>
      <w:r w:rsidRPr="008804DF">
        <w:rPr>
          <w:rFonts w:asciiTheme="majorBidi" w:hAnsiTheme="majorBidi" w:cstheme="majorBidi"/>
          <w:b/>
          <w:bCs/>
          <w:sz w:val="24"/>
          <w:szCs w:val="24"/>
        </w:rPr>
        <w:t>.</w:t>
      </w:r>
      <w:r w:rsidRPr="008804DF">
        <w:rPr>
          <w:rFonts w:asciiTheme="majorBidi" w:hAnsiTheme="majorBidi" w:cstheme="majorBidi"/>
          <w:b/>
          <w:bCs/>
          <w:sz w:val="24"/>
          <w:szCs w:val="24"/>
        </w:rPr>
        <w:br/>
        <w:t xml:space="preserve">-  </w:t>
      </w:r>
      <w:r w:rsidRPr="008A6273">
        <w:rPr>
          <w:rFonts w:asciiTheme="majorBidi" w:hAnsiTheme="majorBidi" w:cstheme="majorBidi"/>
          <w:b/>
          <w:bCs/>
          <w:color w:val="FF0000"/>
          <w:sz w:val="24"/>
          <w:szCs w:val="24"/>
        </w:rPr>
        <w:t>The Trypanosomes are transmissible through the placenta,</w:t>
      </w:r>
      <w:r w:rsidRPr="008804DF">
        <w:rPr>
          <w:rFonts w:asciiTheme="majorBidi" w:hAnsiTheme="majorBidi" w:cstheme="majorBidi"/>
          <w:b/>
          <w:bCs/>
          <w:sz w:val="24"/>
          <w:szCs w:val="24"/>
        </w:rPr>
        <w:t xml:space="preserve"> and congenital infections occur in </w:t>
      </w:r>
      <w:proofErr w:type="spellStart"/>
      <w:r w:rsidRPr="008804DF">
        <w:rPr>
          <w:rFonts w:asciiTheme="majorBidi" w:hAnsiTheme="majorBidi" w:cstheme="majorBidi"/>
          <w:b/>
          <w:bCs/>
          <w:sz w:val="24"/>
          <w:szCs w:val="24"/>
        </w:rPr>
        <w:t>hyperendemic</w:t>
      </w:r>
      <w:proofErr w:type="spellEnd"/>
      <w:r w:rsidRPr="008804DF">
        <w:rPr>
          <w:rFonts w:asciiTheme="majorBidi" w:hAnsiTheme="majorBidi" w:cstheme="majorBidi"/>
          <w:b/>
          <w:bCs/>
          <w:sz w:val="24"/>
          <w:szCs w:val="24"/>
        </w:rPr>
        <w:t xml:space="preserve"> areas.</w:t>
      </w:r>
    </w:p>
    <w:p w:rsidR="00F955FA" w:rsidRPr="002E1868" w:rsidRDefault="004E35A7" w:rsidP="002E1868">
      <w:pPr>
        <w:tabs>
          <w:tab w:val="left" w:pos="270"/>
        </w:tabs>
        <w:autoSpaceDE w:val="0"/>
        <w:autoSpaceDN w:val="0"/>
        <w:adjustRightInd w:val="0"/>
        <w:spacing w:after="0" w:line="240" w:lineRule="auto"/>
        <w:jc w:val="both"/>
        <w:rPr>
          <w:rFonts w:asciiTheme="majorBidi" w:hAnsiTheme="majorBidi" w:cstheme="majorBidi"/>
          <w:b/>
          <w:bCs/>
          <w:sz w:val="26"/>
          <w:szCs w:val="26"/>
        </w:rPr>
      </w:pPr>
      <w:r w:rsidRPr="00F955FA">
        <w:rPr>
          <w:b/>
          <w:bCs/>
          <w:sz w:val="28"/>
          <w:szCs w:val="28"/>
        </w:rPr>
        <w:br/>
      </w:r>
      <w:r w:rsidR="00F955FA" w:rsidRPr="008804DF">
        <w:rPr>
          <w:b/>
          <w:bCs/>
          <w:sz w:val="28"/>
          <w:szCs w:val="28"/>
        </w:rPr>
        <w:t>B</w:t>
      </w:r>
      <w:r w:rsidRPr="008804DF">
        <w:rPr>
          <w:b/>
          <w:bCs/>
          <w:sz w:val="28"/>
          <w:szCs w:val="28"/>
        </w:rPr>
        <w:t xml:space="preserve">- </w:t>
      </w:r>
      <w:proofErr w:type="spellStart"/>
      <w:r w:rsidRPr="008804DF">
        <w:rPr>
          <w:rFonts w:ascii="Berlin Sans FB Demi" w:hAnsi="Berlin Sans FB Demi"/>
          <w:b/>
          <w:bCs/>
          <w:color w:val="3907B5"/>
          <w:sz w:val="28"/>
          <w:szCs w:val="28"/>
        </w:rPr>
        <w:t>Amastigote</w:t>
      </w:r>
      <w:proofErr w:type="spellEnd"/>
      <w:r w:rsidRPr="00F955FA">
        <w:rPr>
          <w:b/>
          <w:bCs/>
          <w:sz w:val="28"/>
          <w:szCs w:val="28"/>
        </w:rPr>
        <w:t xml:space="preserve"> </w:t>
      </w:r>
      <w:r w:rsidRPr="002E1868">
        <w:rPr>
          <w:rFonts w:asciiTheme="majorBidi" w:hAnsiTheme="majorBidi" w:cstheme="majorBidi"/>
          <w:b/>
          <w:bCs/>
          <w:sz w:val="26"/>
          <w:szCs w:val="26"/>
        </w:rPr>
        <w:t xml:space="preserve">is the intracellular dividing form in the cytoplasm of vertebrate cells. </w:t>
      </w:r>
    </w:p>
    <w:p w:rsidR="001D5B11" w:rsidRDefault="004E35A7" w:rsidP="00F955FA">
      <w:pPr>
        <w:tabs>
          <w:tab w:val="left" w:pos="270"/>
        </w:tabs>
        <w:autoSpaceDE w:val="0"/>
        <w:autoSpaceDN w:val="0"/>
        <w:adjustRightInd w:val="0"/>
        <w:spacing w:after="0" w:line="240" w:lineRule="auto"/>
        <w:jc w:val="both"/>
        <w:rPr>
          <w:b/>
          <w:bCs/>
          <w:sz w:val="28"/>
          <w:szCs w:val="28"/>
        </w:rPr>
      </w:pPr>
      <w:r w:rsidRPr="00F955FA">
        <w:rPr>
          <w:b/>
          <w:bCs/>
          <w:sz w:val="28"/>
          <w:szCs w:val="28"/>
        </w:rPr>
        <w:br/>
      </w:r>
      <w:r w:rsidR="00F955FA" w:rsidRPr="008804DF">
        <w:rPr>
          <w:b/>
          <w:bCs/>
          <w:sz w:val="28"/>
          <w:szCs w:val="28"/>
        </w:rPr>
        <w:t>C</w:t>
      </w:r>
      <w:r w:rsidRPr="008804DF">
        <w:rPr>
          <w:b/>
          <w:bCs/>
          <w:sz w:val="28"/>
          <w:szCs w:val="28"/>
        </w:rPr>
        <w:t xml:space="preserve">- </w:t>
      </w:r>
      <w:proofErr w:type="spellStart"/>
      <w:r w:rsidRPr="008804DF">
        <w:rPr>
          <w:rFonts w:ascii="Berlin Sans FB Demi" w:hAnsi="Berlin Sans FB Demi"/>
          <w:b/>
          <w:bCs/>
          <w:color w:val="3907B5"/>
          <w:sz w:val="28"/>
          <w:szCs w:val="28"/>
        </w:rPr>
        <w:t>Epimastigote</w:t>
      </w:r>
      <w:proofErr w:type="spellEnd"/>
      <w:r w:rsidRPr="00F955FA">
        <w:rPr>
          <w:b/>
          <w:bCs/>
          <w:sz w:val="28"/>
          <w:szCs w:val="28"/>
        </w:rPr>
        <w:t xml:space="preserve"> </w:t>
      </w:r>
      <w:r w:rsidRPr="002E1868">
        <w:rPr>
          <w:rFonts w:asciiTheme="majorBidi" w:hAnsiTheme="majorBidi" w:cstheme="majorBidi"/>
          <w:b/>
          <w:bCs/>
          <w:sz w:val="26"/>
          <w:szCs w:val="26"/>
        </w:rPr>
        <w:t>is found in the intestinal tract of the insect vector</w:t>
      </w:r>
      <w:r w:rsidRPr="00F955FA">
        <w:rPr>
          <w:b/>
          <w:bCs/>
          <w:sz w:val="28"/>
          <w:szCs w:val="28"/>
        </w:rPr>
        <w:t xml:space="preserve">.  </w:t>
      </w:r>
    </w:p>
    <w:p w:rsidR="004E35A7" w:rsidRPr="00F955FA" w:rsidRDefault="004E35A7" w:rsidP="00F955FA">
      <w:pPr>
        <w:tabs>
          <w:tab w:val="left" w:pos="270"/>
        </w:tabs>
        <w:autoSpaceDE w:val="0"/>
        <w:autoSpaceDN w:val="0"/>
        <w:adjustRightInd w:val="0"/>
        <w:spacing w:after="0" w:line="240" w:lineRule="auto"/>
        <w:jc w:val="both"/>
        <w:rPr>
          <w:b/>
          <w:bCs/>
          <w:sz w:val="28"/>
          <w:szCs w:val="28"/>
        </w:rPr>
      </w:pPr>
      <w:r w:rsidRPr="00F955FA">
        <w:rPr>
          <w:b/>
          <w:bCs/>
          <w:sz w:val="28"/>
          <w:szCs w:val="28"/>
        </w:rPr>
        <w:br/>
        <w:t xml:space="preserve">  </w:t>
      </w:r>
    </w:p>
    <w:p w:rsidR="004E35A7" w:rsidRDefault="001D5B11" w:rsidP="001D5B11">
      <w:pPr>
        <w:autoSpaceDE w:val="0"/>
        <w:autoSpaceDN w:val="0"/>
        <w:adjustRightInd w:val="0"/>
        <w:spacing w:after="0" w:line="240" w:lineRule="auto"/>
        <w:ind w:firstLine="900"/>
        <w:rPr>
          <w:b/>
          <w:bCs/>
        </w:rPr>
      </w:pPr>
      <w:r>
        <w:rPr>
          <w:rFonts w:ascii="Arial" w:hAnsi="Arial" w:cs="Arial"/>
          <w:noProof/>
          <w:color w:val="800099"/>
          <w:bdr w:val="none" w:sz="0" w:space="0" w:color="auto" w:frame="1"/>
          <w:shd w:val="clear" w:color="auto" w:fill="FFFFFF"/>
        </w:rPr>
        <w:drawing>
          <wp:inline distT="0" distB="0" distL="0" distR="0">
            <wp:extent cx="4894719" cy="3061252"/>
            <wp:effectExtent l="19050" t="0" r="1131" b="0"/>
            <wp:docPr id="7" name="Picture 7" descr="نتيجة بحث الصور عن ‪difference between trypanosoma cruzi and brucei‬‏">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difference between trypanosoma cruzi and brucei‬‏">
                      <a:hlinkClick r:id="rId10" tgtFrame="&quot;_blank&quot;"/>
                    </pic:cNvPr>
                    <pic:cNvPicPr>
                      <a:picLocks noChangeAspect="1" noChangeArrowheads="1"/>
                    </pic:cNvPicPr>
                  </pic:nvPicPr>
                  <pic:blipFill>
                    <a:blip r:embed="rId11"/>
                    <a:srcRect/>
                    <a:stretch>
                      <a:fillRect/>
                    </a:stretch>
                  </pic:blipFill>
                  <pic:spPr bwMode="auto">
                    <a:xfrm>
                      <a:off x="0" y="0"/>
                      <a:ext cx="4895850" cy="3061959"/>
                    </a:xfrm>
                    <a:prstGeom prst="rect">
                      <a:avLst/>
                    </a:prstGeom>
                    <a:noFill/>
                    <a:ln w="9525">
                      <a:noFill/>
                      <a:miter lim="800000"/>
                      <a:headEnd/>
                      <a:tailEnd/>
                    </a:ln>
                  </pic:spPr>
                </pic:pic>
              </a:graphicData>
            </a:graphic>
          </wp:inline>
        </w:drawing>
      </w:r>
    </w:p>
    <w:p w:rsidR="00F955FA" w:rsidRDefault="00F955FA" w:rsidP="00F955FA">
      <w:pPr>
        <w:autoSpaceDE w:val="0"/>
        <w:autoSpaceDN w:val="0"/>
        <w:adjustRightInd w:val="0"/>
        <w:spacing w:after="0" w:line="240" w:lineRule="auto"/>
        <w:jc w:val="both"/>
        <w:rPr>
          <w:rFonts w:ascii="MinionPro-Regular" w:hAnsi="MinionPro-Regular" w:cs="MinionPro-Regular"/>
          <w:b/>
          <w:bCs/>
          <w:sz w:val="28"/>
          <w:szCs w:val="28"/>
        </w:rPr>
      </w:pPr>
    </w:p>
    <w:p w:rsidR="00F955FA" w:rsidRPr="002E1868" w:rsidRDefault="00F955FA" w:rsidP="00F955FA">
      <w:pPr>
        <w:autoSpaceDE w:val="0"/>
        <w:autoSpaceDN w:val="0"/>
        <w:adjustRightInd w:val="0"/>
        <w:spacing w:after="0" w:line="240" w:lineRule="auto"/>
        <w:jc w:val="both"/>
        <w:rPr>
          <w:rFonts w:asciiTheme="majorBidi" w:hAnsiTheme="majorBidi" w:cstheme="majorBidi"/>
          <w:b/>
          <w:bCs/>
          <w:color w:val="FF0000"/>
          <w:sz w:val="28"/>
          <w:szCs w:val="28"/>
          <w:u w:val="single"/>
        </w:rPr>
      </w:pPr>
      <w:r w:rsidRPr="002E1868">
        <w:rPr>
          <w:rFonts w:asciiTheme="majorBidi" w:hAnsiTheme="majorBidi" w:cstheme="majorBidi"/>
          <w:b/>
          <w:bCs/>
          <w:color w:val="FF0000"/>
          <w:sz w:val="28"/>
          <w:szCs w:val="28"/>
          <w:u w:val="single"/>
        </w:rPr>
        <w:t>Pathology and pathogenesis:</w:t>
      </w:r>
    </w:p>
    <w:p w:rsidR="004F67BA" w:rsidRPr="002E1868" w:rsidRDefault="002E1868" w:rsidP="00684326">
      <w:pPr>
        <w:autoSpaceDE w:val="0"/>
        <w:autoSpaceDN w:val="0"/>
        <w:adjustRightInd w:val="0"/>
        <w:spacing w:after="0" w:line="240" w:lineRule="auto"/>
        <w:jc w:val="both"/>
        <w:rPr>
          <w:rFonts w:asciiTheme="majorBidi" w:hAnsiTheme="majorBidi" w:cstheme="majorBidi"/>
          <w:b/>
          <w:bCs/>
          <w:sz w:val="26"/>
          <w:szCs w:val="26"/>
        </w:rPr>
      </w:pPr>
      <w:r>
        <w:rPr>
          <w:rFonts w:asciiTheme="majorBidi" w:hAnsiTheme="majorBidi" w:cstheme="majorBidi"/>
          <w:b/>
          <w:bCs/>
          <w:sz w:val="28"/>
          <w:szCs w:val="28"/>
        </w:rPr>
        <w:t xml:space="preserve">          </w:t>
      </w:r>
      <w:r w:rsidR="004F67BA" w:rsidRPr="002E1868">
        <w:rPr>
          <w:rFonts w:asciiTheme="majorBidi" w:hAnsiTheme="majorBidi" w:cstheme="majorBidi"/>
          <w:b/>
          <w:bCs/>
          <w:sz w:val="26"/>
          <w:szCs w:val="26"/>
        </w:rPr>
        <w:t xml:space="preserve">Infective </w:t>
      </w:r>
      <w:r w:rsidR="00684326" w:rsidRPr="002E1868">
        <w:rPr>
          <w:rFonts w:asciiTheme="majorBidi" w:hAnsiTheme="majorBidi" w:cstheme="majorBidi"/>
          <w:b/>
          <w:bCs/>
          <w:sz w:val="26"/>
          <w:szCs w:val="26"/>
        </w:rPr>
        <w:t>T</w:t>
      </w:r>
      <w:r w:rsidR="004F67BA" w:rsidRPr="002E1868">
        <w:rPr>
          <w:rFonts w:asciiTheme="majorBidi" w:hAnsiTheme="majorBidi" w:cstheme="majorBidi"/>
          <w:b/>
          <w:bCs/>
          <w:sz w:val="26"/>
          <w:szCs w:val="26"/>
        </w:rPr>
        <w:t xml:space="preserve">rypanosomes of </w:t>
      </w:r>
      <w:r w:rsidR="004F67BA" w:rsidRPr="002E1868">
        <w:rPr>
          <w:rFonts w:asciiTheme="majorBidi" w:hAnsiTheme="majorBidi" w:cstheme="majorBidi"/>
          <w:b/>
          <w:bCs/>
          <w:i/>
          <w:iCs/>
          <w:sz w:val="26"/>
          <w:szCs w:val="26"/>
        </w:rPr>
        <w:t xml:space="preserve">T. </w:t>
      </w:r>
      <w:proofErr w:type="spellStart"/>
      <w:r w:rsidR="004F67BA" w:rsidRPr="002E1868">
        <w:rPr>
          <w:rFonts w:asciiTheme="majorBidi" w:hAnsiTheme="majorBidi" w:cstheme="majorBidi"/>
          <w:b/>
          <w:bCs/>
          <w:i/>
          <w:iCs/>
          <w:sz w:val="26"/>
          <w:szCs w:val="26"/>
        </w:rPr>
        <w:t>bruci</w:t>
      </w:r>
      <w:proofErr w:type="spellEnd"/>
      <w:r w:rsidR="004F67BA" w:rsidRPr="002E1868">
        <w:rPr>
          <w:rFonts w:asciiTheme="majorBidi" w:hAnsiTheme="majorBidi" w:cstheme="majorBidi"/>
          <w:b/>
          <w:bCs/>
          <w:i/>
          <w:iCs/>
          <w:sz w:val="26"/>
          <w:szCs w:val="26"/>
        </w:rPr>
        <w:t xml:space="preserve"> </w:t>
      </w:r>
      <w:proofErr w:type="spellStart"/>
      <w:r w:rsidR="004F67BA" w:rsidRPr="002E1868">
        <w:rPr>
          <w:rFonts w:asciiTheme="majorBidi" w:hAnsiTheme="majorBidi" w:cstheme="majorBidi"/>
          <w:b/>
          <w:bCs/>
          <w:i/>
          <w:iCs/>
          <w:sz w:val="26"/>
          <w:szCs w:val="26"/>
        </w:rPr>
        <w:t>gambiense</w:t>
      </w:r>
      <w:proofErr w:type="spellEnd"/>
      <w:r w:rsidR="004F67BA" w:rsidRPr="002E1868">
        <w:rPr>
          <w:rFonts w:asciiTheme="majorBidi" w:hAnsiTheme="majorBidi" w:cstheme="majorBidi"/>
          <w:b/>
          <w:bCs/>
          <w:i/>
          <w:iCs/>
          <w:sz w:val="26"/>
          <w:szCs w:val="26"/>
        </w:rPr>
        <w:t xml:space="preserve"> </w:t>
      </w:r>
      <w:r w:rsidR="004F67BA" w:rsidRPr="002E1868">
        <w:rPr>
          <w:rFonts w:asciiTheme="majorBidi" w:hAnsiTheme="majorBidi" w:cstheme="majorBidi"/>
          <w:b/>
          <w:bCs/>
          <w:sz w:val="26"/>
          <w:szCs w:val="26"/>
        </w:rPr>
        <w:t xml:space="preserve">and </w:t>
      </w:r>
      <w:r w:rsidR="004F67BA" w:rsidRPr="002E1868">
        <w:rPr>
          <w:rFonts w:asciiTheme="majorBidi" w:hAnsiTheme="majorBidi" w:cstheme="majorBidi"/>
          <w:b/>
          <w:bCs/>
          <w:i/>
          <w:iCs/>
          <w:sz w:val="26"/>
          <w:szCs w:val="26"/>
        </w:rPr>
        <w:t xml:space="preserve">T </w:t>
      </w:r>
      <w:proofErr w:type="spellStart"/>
      <w:r w:rsidR="004F67BA" w:rsidRPr="002E1868">
        <w:rPr>
          <w:rFonts w:asciiTheme="majorBidi" w:hAnsiTheme="majorBidi" w:cstheme="majorBidi"/>
          <w:b/>
          <w:bCs/>
          <w:i/>
          <w:iCs/>
          <w:sz w:val="26"/>
          <w:szCs w:val="26"/>
        </w:rPr>
        <w:t>bruci</w:t>
      </w:r>
      <w:proofErr w:type="spellEnd"/>
      <w:r w:rsidR="004F67BA" w:rsidRPr="002E1868">
        <w:rPr>
          <w:rFonts w:asciiTheme="majorBidi" w:hAnsiTheme="majorBidi" w:cstheme="majorBidi"/>
          <w:b/>
          <w:bCs/>
          <w:i/>
          <w:iCs/>
          <w:sz w:val="26"/>
          <w:szCs w:val="26"/>
        </w:rPr>
        <w:t xml:space="preserve"> </w:t>
      </w:r>
      <w:proofErr w:type="spellStart"/>
      <w:r w:rsidR="004F67BA" w:rsidRPr="002E1868">
        <w:rPr>
          <w:rFonts w:asciiTheme="majorBidi" w:hAnsiTheme="majorBidi" w:cstheme="majorBidi"/>
          <w:b/>
          <w:bCs/>
          <w:i/>
          <w:iCs/>
          <w:sz w:val="26"/>
          <w:szCs w:val="26"/>
        </w:rPr>
        <w:t>rhodesiense</w:t>
      </w:r>
      <w:proofErr w:type="spellEnd"/>
      <w:r w:rsidR="004F67BA" w:rsidRPr="002E1868">
        <w:rPr>
          <w:rFonts w:asciiTheme="majorBidi" w:hAnsiTheme="majorBidi" w:cstheme="majorBidi"/>
          <w:b/>
          <w:bCs/>
          <w:i/>
          <w:iCs/>
          <w:sz w:val="26"/>
          <w:szCs w:val="26"/>
        </w:rPr>
        <w:t xml:space="preserve"> a</w:t>
      </w:r>
      <w:r w:rsidR="004F67BA" w:rsidRPr="002E1868">
        <w:rPr>
          <w:rFonts w:asciiTheme="majorBidi" w:hAnsiTheme="majorBidi" w:cstheme="majorBidi"/>
          <w:b/>
          <w:bCs/>
          <w:sz w:val="26"/>
          <w:szCs w:val="26"/>
        </w:rPr>
        <w:t xml:space="preserve">re introduced through the bite of the tsetse fly and multiply at the site of inoculation to cause </w:t>
      </w:r>
      <w:r w:rsidR="004F67BA" w:rsidRPr="002E1868">
        <w:rPr>
          <w:rFonts w:asciiTheme="majorBidi" w:hAnsiTheme="majorBidi" w:cstheme="majorBidi"/>
          <w:b/>
          <w:bCs/>
          <w:color w:val="FF0000"/>
          <w:sz w:val="26"/>
          <w:szCs w:val="26"/>
        </w:rPr>
        <w:t>swelling</w:t>
      </w:r>
      <w:r w:rsidR="004F67BA" w:rsidRPr="002E1868">
        <w:rPr>
          <w:rFonts w:asciiTheme="majorBidi" w:hAnsiTheme="majorBidi" w:cstheme="majorBidi"/>
          <w:b/>
          <w:bCs/>
          <w:sz w:val="26"/>
          <w:szCs w:val="26"/>
        </w:rPr>
        <w:t xml:space="preserve"> (the primary lesion), which may progress to form a </w:t>
      </w:r>
      <w:proofErr w:type="spellStart"/>
      <w:r w:rsidR="004F67BA" w:rsidRPr="002E1868">
        <w:rPr>
          <w:rFonts w:asciiTheme="majorBidi" w:hAnsiTheme="majorBidi" w:cstheme="majorBidi"/>
          <w:b/>
          <w:bCs/>
          <w:sz w:val="26"/>
          <w:szCs w:val="26"/>
        </w:rPr>
        <w:t>trypanosomal</w:t>
      </w:r>
      <w:proofErr w:type="spellEnd"/>
      <w:r w:rsidR="004F67BA" w:rsidRPr="002E1868">
        <w:rPr>
          <w:rFonts w:asciiTheme="majorBidi" w:hAnsiTheme="majorBidi" w:cstheme="majorBidi"/>
          <w:b/>
          <w:bCs/>
          <w:sz w:val="26"/>
          <w:szCs w:val="26"/>
        </w:rPr>
        <w:t xml:space="preserve"> </w:t>
      </w:r>
      <w:r w:rsidR="004F67BA" w:rsidRPr="002E1868">
        <w:rPr>
          <w:rFonts w:asciiTheme="majorBidi" w:hAnsiTheme="majorBidi" w:cstheme="majorBidi"/>
          <w:b/>
          <w:bCs/>
          <w:color w:val="FF0000"/>
          <w:sz w:val="26"/>
          <w:szCs w:val="26"/>
        </w:rPr>
        <w:t>chancre.</w:t>
      </w:r>
      <w:r w:rsidR="004F67BA" w:rsidRPr="002E1868">
        <w:rPr>
          <w:rFonts w:asciiTheme="majorBidi" w:hAnsiTheme="majorBidi" w:cstheme="majorBidi"/>
          <w:b/>
          <w:bCs/>
          <w:sz w:val="26"/>
          <w:szCs w:val="26"/>
        </w:rPr>
        <w:t xml:space="preserve"> </w:t>
      </w:r>
    </w:p>
    <w:p w:rsidR="00F955FA" w:rsidRPr="002E1868" w:rsidRDefault="00F955FA" w:rsidP="004F67BA">
      <w:pPr>
        <w:autoSpaceDE w:val="0"/>
        <w:autoSpaceDN w:val="0"/>
        <w:adjustRightInd w:val="0"/>
        <w:spacing w:after="0" w:line="240" w:lineRule="auto"/>
        <w:rPr>
          <w:rFonts w:asciiTheme="majorBidi" w:hAnsiTheme="majorBidi" w:cstheme="majorBidi"/>
          <w:i/>
          <w:iCs/>
          <w:sz w:val="26"/>
          <w:szCs w:val="26"/>
        </w:rPr>
      </w:pPr>
    </w:p>
    <w:p w:rsidR="00AC4CFE" w:rsidRPr="002E1868" w:rsidRDefault="004F67BA" w:rsidP="00AC4CFE">
      <w:pPr>
        <w:pStyle w:val="ListParagraph"/>
        <w:numPr>
          <w:ilvl w:val="0"/>
          <w:numId w:val="10"/>
        </w:numPr>
        <w:autoSpaceDE w:val="0"/>
        <w:autoSpaceDN w:val="0"/>
        <w:adjustRightInd w:val="0"/>
        <w:spacing w:after="0" w:line="240" w:lineRule="auto"/>
        <w:ind w:left="360"/>
        <w:jc w:val="both"/>
        <w:rPr>
          <w:rFonts w:asciiTheme="majorBidi" w:hAnsiTheme="majorBidi" w:cstheme="majorBidi"/>
          <w:b/>
          <w:bCs/>
          <w:sz w:val="26"/>
          <w:szCs w:val="26"/>
        </w:rPr>
      </w:pPr>
      <w:r w:rsidRPr="002E1868">
        <w:rPr>
          <w:rFonts w:asciiTheme="majorBidi" w:hAnsiTheme="majorBidi" w:cstheme="majorBidi"/>
          <w:b/>
          <w:bCs/>
          <w:sz w:val="26"/>
          <w:szCs w:val="26"/>
        </w:rPr>
        <w:t xml:space="preserve">The African trypanosomes of the </w:t>
      </w:r>
      <w:r w:rsidRPr="002E1868">
        <w:rPr>
          <w:rFonts w:asciiTheme="majorBidi" w:hAnsiTheme="majorBidi" w:cstheme="majorBidi"/>
          <w:b/>
          <w:bCs/>
          <w:i/>
          <w:iCs/>
          <w:color w:val="FF0000"/>
          <w:sz w:val="26"/>
          <w:szCs w:val="26"/>
        </w:rPr>
        <w:t xml:space="preserve">T </w:t>
      </w:r>
      <w:proofErr w:type="spellStart"/>
      <w:r w:rsidRPr="002E1868">
        <w:rPr>
          <w:rFonts w:asciiTheme="majorBidi" w:hAnsiTheme="majorBidi" w:cstheme="majorBidi"/>
          <w:b/>
          <w:bCs/>
          <w:i/>
          <w:iCs/>
          <w:color w:val="FF0000"/>
          <w:sz w:val="26"/>
          <w:szCs w:val="26"/>
        </w:rPr>
        <w:t>brucei</w:t>
      </w:r>
      <w:proofErr w:type="spellEnd"/>
      <w:r w:rsidRPr="002E1868">
        <w:rPr>
          <w:rFonts w:asciiTheme="majorBidi" w:hAnsiTheme="majorBidi" w:cstheme="majorBidi"/>
          <w:b/>
          <w:bCs/>
          <w:i/>
          <w:iCs/>
          <w:color w:val="FF0000"/>
          <w:sz w:val="26"/>
          <w:szCs w:val="26"/>
        </w:rPr>
        <w:t xml:space="preserve"> </w:t>
      </w:r>
      <w:r w:rsidRPr="002E1868">
        <w:rPr>
          <w:rFonts w:asciiTheme="majorBidi" w:hAnsiTheme="majorBidi" w:cstheme="majorBidi"/>
          <w:b/>
          <w:bCs/>
          <w:color w:val="FF0000"/>
          <w:sz w:val="26"/>
          <w:szCs w:val="26"/>
        </w:rPr>
        <w:t>complex</w:t>
      </w:r>
      <w:r w:rsidRPr="002E1868">
        <w:rPr>
          <w:rFonts w:asciiTheme="majorBidi" w:hAnsiTheme="majorBidi" w:cstheme="majorBidi"/>
          <w:b/>
          <w:bCs/>
          <w:sz w:val="26"/>
          <w:szCs w:val="26"/>
        </w:rPr>
        <w:t xml:space="preserve"> are</w:t>
      </w:r>
      <w:r w:rsidR="00AC4CFE" w:rsidRPr="002E1868">
        <w:rPr>
          <w:rFonts w:asciiTheme="majorBidi" w:hAnsiTheme="majorBidi" w:cstheme="majorBidi"/>
          <w:b/>
          <w:bCs/>
          <w:sz w:val="26"/>
          <w:szCs w:val="26"/>
        </w:rPr>
        <w:t xml:space="preserve"> </w:t>
      </w:r>
      <w:r w:rsidRPr="002E1868">
        <w:rPr>
          <w:rFonts w:asciiTheme="majorBidi" w:hAnsiTheme="majorBidi" w:cstheme="majorBidi"/>
          <w:b/>
          <w:bCs/>
          <w:sz w:val="26"/>
          <w:szCs w:val="26"/>
        </w:rPr>
        <w:t>remarkable in that they undergo antigenic variation through a</w:t>
      </w:r>
      <w:r w:rsidR="00AC4CFE" w:rsidRPr="002E1868">
        <w:rPr>
          <w:rFonts w:asciiTheme="majorBidi" w:hAnsiTheme="majorBidi" w:cstheme="majorBidi"/>
          <w:b/>
          <w:bCs/>
          <w:sz w:val="26"/>
          <w:szCs w:val="26"/>
        </w:rPr>
        <w:t xml:space="preserve"> </w:t>
      </w:r>
      <w:r w:rsidRPr="002E1868">
        <w:rPr>
          <w:rFonts w:asciiTheme="majorBidi" w:hAnsiTheme="majorBidi" w:cstheme="majorBidi"/>
          <w:b/>
          <w:bCs/>
          <w:sz w:val="26"/>
          <w:szCs w:val="26"/>
        </w:rPr>
        <w:t xml:space="preserve">series of genetically controlled surface </w:t>
      </w:r>
      <w:proofErr w:type="spellStart"/>
      <w:r w:rsidRPr="002E1868">
        <w:rPr>
          <w:rFonts w:asciiTheme="majorBidi" w:hAnsiTheme="majorBidi" w:cstheme="majorBidi"/>
          <w:b/>
          <w:bCs/>
          <w:sz w:val="26"/>
          <w:szCs w:val="26"/>
        </w:rPr>
        <w:lastRenderedPageBreak/>
        <w:t>glycoproteins</w:t>
      </w:r>
      <w:proofErr w:type="spellEnd"/>
      <w:r w:rsidRPr="002E1868">
        <w:rPr>
          <w:rFonts w:asciiTheme="majorBidi" w:hAnsiTheme="majorBidi" w:cstheme="majorBidi"/>
          <w:b/>
          <w:bCs/>
          <w:sz w:val="26"/>
          <w:szCs w:val="26"/>
        </w:rPr>
        <w:t xml:space="preserve"> that coat</w:t>
      </w:r>
      <w:r w:rsidR="00AC4CFE" w:rsidRPr="002E1868">
        <w:rPr>
          <w:rFonts w:asciiTheme="majorBidi" w:hAnsiTheme="majorBidi" w:cstheme="majorBidi"/>
          <w:b/>
          <w:bCs/>
          <w:sz w:val="26"/>
          <w:szCs w:val="26"/>
        </w:rPr>
        <w:t xml:space="preserve"> </w:t>
      </w:r>
      <w:r w:rsidRPr="002E1868">
        <w:rPr>
          <w:rFonts w:asciiTheme="majorBidi" w:hAnsiTheme="majorBidi" w:cstheme="majorBidi"/>
          <w:b/>
          <w:bCs/>
          <w:sz w:val="26"/>
          <w:szCs w:val="26"/>
        </w:rPr>
        <w:t xml:space="preserve">the surface of the organism (variant surface </w:t>
      </w:r>
      <w:proofErr w:type="spellStart"/>
      <w:r w:rsidRPr="002E1868">
        <w:rPr>
          <w:rFonts w:asciiTheme="majorBidi" w:hAnsiTheme="majorBidi" w:cstheme="majorBidi"/>
          <w:b/>
          <w:bCs/>
          <w:sz w:val="26"/>
          <w:szCs w:val="26"/>
        </w:rPr>
        <w:t>glycoproteins</w:t>
      </w:r>
      <w:proofErr w:type="spellEnd"/>
      <w:r w:rsidRPr="002E1868">
        <w:rPr>
          <w:rFonts w:asciiTheme="majorBidi" w:hAnsiTheme="majorBidi" w:cstheme="majorBidi"/>
          <w:b/>
          <w:bCs/>
          <w:sz w:val="26"/>
          <w:szCs w:val="26"/>
        </w:rPr>
        <w:t>, or</w:t>
      </w:r>
      <w:r w:rsidR="00AC4CFE" w:rsidRPr="002E1868">
        <w:rPr>
          <w:rFonts w:asciiTheme="majorBidi" w:hAnsiTheme="majorBidi" w:cstheme="majorBidi"/>
          <w:b/>
          <w:bCs/>
          <w:sz w:val="26"/>
          <w:szCs w:val="26"/>
        </w:rPr>
        <w:t xml:space="preserve"> </w:t>
      </w:r>
      <w:r w:rsidRPr="002E1868">
        <w:rPr>
          <w:rFonts w:asciiTheme="majorBidi" w:hAnsiTheme="majorBidi" w:cstheme="majorBidi"/>
          <w:b/>
          <w:bCs/>
          <w:sz w:val="26"/>
          <w:szCs w:val="26"/>
        </w:rPr>
        <w:t xml:space="preserve">VSGs). </w:t>
      </w:r>
    </w:p>
    <w:p w:rsidR="00AC4CFE" w:rsidRPr="002E1868" w:rsidRDefault="004F67BA" w:rsidP="003A0A43">
      <w:pPr>
        <w:pStyle w:val="ListParagraph"/>
        <w:numPr>
          <w:ilvl w:val="0"/>
          <w:numId w:val="10"/>
        </w:numPr>
        <w:autoSpaceDE w:val="0"/>
        <w:autoSpaceDN w:val="0"/>
        <w:adjustRightInd w:val="0"/>
        <w:spacing w:after="0" w:line="240" w:lineRule="auto"/>
        <w:ind w:left="360"/>
        <w:jc w:val="both"/>
        <w:rPr>
          <w:rFonts w:asciiTheme="majorBidi" w:hAnsiTheme="majorBidi" w:cstheme="majorBidi"/>
          <w:b/>
          <w:bCs/>
          <w:sz w:val="26"/>
          <w:szCs w:val="26"/>
        </w:rPr>
      </w:pPr>
      <w:r w:rsidRPr="002E1868">
        <w:rPr>
          <w:rFonts w:asciiTheme="majorBidi" w:hAnsiTheme="majorBidi" w:cstheme="majorBidi"/>
          <w:b/>
          <w:bCs/>
          <w:sz w:val="26"/>
          <w:szCs w:val="26"/>
        </w:rPr>
        <w:t xml:space="preserve">By producing </w:t>
      </w:r>
      <w:r w:rsidR="003A0A43" w:rsidRPr="002E1868">
        <w:rPr>
          <w:rFonts w:asciiTheme="majorBidi" w:hAnsiTheme="majorBidi" w:cstheme="majorBidi"/>
          <w:b/>
          <w:bCs/>
          <w:sz w:val="26"/>
          <w:szCs w:val="26"/>
        </w:rPr>
        <w:t>VSGs</w:t>
      </w:r>
      <w:r w:rsidRPr="002E1868">
        <w:rPr>
          <w:rFonts w:asciiTheme="majorBidi" w:hAnsiTheme="majorBidi" w:cstheme="majorBidi"/>
          <w:b/>
          <w:bCs/>
          <w:sz w:val="26"/>
          <w:szCs w:val="26"/>
        </w:rPr>
        <w:t>, the</w:t>
      </w:r>
      <w:r w:rsidR="00AC4CFE" w:rsidRPr="002E1868">
        <w:rPr>
          <w:rFonts w:asciiTheme="majorBidi" w:hAnsiTheme="majorBidi" w:cstheme="majorBidi"/>
          <w:b/>
          <w:bCs/>
          <w:sz w:val="26"/>
          <w:szCs w:val="26"/>
        </w:rPr>
        <w:t xml:space="preserve"> </w:t>
      </w:r>
      <w:r w:rsidRPr="002E1868">
        <w:rPr>
          <w:rFonts w:asciiTheme="majorBidi" w:hAnsiTheme="majorBidi" w:cstheme="majorBidi"/>
          <w:b/>
          <w:bCs/>
          <w:sz w:val="26"/>
          <w:szCs w:val="26"/>
        </w:rPr>
        <w:t>parasite is able to evade the host’s antibody response.</w:t>
      </w:r>
    </w:p>
    <w:p w:rsidR="004F67BA" w:rsidRPr="002E1868" w:rsidRDefault="004F67BA" w:rsidP="00AC4CFE">
      <w:pPr>
        <w:pStyle w:val="ListParagraph"/>
        <w:numPr>
          <w:ilvl w:val="0"/>
          <w:numId w:val="10"/>
        </w:numPr>
        <w:autoSpaceDE w:val="0"/>
        <w:autoSpaceDN w:val="0"/>
        <w:adjustRightInd w:val="0"/>
        <w:spacing w:after="0" w:line="240" w:lineRule="auto"/>
        <w:ind w:left="360"/>
        <w:jc w:val="both"/>
        <w:rPr>
          <w:rFonts w:asciiTheme="majorBidi" w:hAnsiTheme="majorBidi" w:cstheme="majorBidi"/>
          <w:b/>
          <w:bCs/>
          <w:sz w:val="26"/>
          <w:szCs w:val="26"/>
        </w:rPr>
      </w:pPr>
      <w:r w:rsidRPr="002E1868">
        <w:rPr>
          <w:rFonts w:asciiTheme="majorBidi" w:hAnsiTheme="majorBidi" w:cstheme="majorBidi"/>
          <w:b/>
          <w:bCs/>
          <w:sz w:val="26"/>
          <w:szCs w:val="26"/>
        </w:rPr>
        <w:t>Each</w:t>
      </w:r>
      <w:r w:rsidR="00AC4CFE" w:rsidRPr="002E1868">
        <w:rPr>
          <w:rFonts w:asciiTheme="majorBidi" w:hAnsiTheme="majorBidi" w:cstheme="majorBidi"/>
          <w:b/>
          <w:bCs/>
          <w:sz w:val="26"/>
          <w:szCs w:val="26"/>
        </w:rPr>
        <w:t xml:space="preserve"> </w:t>
      </w:r>
      <w:r w:rsidRPr="002E1868">
        <w:rPr>
          <w:rFonts w:asciiTheme="majorBidi" w:hAnsiTheme="majorBidi" w:cstheme="majorBidi"/>
          <w:b/>
          <w:bCs/>
          <w:sz w:val="26"/>
          <w:szCs w:val="26"/>
        </w:rPr>
        <w:t>trypanosome is thought to possess about 1000 VSG genes, an</w:t>
      </w:r>
      <w:r w:rsidR="00AC4CFE" w:rsidRPr="002E1868">
        <w:rPr>
          <w:rFonts w:asciiTheme="majorBidi" w:hAnsiTheme="majorBidi" w:cstheme="majorBidi"/>
          <w:b/>
          <w:bCs/>
          <w:sz w:val="26"/>
          <w:szCs w:val="26"/>
        </w:rPr>
        <w:t xml:space="preserve"> </w:t>
      </w:r>
      <w:r w:rsidRPr="002E1868">
        <w:rPr>
          <w:rFonts w:asciiTheme="majorBidi" w:hAnsiTheme="majorBidi" w:cstheme="majorBidi"/>
          <w:b/>
          <w:bCs/>
          <w:sz w:val="26"/>
          <w:szCs w:val="26"/>
        </w:rPr>
        <w:t>example of mosaic gene formations</w:t>
      </w:r>
    </w:p>
    <w:p w:rsidR="004E35A7" w:rsidRPr="002E1868" w:rsidRDefault="004E35A7" w:rsidP="004E35A7">
      <w:pPr>
        <w:autoSpaceDE w:val="0"/>
        <w:autoSpaceDN w:val="0"/>
        <w:adjustRightInd w:val="0"/>
        <w:spacing w:after="0" w:line="240" w:lineRule="auto"/>
        <w:rPr>
          <w:rFonts w:asciiTheme="majorBidi" w:hAnsiTheme="majorBidi" w:cstheme="majorBidi"/>
          <w:b/>
          <w:bCs/>
          <w:sz w:val="26"/>
          <w:szCs w:val="26"/>
        </w:rPr>
      </w:pPr>
    </w:p>
    <w:p w:rsidR="00A110D6" w:rsidRPr="006D7921" w:rsidRDefault="004E35A7" w:rsidP="00AC4CFE">
      <w:pPr>
        <w:autoSpaceDE w:val="0"/>
        <w:autoSpaceDN w:val="0"/>
        <w:adjustRightInd w:val="0"/>
        <w:spacing w:after="0" w:line="240" w:lineRule="auto"/>
        <w:rPr>
          <w:rFonts w:asciiTheme="majorBidi" w:hAnsiTheme="majorBidi" w:cstheme="majorBidi"/>
          <w:b/>
          <w:bCs/>
          <w:color w:val="FF0000"/>
          <w:sz w:val="26"/>
          <w:szCs w:val="26"/>
        </w:rPr>
      </w:pPr>
      <w:r w:rsidRPr="006D7921">
        <w:rPr>
          <w:rFonts w:ascii="Berlin Sans FB Demi" w:hAnsi="Berlin Sans FB Demi"/>
          <w:b/>
          <w:bCs/>
          <w:color w:val="FF0000"/>
          <w:sz w:val="28"/>
          <w:szCs w:val="28"/>
          <w:u w:val="single"/>
        </w:rPr>
        <w:t xml:space="preserve">American </w:t>
      </w:r>
      <w:proofErr w:type="spellStart"/>
      <w:r w:rsidRPr="006D7921">
        <w:rPr>
          <w:rFonts w:ascii="Berlin Sans FB Demi" w:hAnsi="Berlin Sans FB Demi"/>
          <w:b/>
          <w:bCs/>
          <w:color w:val="FF0000"/>
          <w:sz w:val="28"/>
          <w:szCs w:val="28"/>
          <w:u w:val="single"/>
        </w:rPr>
        <w:t>trypanosoma</w:t>
      </w:r>
      <w:proofErr w:type="spellEnd"/>
      <w:r w:rsidRPr="006D7921">
        <w:rPr>
          <w:rFonts w:ascii="Berlin Sans FB Demi" w:hAnsi="Berlin Sans FB Demi"/>
          <w:b/>
          <w:bCs/>
          <w:color w:val="FF0000"/>
          <w:sz w:val="28"/>
          <w:szCs w:val="28"/>
          <w:u w:val="single"/>
        </w:rPr>
        <w:t>:</w:t>
      </w:r>
      <w:r w:rsidRPr="00AC4CFE">
        <w:rPr>
          <w:rFonts w:ascii="Berlin Sans FB Demi" w:hAnsi="Berlin Sans FB Demi"/>
          <w:b/>
          <w:bCs/>
          <w:color w:val="FF0000"/>
        </w:rPr>
        <w:t xml:space="preserve"> </w:t>
      </w:r>
      <w:r w:rsidRPr="00AC4CFE">
        <w:rPr>
          <w:rFonts w:ascii="Berlin Sans FB Demi" w:hAnsi="Berlin Sans FB Demi"/>
          <w:b/>
          <w:bCs/>
          <w:color w:val="FF0000"/>
        </w:rPr>
        <w:br/>
      </w:r>
      <w:proofErr w:type="spellStart"/>
      <w:r w:rsidRPr="006D7921">
        <w:rPr>
          <w:rFonts w:asciiTheme="majorBidi" w:hAnsiTheme="majorBidi" w:cstheme="majorBidi"/>
          <w:b/>
          <w:bCs/>
          <w:sz w:val="26"/>
          <w:szCs w:val="26"/>
        </w:rPr>
        <w:t>Trypanosoma</w:t>
      </w:r>
      <w:proofErr w:type="spellEnd"/>
      <w:r w:rsidRPr="006D7921">
        <w:rPr>
          <w:rFonts w:asciiTheme="majorBidi" w:hAnsiTheme="majorBidi" w:cstheme="majorBidi"/>
          <w:b/>
          <w:bCs/>
          <w:sz w:val="26"/>
          <w:szCs w:val="26"/>
        </w:rPr>
        <w:t xml:space="preserve"> </w:t>
      </w:r>
      <w:proofErr w:type="spellStart"/>
      <w:r w:rsidRPr="006D7921">
        <w:rPr>
          <w:rFonts w:asciiTheme="majorBidi" w:hAnsiTheme="majorBidi" w:cstheme="majorBidi"/>
          <w:b/>
          <w:bCs/>
          <w:sz w:val="26"/>
          <w:szCs w:val="26"/>
        </w:rPr>
        <w:t>cruzi</w:t>
      </w:r>
      <w:proofErr w:type="spellEnd"/>
      <w:r w:rsidRPr="006D7921">
        <w:rPr>
          <w:rFonts w:asciiTheme="majorBidi" w:hAnsiTheme="majorBidi" w:cstheme="majorBidi"/>
          <w:b/>
          <w:bCs/>
          <w:sz w:val="26"/>
          <w:szCs w:val="26"/>
        </w:rPr>
        <w:t xml:space="preserve"> has three developmental stages: </w:t>
      </w:r>
      <w:r w:rsidRPr="006D7921">
        <w:rPr>
          <w:rFonts w:asciiTheme="majorBidi" w:hAnsiTheme="majorBidi" w:cstheme="majorBidi"/>
          <w:b/>
          <w:bCs/>
          <w:sz w:val="26"/>
          <w:szCs w:val="26"/>
        </w:rPr>
        <w:br/>
      </w:r>
      <w:r w:rsidR="00A110D6" w:rsidRPr="006D7921">
        <w:rPr>
          <w:rFonts w:asciiTheme="majorBidi" w:hAnsiTheme="majorBidi" w:cstheme="majorBidi"/>
          <w:b/>
          <w:bCs/>
          <w:sz w:val="26"/>
          <w:szCs w:val="26"/>
        </w:rPr>
        <w:t xml:space="preserve">1. </w:t>
      </w:r>
      <w:proofErr w:type="spellStart"/>
      <w:r w:rsidRPr="006D7921">
        <w:rPr>
          <w:rFonts w:asciiTheme="majorBidi" w:hAnsiTheme="majorBidi" w:cstheme="majorBidi"/>
          <w:b/>
          <w:bCs/>
          <w:color w:val="FF0000"/>
          <w:sz w:val="26"/>
          <w:szCs w:val="26"/>
        </w:rPr>
        <w:t>Epimastigotes</w:t>
      </w:r>
      <w:proofErr w:type="spellEnd"/>
      <w:r w:rsidRPr="006D7921">
        <w:rPr>
          <w:rFonts w:asciiTheme="majorBidi" w:hAnsiTheme="majorBidi" w:cstheme="majorBidi"/>
          <w:b/>
          <w:bCs/>
          <w:color w:val="FF0000"/>
          <w:sz w:val="26"/>
          <w:szCs w:val="26"/>
        </w:rPr>
        <w:t xml:space="preserve"> in the vector</w:t>
      </w:r>
      <w:r w:rsidR="00AC4CFE" w:rsidRPr="006D7921">
        <w:rPr>
          <w:rFonts w:asciiTheme="majorBidi" w:hAnsiTheme="majorBidi" w:cstheme="majorBidi"/>
          <w:b/>
          <w:bCs/>
          <w:color w:val="FF0000"/>
          <w:sz w:val="26"/>
          <w:szCs w:val="26"/>
        </w:rPr>
        <w:t>.</w:t>
      </w:r>
    </w:p>
    <w:p w:rsidR="00A110D6" w:rsidRPr="006D7921" w:rsidRDefault="00A110D6" w:rsidP="003438B9">
      <w:pPr>
        <w:autoSpaceDE w:val="0"/>
        <w:autoSpaceDN w:val="0"/>
        <w:adjustRightInd w:val="0"/>
        <w:spacing w:after="0" w:line="240" w:lineRule="atLeast"/>
        <w:jc w:val="both"/>
        <w:rPr>
          <w:rFonts w:asciiTheme="majorBidi" w:hAnsiTheme="majorBidi" w:cstheme="majorBidi"/>
          <w:b/>
          <w:bCs/>
          <w:sz w:val="26"/>
          <w:szCs w:val="26"/>
        </w:rPr>
      </w:pPr>
      <w:r w:rsidRPr="006D7921">
        <w:rPr>
          <w:rFonts w:asciiTheme="majorBidi" w:hAnsiTheme="majorBidi" w:cstheme="majorBidi"/>
          <w:b/>
          <w:bCs/>
          <w:sz w:val="26"/>
          <w:szCs w:val="26"/>
        </w:rPr>
        <w:t xml:space="preserve">2. </w:t>
      </w:r>
      <w:proofErr w:type="spellStart"/>
      <w:r w:rsidR="004E35A7" w:rsidRPr="006D7921">
        <w:rPr>
          <w:rFonts w:asciiTheme="majorBidi" w:hAnsiTheme="majorBidi" w:cstheme="majorBidi"/>
          <w:b/>
          <w:bCs/>
          <w:color w:val="FF0000"/>
          <w:sz w:val="26"/>
          <w:szCs w:val="26"/>
        </w:rPr>
        <w:t>Trypomastigotes</w:t>
      </w:r>
      <w:proofErr w:type="spellEnd"/>
      <w:r w:rsidR="004E35A7" w:rsidRPr="006D7921">
        <w:rPr>
          <w:rFonts w:asciiTheme="majorBidi" w:hAnsiTheme="majorBidi" w:cstheme="majorBidi"/>
          <w:b/>
          <w:bCs/>
          <w:color w:val="FF0000"/>
          <w:sz w:val="26"/>
          <w:szCs w:val="26"/>
        </w:rPr>
        <w:t xml:space="preserve"> (in the bloodstream)</w:t>
      </w:r>
      <w:r w:rsidRPr="006D7921">
        <w:rPr>
          <w:rFonts w:asciiTheme="majorBidi" w:hAnsiTheme="majorBidi" w:cstheme="majorBidi"/>
          <w:b/>
          <w:bCs/>
          <w:color w:val="FF0000"/>
          <w:sz w:val="26"/>
          <w:szCs w:val="26"/>
        </w:rPr>
        <w:t>:</w:t>
      </w:r>
      <w:r w:rsidRPr="006D7921">
        <w:rPr>
          <w:rFonts w:asciiTheme="majorBidi" w:hAnsiTheme="majorBidi" w:cstheme="majorBidi"/>
          <w:b/>
          <w:bCs/>
          <w:sz w:val="26"/>
          <w:szCs w:val="26"/>
        </w:rPr>
        <w:t xml:space="preserve"> The blood forms of </w:t>
      </w:r>
      <w:r w:rsidRPr="006D7921">
        <w:rPr>
          <w:rFonts w:asciiTheme="majorBidi" w:hAnsiTheme="majorBidi" w:cstheme="majorBidi"/>
          <w:b/>
          <w:bCs/>
          <w:i/>
          <w:iCs/>
          <w:sz w:val="26"/>
          <w:szCs w:val="26"/>
        </w:rPr>
        <w:t xml:space="preserve">T </w:t>
      </w:r>
      <w:proofErr w:type="spellStart"/>
      <w:r w:rsidRPr="006D7921">
        <w:rPr>
          <w:rFonts w:asciiTheme="majorBidi" w:hAnsiTheme="majorBidi" w:cstheme="majorBidi"/>
          <w:b/>
          <w:bCs/>
          <w:i/>
          <w:iCs/>
          <w:sz w:val="26"/>
          <w:szCs w:val="26"/>
        </w:rPr>
        <w:t>cruzi</w:t>
      </w:r>
      <w:proofErr w:type="spellEnd"/>
      <w:r w:rsidRPr="006D7921">
        <w:rPr>
          <w:rFonts w:asciiTheme="majorBidi" w:hAnsiTheme="majorBidi" w:cstheme="majorBidi"/>
          <w:b/>
          <w:bCs/>
          <w:i/>
          <w:iCs/>
          <w:sz w:val="26"/>
          <w:szCs w:val="26"/>
        </w:rPr>
        <w:t xml:space="preserve"> </w:t>
      </w:r>
      <w:r w:rsidRPr="006D7921">
        <w:rPr>
          <w:rFonts w:asciiTheme="majorBidi" w:hAnsiTheme="majorBidi" w:cstheme="majorBidi"/>
          <w:b/>
          <w:bCs/>
          <w:sz w:val="26"/>
          <w:szCs w:val="26"/>
        </w:rPr>
        <w:t xml:space="preserve">are present during the early acute stage and at intervals thereafter in smaller numbers. They contain a large, </w:t>
      </w:r>
      <w:r w:rsidRPr="006D7921">
        <w:rPr>
          <w:rFonts w:asciiTheme="majorBidi" w:hAnsiTheme="majorBidi" w:cstheme="majorBidi"/>
          <w:b/>
          <w:bCs/>
          <w:sz w:val="26"/>
          <w:szCs w:val="26"/>
          <w:u w:val="single"/>
        </w:rPr>
        <w:t xml:space="preserve">rounded terminal </w:t>
      </w:r>
      <w:proofErr w:type="spellStart"/>
      <w:r w:rsidRPr="006D7921">
        <w:rPr>
          <w:rFonts w:asciiTheme="majorBidi" w:hAnsiTheme="majorBidi" w:cstheme="majorBidi"/>
          <w:b/>
          <w:bCs/>
          <w:sz w:val="26"/>
          <w:szCs w:val="26"/>
          <w:u w:val="single"/>
        </w:rPr>
        <w:t>kinetoplast</w:t>
      </w:r>
      <w:proofErr w:type="spellEnd"/>
      <w:r w:rsidRPr="006D7921">
        <w:rPr>
          <w:rFonts w:asciiTheme="majorBidi" w:hAnsiTheme="majorBidi" w:cstheme="majorBidi"/>
          <w:b/>
          <w:bCs/>
          <w:sz w:val="26"/>
          <w:szCs w:val="26"/>
        </w:rPr>
        <w:t>, but they are difficult to morphologically distinguish from African trypanosomes.</w:t>
      </w:r>
    </w:p>
    <w:p w:rsidR="006752A6" w:rsidRPr="006D7921" w:rsidRDefault="00A110D6" w:rsidP="00AC4CFE">
      <w:pPr>
        <w:autoSpaceDE w:val="0"/>
        <w:autoSpaceDN w:val="0"/>
        <w:adjustRightInd w:val="0"/>
        <w:spacing w:after="0" w:line="240" w:lineRule="atLeast"/>
        <w:jc w:val="both"/>
        <w:rPr>
          <w:rFonts w:asciiTheme="majorBidi" w:hAnsiTheme="majorBidi" w:cstheme="majorBidi"/>
          <w:b/>
          <w:bCs/>
          <w:sz w:val="26"/>
          <w:szCs w:val="26"/>
        </w:rPr>
      </w:pPr>
      <w:r w:rsidRPr="006D7921">
        <w:rPr>
          <w:rFonts w:asciiTheme="majorBidi" w:hAnsiTheme="majorBidi" w:cstheme="majorBidi"/>
          <w:b/>
          <w:bCs/>
          <w:sz w:val="26"/>
          <w:szCs w:val="26"/>
        </w:rPr>
        <w:t xml:space="preserve">3.  </w:t>
      </w:r>
      <w:proofErr w:type="spellStart"/>
      <w:r w:rsidR="004E35A7" w:rsidRPr="006D7921">
        <w:rPr>
          <w:rFonts w:asciiTheme="majorBidi" w:hAnsiTheme="majorBidi" w:cstheme="majorBidi"/>
          <w:b/>
          <w:bCs/>
          <w:color w:val="FF0000"/>
          <w:sz w:val="26"/>
          <w:szCs w:val="26"/>
        </w:rPr>
        <w:t>Amastigote</w:t>
      </w:r>
      <w:proofErr w:type="spellEnd"/>
      <w:r w:rsidR="004E35A7" w:rsidRPr="006D7921">
        <w:rPr>
          <w:rFonts w:asciiTheme="majorBidi" w:hAnsiTheme="majorBidi" w:cstheme="majorBidi"/>
          <w:b/>
          <w:bCs/>
          <w:color w:val="FF0000"/>
          <w:sz w:val="26"/>
          <w:szCs w:val="26"/>
        </w:rPr>
        <w:t xml:space="preserve"> (rounded intracellular stage)</w:t>
      </w:r>
      <w:r w:rsidR="004E35A7" w:rsidRPr="006D7921">
        <w:rPr>
          <w:rFonts w:asciiTheme="majorBidi" w:hAnsiTheme="majorBidi" w:cstheme="majorBidi"/>
          <w:b/>
          <w:bCs/>
          <w:color w:val="C00000"/>
          <w:sz w:val="26"/>
          <w:szCs w:val="26"/>
        </w:rPr>
        <w:t>.</w:t>
      </w:r>
      <w:r w:rsidR="004E35A7" w:rsidRPr="006D7921">
        <w:rPr>
          <w:rFonts w:asciiTheme="majorBidi" w:hAnsiTheme="majorBidi" w:cstheme="majorBidi"/>
          <w:b/>
          <w:bCs/>
          <w:sz w:val="26"/>
          <w:szCs w:val="26"/>
        </w:rPr>
        <w:t xml:space="preserve"> </w:t>
      </w:r>
      <w:r w:rsidRPr="006D7921">
        <w:rPr>
          <w:rFonts w:asciiTheme="majorBidi" w:hAnsiTheme="majorBidi" w:cstheme="majorBidi"/>
          <w:b/>
          <w:bCs/>
          <w:sz w:val="26"/>
          <w:szCs w:val="26"/>
        </w:rPr>
        <w:t xml:space="preserve">The tissue forms, which are most common in </w:t>
      </w:r>
      <w:r w:rsidRPr="003438B9">
        <w:rPr>
          <w:rFonts w:asciiTheme="majorBidi" w:hAnsiTheme="majorBidi" w:cstheme="majorBidi"/>
          <w:b/>
          <w:bCs/>
          <w:color w:val="6600CC"/>
          <w:sz w:val="26"/>
          <w:szCs w:val="26"/>
        </w:rPr>
        <w:t>heart muscle, liver, and brain</w:t>
      </w:r>
      <w:r w:rsidR="006752A6" w:rsidRPr="003438B9">
        <w:rPr>
          <w:rFonts w:asciiTheme="majorBidi" w:hAnsiTheme="majorBidi" w:cstheme="majorBidi"/>
          <w:b/>
          <w:bCs/>
          <w:color w:val="6600CC"/>
          <w:sz w:val="26"/>
          <w:szCs w:val="26"/>
        </w:rPr>
        <w:t>.</w:t>
      </w:r>
    </w:p>
    <w:p w:rsidR="004A4E8F" w:rsidRPr="006D7921" w:rsidRDefault="00A110D6" w:rsidP="009B21F7">
      <w:pPr>
        <w:autoSpaceDE w:val="0"/>
        <w:autoSpaceDN w:val="0"/>
        <w:adjustRightInd w:val="0"/>
        <w:spacing w:after="0" w:line="240" w:lineRule="atLeast"/>
        <w:jc w:val="both"/>
        <w:rPr>
          <w:rFonts w:asciiTheme="majorBidi" w:hAnsiTheme="majorBidi" w:cstheme="majorBidi"/>
          <w:sz w:val="28"/>
          <w:szCs w:val="28"/>
        </w:rPr>
      </w:pPr>
      <w:r w:rsidRPr="006D7921">
        <w:rPr>
          <w:rFonts w:asciiTheme="majorBidi" w:hAnsiTheme="majorBidi" w:cstheme="majorBidi"/>
          <w:b/>
          <w:bCs/>
          <w:sz w:val="28"/>
          <w:szCs w:val="28"/>
        </w:rPr>
        <w:t xml:space="preserve"> </w:t>
      </w:r>
    </w:p>
    <w:p w:rsidR="004A4E8F" w:rsidRPr="006752A6" w:rsidRDefault="006752A6" w:rsidP="004A4E8F">
      <w:pPr>
        <w:autoSpaceDE w:val="0"/>
        <w:autoSpaceDN w:val="0"/>
        <w:adjustRightInd w:val="0"/>
        <w:spacing w:after="0" w:line="240" w:lineRule="atLeast"/>
        <w:rPr>
          <w:rFonts w:asciiTheme="majorBidi" w:hAnsiTheme="majorBidi" w:cstheme="majorBidi"/>
          <w:sz w:val="28"/>
          <w:szCs w:val="28"/>
        </w:rPr>
      </w:pPr>
      <w:r>
        <w:rPr>
          <w:rFonts w:ascii="Arial" w:hAnsi="Arial" w:cs="Arial"/>
          <w:noProof/>
          <w:color w:val="800099"/>
          <w:bdr w:val="none" w:sz="0" w:space="0" w:color="auto" w:frame="1"/>
          <w:shd w:val="clear" w:color="auto" w:fill="FFFFFF"/>
        </w:rPr>
        <w:drawing>
          <wp:inline distT="0" distB="0" distL="0" distR="0">
            <wp:extent cx="5940959" cy="2914650"/>
            <wp:effectExtent l="19050" t="0" r="2641" b="0"/>
            <wp:docPr id="1" name="Picture 1" descr="نتيجة بحث الصور عن ‪difference between trypanosoma cruzi and brucei‬‏">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difference between trypanosoma cruzi and brucei‬‏">
                      <a:hlinkClick r:id="rId12" tgtFrame="&quot;_blank&quot;"/>
                    </pic:cNvPr>
                    <pic:cNvPicPr>
                      <a:picLocks noChangeAspect="1" noChangeArrowheads="1"/>
                    </pic:cNvPicPr>
                  </pic:nvPicPr>
                  <pic:blipFill>
                    <a:blip r:embed="rId13"/>
                    <a:srcRect/>
                    <a:stretch>
                      <a:fillRect/>
                    </a:stretch>
                  </pic:blipFill>
                  <pic:spPr bwMode="auto">
                    <a:xfrm>
                      <a:off x="0" y="0"/>
                      <a:ext cx="5943600" cy="2915946"/>
                    </a:xfrm>
                    <a:prstGeom prst="rect">
                      <a:avLst/>
                    </a:prstGeom>
                    <a:noFill/>
                    <a:ln w="9525">
                      <a:noFill/>
                      <a:miter lim="800000"/>
                      <a:headEnd/>
                      <a:tailEnd/>
                    </a:ln>
                  </pic:spPr>
                </pic:pic>
              </a:graphicData>
            </a:graphic>
          </wp:inline>
        </w:drawing>
      </w:r>
    </w:p>
    <w:p w:rsidR="00496CC4" w:rsidRPr="00466292" w:rsidRDefault="00496CC4" w:rsidP="00496CC4">
      <w:pPr>
        <w:autoSpaceDE w:val="0"/>
        <w:autoSpaceDN w:val="0"/>
        <w:adjustRightInd w:val="0"/>
        <w:spacing w:after="0" w:line="240" w:lineRule="atLeast"/>
        <w:jc w:val="both"/>
        <w:rPr>
          <w:b/>
          <w:bCs/>
          <w:color w:val="FF0000"/>
          <w:sz w:val="36"/>
          <w:szCs w:val="36"/>
        </w:rPr>
      </w:pPr>
      <w:r w:rsidRPr="00466292">
        <w:rPr>
          <w:b/>
          <w:bCs/>
          <w:color w:val="FF0000"/>
          <w:sz w:val="36"/>
          <w:szCs w:val="36"/>
        </w:rPr>
        <w:t>Pathology</w:t>
      </w:r>
      <w:r>
        <w:rPr>
          <w:b/>
          <w:bCs/>
          <w:color w:val="FF0000"/>
          <w:sz w:val="36"/>
          <w:szCs w:val="36"/>
        </w:rPr>
        <w:t xml:space="preserve"> and pathogenesis</w:t>
      </w:r>
    </w:p>
    <w:p w:rsidR="00496CC4" w:rsidRPr="006752A6" w:rsidRDefault="00496CC4" w:rsidP="00496CC4">
      <w:pPr>
        <w:pStyle w:val="ListParagraph"/>
        <w:numPr>
          <w:ilvl w:val="0"/>
          <w:numId w:val="2"/>
        </w:numPr>
        <w:autoSpaceDE w:val="0"/>
        <w:autoSpaceDN w:val="0"/>
        <w:adjustRightInd w:val="0"/>
        <w:spacing w:after="0" w:line="240" w:lineRule="atLeast"/>
        <w:ind w:left="360"/>
        <w:jc w:val="both"/>
        <w:rPr>
          <w:rFonts w:asciiTheme="majorBidi" w:hAnsiTheme="majorBidi" w:cstheme="majorBidi"/>
          <w:sz w:val="28"/>
          <w:szCs w:val="28"/>
        </w:rPr>
      </w:pPr>
      <w:r w:rsidRPr="006752A6">
        <w:rPr>
          <w:rFonts w:asciiTheme="majorBidi" w:hAnsiTheme="majorBidi" w:cstheme="majorBidi"/>
          <w:b/>
          <w:bCs/>
          <w:sz w:val="28"/>
          <w:szCs w:val="28"/>
        </w:rPr>
        <w:t xml:space="preserve">Infective forms of </w:t>
      </w:r>
      <w:r w:rsidRPr="006752A6">
        <w:rPr>
          <w:rFonts w:asciiTheme="majorBidi" w:hAnsiTheme="majorBidi" w:cstheme="majorBidi"/>
          <w:b/>
          <w:bCs/>
          <w:i/>
          <w:iCs/>
          <w:sz w:val="28"/>
          <w:szCs w:val="28"/>
        </w:rPr>
        <w:t xml:space="preserve">T. </w:t>
      </w:r>
      <w:proofErr w:type="spellStart"/>
      <w:r w:rsidRPr="006752A6">
        <w:rPr>
          <w:rFonts w:asciiTheme="majorBidi" w:hAnsiTheme="majorBidi" w:cstheme="majorBidi"/>
          <w:b/>
          <w:bCs/>
          <w:i/>
          <w:iCs/>
          <w:sz w:val="28"/>
          <w:szCs w:val="28"/>
        </w:rPr>
        <w:t>cruzi</w:t>
      </w:r>
      <w:proofErr w:type="spellEnd"/>
      <w:r w:rsidRPr="006752A6">
        <w:rPr>
          <w:rFonts w:asciiTheme="majorBidi" w:hAnsiTheme="majorBidi" w:cstheme="majorBidi"/>
          <w:b/>
          <w:bCs/>
          <w:i/>
          <w:iCs/>
          <w:sz w:val="28"/>
          <w:szCs w:val="28"/>
        </w:rPr>
        <w:t xml:space="preserve">  </w:t>
      </w:r>
      <w:r w:rsidRPr="006752A6">
        <w:rPr>
          <w:rFonts w:asciiTheme="majorBidi" w:hAnsiTheme="majorBidi" w:cstheme="majorBidi"/>
          <w:b/>
          <w:bCs/>
          <w:sz w:val="28"/>
          <w:szCs w:val="28"/>
        </w:rPr>
        <w:t>are introduced when infected bug feces are rubbed into the conjunctiva, the bite site, or a break in the skin.</w:t>
      </w:r>
    </w:p>
    <w:p w:rsidR="00496CC4" w:rsidRPr="006752A6" w:rsidRDefault="00496CC4" w:rsidP="00496CC4">
      <w:pPr>
        <w:pStyle w:val="ListParagraph"/>
        <w:numPr>
          <w:ilvl w:val="0"/>
          <w:numId w:val="2"/>
        </w:numPr>
        <w:autoSpaceDE w:val="0"/>
        <w:autoSpaceDN w:val="0"/>
        <w:adjustRightInd w:val="0"/>
        <w:spacing w:after="0" w:line="240" w:lineRule="atLeast"/>
        <w:ind w:left="360"/>
        <w:jc w:val="both"/>
        <w:rPr>
          <w:rFonts w:asciiTheme="majorBidi" w:hAnsiTheme="majorBidi" w:cstheme="majorBidi"/>
          <w:sz w:val="28"/>
          <w:szCs w:val="28"/>
        </w:rPr>
      </w:pPr>
      <w:r w:rsidRPr="006752A6">
        <w:rPr>
          <w:rFonts w:asciiTheme="majorBidi" w:hAnsiTheme="majorBidi" w:cstheme="majorBidi"/>
          <w:b/>
          <w:bCs/>
          <w:sz w:val="28"/>
          <w:szCs w:val="28"/>
        </w:rPr>
        <w:t xml:space="preserve"> At the site of </w:t>
      </w:r>
      <w:r w:rsidRPr="006752A6">
        <w:rPr>
          <w:rFonts w:asciiTheme="majorBidi" w:hAnsiTheme="majorBidi" w:cstheme="majorBidi"/>
          <w:b/>
          <w:bCs/>
          <w:i/>
          <w:iCs/>
          <w:sz w:val="28"/>
          <w:szCs w:val="28"/>
        </w:rPr>
        <w:t xml:space="preserve">T. </w:t>
      </w:r>
      <w:proofErr w:type="spellStart"/>
      <w:r w:rsidRPr="006752A6">
        <w:rPr>
          <w:rFonts w:asciiTheme="majorBidi" w:hAnsiTheme="majorBidi" w:cstheme="majorBidi"/>
          <w:b/>
          <w:bCs/>
          <w:i/>
          <w:iCs/>
          <w:sz w:val="28"/>
          <w:szCs w:val="28"/>
        </w:rPr>
        <w:t>cruzi</w:t>
      </w:r>
      <w:proofErr w:type="spellEnd"/>
      <w:r w:rsidRPr="006752A6">
        <w:rPr>
          <w:rFonts w:asciiTheme="majorBidi" w:hAnsiTheme="majorBidi" w:cstheme="majorBidi"/>
          <w:b/>
          <w:bCs/>
          <w:i/>
          <w:iCs/>
          <w:sz w:val="28"/>
          <w:szCs w:val="28"/>
        </w:rPr>
        <w:t xml:space="preserve"> </w:t>
      </w:r>
      <w:r w:rsidRPr="006752A6">
        <w:rPr>
          <w:rFonts w:asciiTheme="majorBidi" w:hAnsiTheme="majorBidi" w:cstheme="majorBidi"/>
          <w:b/>
          <w:bCs/>
          <w:sz w:val="28"/>
          <w:szCs w:val="28"/>
        </w:rPr>
        <w:t xml:space="preserve">entry, there may be a subcutaneous inflammatory nodule or </w:t>
      </w:r>
      <w:proofErr w:type="spellStart"/>
      <w:r w:rsidRPr="006752A6">
        <w:rPr>
          <w:rFonts w:asciiTheme="majorBidi" w:hAnsiTheme="majorBidi" w:cstheme="majorBidi"/>
          <w:b/>
          <w:bCs/>
          <w:color w:val="FF0000"/>
          <w:sz w:val="28"/>
          <w:szCs w:val="28"/>
        </w:rPr>
        <w:t>Chagoma</w:t>
      </w:r>
      <w:proofErr w:type="spellEnd"/>
      <w:r w:rsidRPr="006752A6">
        <w:rPr>
          <w:rFonts w:asciiTheme="majorBidi" w:hAnsiTheme="majorBidi" w:cstheme="majorBidi"/>
          <w:b/>
          <w:bCs/>
          <w:sz w:val="28"/>
          <w:szCs w:val="28"/>
        </w:rPr>
        <w:t xml:space="preserve">.  Swelling of the eyelids, especially in children. </w:t>
      </w:r>
    </w:p>
    <w:p w:rsidR="00496CC4" w:rsidRPr="006752A6" w:rsidRDefault="00496CC4" w:rsidP="00496CC4">
      <w:pPr>
        <w:pStyle w:val="ListParagraph"/>
        <w:numPr>
          <w:ilvl w:val="0"/>
          <w:numId w:val="2"/>
        </w:numPr>
        <w:autoSpaceDE w:val="0"/>
        <w:autoSpaceDN w:val="0"/>
        <w:adjustRightInd w:val="0"/>
        <w:spacing w:after="0" w:line="240" w:lineRule="atLeast"/>
        <w:ind w:left="360"/>
        <w:rPr>
          <w:rFonts w:asciiTheme="majorBidi" w:hAnsiTheme="majorBidi" w:cstheme="majorBidi"/>
          <w:sz w:val="28"/>
          <w:szCs w:val="28"/>
        </w:rPr>
      </w:pPr>
      <w:r>
        <w:rPr>
          <w:rFonts w:asciiTheme="majorBidi" w:hAnsiTheme="majorBidi" w:cstheme="majorBidi"/>
          <w:b/>
          <w:bCs/>
          <w:sz w:val="32"/>
          <w:szCs w:val="32"/>
        </w:rPr>
        <w:t xml:space="preserve"> </w:t>
      </w:r>
      <w:r w:rsidRPr="006752A6">
        <w:rPr>
          <w:rFonts w:asciiTheme="majorBidi" w:hAnsiTheme="majorBidi" w:cstheme="majorBidi"/>
          <w:b/>
          <w:bCs/>
          <w:sz w:val="28"/>
          <w:szCs w:val="28"/>
        </w:rPr>
        <w:t>The primary lesion is accompanied by</w:t>
      </w:r>
    </w:p>
    <w:p w:rsidR="00496CC4" w:rsidRPr="006752A6" w:rsidRDefault="00496CC4" w:rsidP="00496CC4">
      <w:pPr>
        <w:pStyle w:val="ListParagraph"/>
        <w:numPr>
          <w:ilvl w:val="0"/>
          <w:numId w:val="3"/>
        </w:numPr>
        <w:autoSpaceDE w:val="0"/>
        <w:autoSpaceDN w:val="0"/>
        <w:adjustRightInd w:val="0"/>
        <w:spacing w:after="0" w:line="240" w:lineRule="atLeast"/>
        <w:rPr>
          <w:rFonts w:asciiTheme="majorBidi" w:hAnsiTheme="majorBidi" w:cstheme="majorBidi"/>
          <w:sz w:val="28"/>
          <w:szCs w:val="28"/>
        </w:rPr>
      </w:pPr>
      <w:r w:rsidRPr="006752A6">
        <w:rPr>
          <w:rFonts w:asciiTheme="majorBidi" w:hAnsiTheme="majorBidi" w:cstheme="majorBidi"/>
          <w:b/>
          <w:bCs/>
          <w:sz w:val="28"/>
          <w:szCs w:val="28"/>
        </w:rPr>
        <w:t>Fever</w:t>
      </w:r>
    </w:p>
    <w:p w:rsidR="00496CC4" w:rsidRPr="006752A6" w:rsidRDefault="00496CC4" w:rsidP="00496CC4">
      <w:pPr>
        <w:pStyle w:val="ListParagraph"/>
        <w:numPr>
          <w:ilvl w:val="0"/>
          <w:numId w:val="3"/>
        </w:numPr>
        <w:autoSpaceDE w:val="0"/>
        <w:autoSpaceDN w:val="0"/>
        <w:adjustRightInd w:val="0"/>
        <w:spacing w:after="0" w:line="240" w:lineRule="atLeast"/>
        <w:rPr>
          <w:rFonts w:asciiTheme="majorBidi" w:hAnsiTheme="majorBidi" w:cstheme="majorBidi"/>
          <w:sz w:val="28"/>
          <w:szCs w:val="28"/>
        </w:rPr>
      </w:pPr>
      <w:r w:rsidRPr="006752A6">
        <w:rPr>
          <w:rFonts w:asciiTheme="majorBidi" w:hAnsiTheme="majorBidi" w:cstheme="majorBidi"/>
          <w:b/>
          <w:bCs/>
          <w:sz w:val="28"/>
          <w:szCs w:val="28"/>
        </w:rPr>
        <w:t>acute regional lymphadenitis</w:t>
      </w:r>
    </w:p>
    <w:p w:rsidR="00496CC4" w:rsidRPr="006752A6" w:rsidRDefault="00496CC4" w:rsidP="00496CC4">
      <w:pPr>
        <w:pStyle w:val="ListParagraph"/>
        <w:numPr>
          <w:ilvl w:val="0"/>
          <w:numId w:val="3"/>
        </w:numPr>
        <w:autoSpaceDE w:val="0"/>
        <w:autoSpaceDN w:val="0"/>
        <w:adjustRightInd w:val="0"/>
        <w:spacing w:after="0" w:line="240" w:lineRule="atLeast"/>
        <w:rPr>
          <w:rFonts w:asciiTheme="majorBidi" w:hAnsiTheme="majorBidi" w:cstheme="majorBidi"/>
          <w:sz w:val="28"/>
          <w:szCs w:val="28"/>
        </w:rPr>
      </w:pPr>
      <w:r w:rsidRPr="006752A6">
        <w:rPr>
          <w:rFonts w:asciiTheme="majorBidi" w:hAnsiTheme="majorBidi" w:cstheme="majorBidi"/>
          <w:b/>
          <w:bCs/>
          <w:sz w:val="28"/>
          <w:szCs w:val="28"/>
        </w:rPr>
        <w:t>dissemination to blood and tissues.</w:t>
      </w:r>
    </w:p>
    <w:p w:rsidR="00496CC4" w:rsidRPr="006752A6" w:rsidRDefault="00496CC4" w:rsidP="00496CC4">
      <w:pPr>
        <w:pStyle w:val="ListParagraph"/>
        <w:numPr>
          <w:ilvl w:val="0"/>
          <w:numId w:val="3"/>
        </w:numPr>
        <w:autoSpaceDE w:val="0"/>
        <w:autoSpaceDN w:val="0"/>
        <w:adjustRightInd w:val="0"/>
        <w:spacing w:after="0" w:line="240" w:lineRule="atLeast"/>
        <w:rPr>
          <w:rFonts w:asciiTheme="majorBidi" w:hAnsiTheme="majorBidi" w:cstheme="majorBidi"/>
          <w:sz w:val="28"/>
          <w:szCs w:val="28"/>
        </w:rPr>
      </w:pPr>
      <w:r w:rsidRPr="003A0A43">
        <w:rPr>
          <w:rFonts w:asciiTheme="majorBidi" w:hAnsiTheme="majorBidi" w:cstheme="majorBidi"/>
          <w:b/>
          <w:bCs/>
          <w:color w:val="FF0000"/>
          <w:sz w:val="28"/>
          <w:szCs w:val="28"/>
        </w:rPr>
        <w:lastRenderedPageBreak/>
        <w:t xml:space="preserve"> </w:t>
      </w:r>
      <w:r>
        <w:rPr>
          <w:rFonts w:asciiTheme="majorBidi" w:hAnsiTheme="majorBidi" w:cstheme="majorBidi"/>
          <w:b/>
          <w:bCs/>
          <w:color w:val="FF0000"/>
          <w:sz w:val="28"/>
          <w:szCs w:val="28"/>
        </w:rPr>
        <w:t>I</w:t>
      </w:r>
      <w:r w:rsidRPr="003A0A43">
        <w:rPr>
          <w:rFonts w:asciiTheme="majorBidi" w:hAnsiTheme="majorBidi" w:cstheme="majorBidi"/>
          <w:b/>
          <w:bCs/>
          <w:color w:val="FF0000"/>
          <w:sz w:val="28"/>
          <w:szCs w:val="28"/>
        </w:rPr>
        <w:t>nterstitial</w:t>
      </w:r>
      <w:r w:rsidRPr="006752A6">
        <w:rPr>
          <w:rFonts w:asciiTheme="majorBidi" w:hAnsiTheme="majorBidi" w:cstheme="majorBidi"/>
          <w:b/>
          <w:bCs/>
          <w:sz w:val="28"/>
          <w:szCs w:val="28"/>
        </w:rPr>
        <w:t xml:space="preserve"> </w:t>
      </w:r>
      <w:proofErr w:type="spellStart"/>
      <w:r w:rsidRPr="003A0A43">
        <w:rPr>
          <w:rFonts w:asciiTheme="majorBidi" w:hAnsiTheme="majorBidi" w:cstheme="majorBidi"/>
          <w:b/>
          <w:bCs/>
          <w:color w:val="FF0000"/>
          <w:sz w:val="28"/>
          <w:szCs w:val="28"/>
        </w:rPr>
        <w:t>myocarditis</w:t>
      </w:r>
      <w:proofErr w:type="spellEnd"/>
      <w:r w:rsidRPr="003A0A43">
        <w:rPr>
          <w:rFonts w:asciiTheme="majorBidi" w:hAnsiTheme="majorBidi" w:cstheme="majorBidi"/>
          <w:b/>
          <w:bCs/>
          <w:color w:val="FF0000"/>
          <w:sz w:val="28"/>
          <w:szCs w:val="28"/>
        </w:rPr>
        <w:t xml:space="preserve"> is the most common serious condition</w:t>
      </w:r>
      <w:r w:rsidRPr="006752A6">
        <w:rPr>
          <w:rFonts w:asciiTheme="majorBidi" w:hAnsiTheme="majorBidi" w:cstheme="majorBidi"/>
          <w:b/>
          <w:bCs/>
          <w:sz w:val="28"/>
          <w:szCs w:val="28"/>
        </w:rPr>
        <w:t xml:space="preserve"> in </w:t>
      </w:r>
      <w:proofErr w:type="spellStart"/>
      <w:r w:rsidRPr="006752A6">
        <w:rPr>
          <w:rFonts w:asciiTheme="majorBidi" w:hAnsiTheme="majorBidi" w:cstheme="majorBidi"/>
          <w:b/>
          <w:bCs/>
          <w:sz w:val="28"/>
          <w:szCs w:val="28"/>
        </w:rPr>
        <w:t>chagas</w:t>
      </w:r>
      <w:proofErr w:type="spellEnd"/>
      <w:r w:rsidRPr="006752A6">
        <w:rPr>
          <w:rFonts w:asciiTheme="majorBidi" w:hAnsiTheme="majorBidi" w:cstheme="majorBidi"/>
          <w:b/>
          <w:bCs/>
          <w:sz w:val="28"/>
          <w:szCs w:val="28"/>
        </w:rPr>
        <w:t xml:space="preserve"> disease</w:t>
      </w:r>
    </w:p>
    <w:p w:rsidR="00496CC4" w:rsidRPr="006752A6" w:rsidRDefault="00496CC4" w:rsidP="00496CC4">
      <w:pPr>
        <w:pStyle w:val="ListParagraph"/>
        <w:numPr>
          <w:ilvl w:val="0"/>
          <w:numId w:val="3"/>
        </w:numPr>
        <w:autoSpaceDE w:val="0"/>
        <w:autoSpaceDN w:val="0"/>
        <w:adjustRightInd w:val="0"/>
        <w:spacing w:after="0" w:line="240" w:lineRule="atLeast"/>
        <w:rPr>
          <w:rFonts w:asciiTheme="majorBidi" w:hAnsiTheme="majorBidi" w:cstheme="majorBidi"/>
          <w:sz w:val="28"/>
          <w:szCs w:val="28"/>
        </w:rPr>
      </w:pPr>
      <w:r w:rsidRPr="006752A6">
        <w:rPr>
          <w:rFonts w:asciiTheme="majorBidi" w:hAnsiTheme="majorBidi" w:cstheme="majorBidi"/>
          <w:b/>
          <w:bCs/>
          <w:sz w:val="28"/>
          <w:szCs w:val="28"/>
        </w:rPr>
        <w:t xml:space="preserve">other organs affected are the </w:t>
      </w:r>
      <w:r w:rsidRPr="00735A43">
        <w:rPr>
          <w:rFonts w:asciiTheme="majorBidi" w:hAnsiTheme="majorBidi" w:cstheme="majorBidi"/>
          <w:b/>
          <w:bCs/>
          <w:color w:val="FF0000"/>
          <w:sz w:val="28"/>
          <w:szCs w:val="28"/>
        </w:rPr>
        <w:t>liver, spleen, and bone marrow</w:t>
      </w:r>
    </w:p>
    <w:p w:rsidR="004A4E8F" w:rsidRDefault="004A4E8F" w:rsidP="004A4E8F">
      <w:pPr>
        <w:autoSpaceDE w:val="0"/>
        <w:autoSpaceDN w:val="0"/>
        <w:adjustRightInd w:val="0"/>
        <w:spacing w:after="0" w:line="240" w:lineRule="atLeast"/>
        <w:rPr>
          <w:rFonts w:asciiTheme="majorBidi" w:hAnsiTheme="majorBidi" w:cstheme="majorBidi"/>
          <w:sz w:val="32"/>
          <w:szCs w:val="32"/>
        </w:rPr>
      </w:pPr>
    </w:p>
    <w:p w:rsidR="007E3080" w:rsidRDefault="007E3080" w:rsidP="004A4E8F">
      <w:pPr>
        <w:autoSpaceDE w:val="0"/>
        <w:autoSpaceDN w:val="0"/>
        <w:adjustRightInd w:val="0"/>
        <w:spacing w:after="0" w:line="240" w:lineRule="auto"/>
        <w:rPr>
          <w:rFonts w:ascii="Berlin Sans FB Demi" w:hAnsi="Berlin Sans FB Demi"/>
          <w:b/>
          <w:bCs/>
          <w:color w:val="C00000"/>
          <w:sz w:val="32"/>
          <w:szCs w:val="32"/>
        </w:rPr>
      </w:pPr>
    </w:p>
    <w:p w:rsidR="004A4E8F" w:rsidRPr="007E3080" w:rsidRDefault="004A4E8F" w:rsidP="007E3080">
      <w:pPr>
        <w:autoSpaceDE w:val="0"/>
        <w:autoSpaceDN w:val="0"/>
        <w:adjustRightInd w:val="0"/>
        <w:spacing w:after="0" w:line="240" w:lineRule="auto"/>
        <w:rPr>
          <w:rFonts w:ascii="Berlin Sans FB Demi" w:hAnsi="Berlin Sans FB Demi"/>
          <w:color w:val="6600CC"/>
          <w:sz w:val="40"/>
          <w:szCs w:val="40"/>
        </w:rPr>
      </w:pPr>
      <w:r w:rsidRPr="007E3080">
        <w:rPr>
          <w:rFonts w:ascii="Berlin Sans FB Demi" w:hAnsi="Berlin Sans FB Demi"/>
          <w:b/>
          <w:bCs/>
          <w:color w:val="6600CC"/>
          <w:sz w:val="40"/>
          <w:szCs w:val="40"/>
        </w:rPr>
        <w:t xml:space="preserve">The genus </w:t>
      </w:r>
      <w:proofErr w:type="spellStart"/>
      <w:r w:rsidRPr="007E3080">
        <w:rPr>
          <w:rFonts w:ascii="Berlin Sans FB Demi" w:hAnsi="Berlin Sans FB Demi"/>
          <w:b/>
          <w:bCs/>
          <w:color w:val="6600CC"/>
          <w:sz w:val="40"/>
          <w:szCs w:val="40"/>
        </w:rPr>
        <w:t>Leishmania</w:t>
      </w:r>
      <w:proofErr w:type="spellEnd"/>
    </w:p>
    <w:p w:rsidR="004A4E8F" w:rsidRPr="0088573A" w:rsidRDefault="004A4E8F" w:rsidP="004A4E8F">
      <w:pPr>
        <w:autoSpaceDE w:val="0"/>
        <w:autoSpaceDN w:val="0"/>
        <w:adjustRightInd w:val="0"/>
        <w:spacing w:after="0" w:line="240" w:lineRule="auto"/>
        <w:rPr>
          <w:sz w:val="28"/>
          <w:szCs w:val="28"/>
        </w:rPr>
      </w:pPr>
      <w:r w:rsidRPr="0088573A">
        <w:rPr>
          <w:b/>
          <w:bCs/>
          <w:sz w:val="28"/>
          <w:szCs w:val="28"/>
        </w:rPr>
        <w:t>- Divided into a number of species infecting humans, causes</w:t>
      </w:r>
    </w:p>
    <w:p w:rsidR="003B3AB3" w:rsidRDefault="004A4E8F" w:rsidP="00EC06FF">
      <w:pPr>
        <w:autoSpaceDE w:val="0"/>
        <w:autoSpaceDN w:val="0"/>
        <w:adjustRightInd w:val="0"/>
        <w:spacing w:after="0" w:line="240" w:lineRule="auto"/>
        <w:jc w:val="both"/>
        <w:rPr>
          <w:rFonts w:asciiTheme="majorBidi" w:hAnsiTheme="majorBidi" w:cstheme="majorBidi"/>
          <w:sz w:val="28"/>
          <w:szCs w:val="28"/>
        </w:rPr>
      </w:pPr>
      <w:r w:rsidRPr="0088573A">
        <w:rPr>
          <w:b/>
          <w:bCs/>
          <w:sz w:val="28"/>
          <w:szCs w:val="28"/>
        </w:rPr>
        <w:t xml:space="preserve">1.  </w:t>
      </w:r>
      <w:proofErr w:type="spellStart"/>
      <w:r w:rsidRPr="00735A43">
        <w:rPr>
          <w:b/>
          <w:bCs/>
          <w:color w:val="FF0000"/>
          <w:sz w:val="28"/>
          <w:szCs w:val="28"/>
          <w:u w:val="single"/>
        </w:rPr>
        <w:t>Cutaneous</w:t>
      </w:r>
      <w:proofErr w:type="spellEnd"/>
      <w:r w:rsidR="00735A43">
        <w:rPr>
          <w:b/>
          <w:bCs/>
          <w:color w:val="FF0000"/>
          <w:sz w:val="28"/>
          <w:szCs w:val="28"/>
          <w:u w:val="single"/>
        </w:rPr>
        <w:t xml:space="preserve"> </w:t>
      </w:r>
      <w:proofErr w:type="spellStart"/>
      <w:r w:rsidR="00735A43">
        <w:rPr>
          <w:b/>
          <w:bCs/>
          <w:color w:val="FF0000"/>
          <w:sz w:val="28"/>
          <w:szCs w:val="28"/>
          <w:u w:val="single"/>
        </w:rPr>
        <w:t>lishmaniasis</w:t>
      </w:r>
      <w:proofErr w:type="spellEnd"/>
      <w:r w:rsidRPr="00735A43">
        <w:rPr>
          <w:b/>
          <w:bCs/>
          <w:color w:val="FF0000"/>
          <w:sz w:val="28"/>
          <w:szCs w:val="28"/>
          <w:u w:val="single"/>
        </w:rPr>
        <w:t xml:space="preserve"> </w:t>
      </w:r>
      <w:r w:rsidRPr="00803F1C">
        <w:rPr>
          <w:rFonts w:asciiTheme="majorBidi" w:hAnsiTheme="majorBidi" w:cstheme="majorBidi"/>
          <w:sz w:val="28"/>
          <w:szCs w:val="28"/>
          <w:u w:val="single"/>
        </w:rPr>
        <w:t>(</w:t>
      </w:r>
      <w:r w:rsidR="003B3AB3" w:rsidRPr="00803F1C">
        <w:rPr>
          <w:rFonts w:asciiTheme="majorBidi" w:hAnsiTheme="majorBidi" w:cstheme="majorBidi"/>
          <w:color w:val="231F20"/>
          <w:sz w:val="28"/>
          <w:szCs w:val="28"/>
        </w:rPr>
        <w:t xml:space="preserve">Oriental sore, Baghdad boil, wet </w:t>
      </w:r>
      <w:proofErr w:type="spellStart"/>
      <w:r w:rsidR="003B3AB3" w:rsidRPr="00803F1C">
        <w:rPr>
          <w:rFonts w:asciiTheme="majorBidi" w:hAnsiTheme="majorBidi" w:cstheme="majorBidi"/>
          <w:color w:val="231F20"/>
          <w:sz w:val="28"/>
          <w:szCs w:val="28"/>
        </w:rPr>
        <w:t>cutaneous</w:t>
      </w:r>
      <w:proofErr w:type="spellEnd"/>
      <w:r w:rsidR="003B3AB3" w:rsidRPr="00803F1C">
        <w:rPr>
          <w:rFonts w:asciiTheme="majorBidi" w:hAnsiTheme="majorBidi" w:cstheme="majorBidi"/>
          <w:color w:val="231F20"/>
          <w:sz w:val="28"/>
          <w:szCs w:val="28"/>
        </w:rPr>
        <w:t xml:space="preserve"> sore, dry </w:t>
      </w:r>
      <w:proofErr w:type="spellStart"/>
      <w:r w:rsidR="003B3AB3" w:rsidRPr="00803F1C">
        <w:rPr>
          <w:rFonts w:asciiTheme="majorBidi" w:hAnsiTheme="majorBidi" w:cstheme="majorBidi"/>
          <w:color w:val="231F20"/>
          <w:sz w:val="28"/>
          <w:szCs w:val="28"/>
        </w:rPr>
        <w:t>cutaneous</w:t>
      </w:r>
      <w:proofErr w:type="spellEnd"/>
      <w:r w:rsidR="003B3AB3" w:rsidRPr="00803F1C">
        <w:rPr>
          <w:rFonts w:asciiTheme="majorBidi" w:hAnsiTheme="majorBidi" w:cstheme="majorBidi"/>
          <w:color w:val="231F20"/>
          <w:sz w:val="28"/>
          <w:szCs w:val="28"/>
        </w:rPr>
        <w:t xml:space="preserve"> sore,  </w:t>
      </w:r>
      <w:r w:rsidR="00496CC4">
        <w:rPr>
          <w:rFonts w:asciiTheme="majorBidi" w:hAnsiTheme="majorBidi" w:cstheme="majorBidi"/>
          <w:color w:val="231F20"/>
          <w:sz w:val="28"/>
          <w:szCs w:val="28"/>
        </w:rPr>
        <w:t xml:space="preserve">Delhi boil, </w:t>
      </w:r>
      <w:r w:rsidR="003B3AB3" w:rsidRPr="00803F1C">
        <w:rPr>
          <w:rFonts w:asciiTheme="majorBidi" w:hAnsiTheme="majorBidi" w:cstheme="majorBidi"/>
          <w:color w:val="231F20"/>
          <w:sz w:val="28"/>
          <w:szCs w:val="28"/>
        </w:rPr>
        <w:t>and other names</w:t>
      </w:r>
      <w:r w:rsidR="003B3AB3" w:rsidRPr="00496CC4">
        <w:rPr>
          <w:rFonts w:asciiTheme="majorBidi" w:hAnsiTheme="majorBidi" w:cstheme="majorBidi"/>
          <w:color w:val="231F20"/>
          <w:sz w:val="28"/>
          <w:szCs w:val="28"/>
        </w:rPr>
        <w:t>)</w:t>
      </w:r>
      <w:r w:rsidR="00496CC4" w:rsidRPr="00496CC4">
        <w:rPr>
          <w:rFonts w:asciiTheme="majorBidi" w:hAnsiTheme="majorBidi" w:cstheme="majorBidi"/>
          <w:color w:val="231F20"/>
          <w:sz w:val="28"/>
          <w:szCs w:val="28"/>
        </w:rPr>
        <w:t xml:space="preserve">. </w:t>
      </w:r>
      <w:proofErr w:type="spellStart"/>
      <w:r w:rsidR="00496CC4" w:rsidRPr="00496CC4">
        <w:rPr>
          <w:rFonts w:asciiTheme="majorBidi" w:hAnsiTheme="majorBidi" w:cstheme="majorBidi"/>
          <w:b/>
          <w:bCs/>
          <w:i/>
          <w:iCs/>
          <w:sz w:val="28"/>
          <w:szCs w:val="28"/>
        </w:rPr>
        <w:t>Leishmania</w:t>
      </w:r>
      <w:proofErr w:type="spellEnd"/>
      <w:r w:rsidR="00496CC4" w:rsidRPr="00496CC4">
        <w:rPr>
          <w:rFonts w:asciiTheme="majorBidi" w:hAnsiTheme="majorBidi" w:cstheme="majorBidi"/>
          <w:b/>
          <w:bCs/>
          <w:i/>
          <w:iCs/>
          <w:sz w:val="28"/>
          <w:szCs w:val="28"/>
        </w:rPr>
        <w:t xml:space="preserve"> </w:t>
      </w:r>
      <w:proofErr w:type="spellStart"/>
      <w:r w:rsidR="00496CC4" w:rsidRPr="00496CC4">
        <w:rPr>
          <w:rFonts w:asciiTheme="majorBidi" w:hAnsiTheme="majorBidi" w:cstheme="majorBidi"/>
          <w:b/>
          <w:bCs/>
          <w:i/>
          <w:iCs/>
          <w:sz w:val="28"/>
          <w:szCs w:val="28"/>
        </w:rPr>
        <w:t>tropica</w:t>
      </w:r>
      <w:proofErr w:type="spellEnd"/>
      <w:r w:rsidR="00496CC4" w:rsidRPr="00496CC4">
        <w:rPr>
          <w:rFonts w:asciiTheme="majorBidi" w:hAnsiTheme="majorBidi" w:cstheme="majorBidi"/>
          <w:b/>
          <w:bCs/>
          <w:i/>
          <w:iCs/>
          <w:sz w:val="28"/>
          <w:szCs w:val="28"/>
        </w:rPr>
        <w:t xml:space="preserve">, L major, L </w:t>
      </w:r>
      <w:proofErr w:type="spellStart"/>
      <w:r w:rsidR="00496CC4" w:rsidRPr="00496CC4">
        <w:rPr>
          <w:rFonts w:asciiTheme="majorBidi" w:hAnsiTheme="majorBidi" w:cstheme="majorBidi"/>
          <w:b/>
          <w:bCs/>
          <w:i/>
          <w:iCs/>
          <w:sz w:val="28"/>
          <w:szCs w:val="28"/>
        </w:rPr>
        <w:t>mexicana</w:t>
      </w:r>
      <w:proofErr w:type="spellEnd"/>
      <w:r w:rsidR="00496CC4" w:rsidRPr="00496CC4">
        <w:rPr>
          <w:rFonts w:asciiTheme="majorBidi" w:hAnsiTheme="majorBidi" w:cstheme="majorBidi"/>
          <w:b/>
          <w:bCs/>
          <w:i/>
          <w:iCs/>
          <w:sz w:val="28"/>
          <w:szCs w:val="28"/>
        </w:rPr>
        <w:t xml:space="preserve">, L </w:t>
      </w:r>
      <w:proofErr w:type="spellStart"/>
      <w:r w:rsidR="00496CC4" w:rsidRPr="00496CC4">
        <w:rPr>
          <w:rFonts w:asciiTheme="majorBidi" w:hAnsiTheme="majorBidi" w:cstheme="majorBidi"/>
          <w:b/>
          <w:bCs/>
          <w:i/>
          <w:iCs/>
          <w:sz w:val="28"/>
          <w:szCs w:val="28"/>
        </w:rPr>
        <w:t>braziliensis</w:t>
      </w:r>
      <w:proofErr w:type="spellEnd"/>
      <w:r w:rsidR="00496CC4" w:rsidRPr="00496CC4">
        <w:rPr>
          <w:rFonts w:asciiTheme="majorBidi" w:hAnsiTheme="majorBidi" w:cstheme="majorBidi"/>
          <w:b/>
          <w:bCs/>
          <w:i/>
          <w:iCs/>
          <w:sz w:val="28"/>
          <w:szCs w:val="28"/>
        </w:rPr>
        <w:t xml:space="preserve">, </w:t>
      </w:r>
      <w:r w:rsidR="00496CC4" w:rsidRPr="00496CC4">
        <w:rPr>
          <w:rFonts w:asciiTheme="majorBidi" w:hAnsiTheme="majorBidi" w:cstheme="majorBidi"/>
          <w:sz w:val="28"/>
          <w:szCs w:val="28"/>
        </w:rPr>
        <w:t>and</w:t>
      </w:r>
      <w:r w:rsidR="00496CC4">
        <w:rPr>
          <w:rFonts w:asciiTheme="majorBidi" w:hAnsiTheme="majorBidi" w:cstheme="majorBidi"/>
          <w:sz w:val="28"/>
          <w:szCs w:val="28"/>
        </w:rPr>
        <w:t xml:space="preserve"> </w:t>
      </w:r>
      <w:r w:rsidR="00496CC4" w:rsidRPr="00496CC4">
        <w:rPr>
          <w:rFonts w:asciiTheme="majorBidi" w:hAnsiTheme="majorBidi" w:cstheme="majorBidi"/>
          <w:sz w:val="28"/>
          <w:szCs w:val="28"/>
        </w:rPr>
        <w:t xml:space="preserve">other </w:t>
      </w:r>
      <w:proofErr w:type="spellStart"/>
      <w:r w:rsidR="00496CC4" w:rsidRPr="00496CC4">
        <w:rPr>
          <w:rFonts w:asciiTheme="majorBidi" w:hAnsiTheme="majorBidi" w:cstheme="majorBidi"/>
          <w:b/>
          <w:bCs/>
          <w:i/>
          <w:iCs/>
          <w:sz w:val="28"/>
          <w:szCs w:val="28"/>
        </w:rPr>
        <w:t>cutaneous</w:t>
      </w:r>
      <w:proofErr w:type="spellEnd"/>
      <w:r w:rsidR="00496CC4" w:rsidRPr="00496CC4">
        <w:rPr>
          <w:rFonts w:asciiTheme="majorBidi" w:hAnsiTheme="majorBidi" w:cstheme="majorBidi"/>
          <w:b/>
          <w:bCs/>
          <w:i/>
          <w:iCs/>
          <w:sz w:val="28"/>
          <w:szCs w:val="28"/>
        </w:rPr>
        <w:t xml:space="preserve"> forms </w:t>
      </w:r>
      <w:r w:rsidR="00496CC4" w:rsidRPr="00496CC4">
        <w:rPr>
          <w:rFonts w:asciiTheme="majorBidi" w:hAnsiTheme="majorBidi" w:cstheme="majorBidi"/>
          <w:sz w:val="28"/>
          <w:szCs w:val="28"/>
        </w:rPr>
        <w:t>induce a dermal lesion at the site of</w:t>
      </w:r>
      <w:r w:rsidR="00496CC4">
        <w:rPr>
          <w:rFonts w:asciiTheme="majorBidi" w:hAnsiTheme="majorBidi" w:cstheme="majorBidi"/>
          <w:sz w:val="28"/>
          <w:szCs w:val="28"/>
        </w:rPr>
        <w:t xml:space="preserve"> </w:t>
      </w:r>
      <w:r w:rsidR="00496CC4" w:rsidRPr="00496CC4">
        <w:rPr>
          <w:rFonts w:asciiTheme="majorBidi" w:hAnsiTheme="majorBidi" w:cstheme="majorBidi"/>
          <w:sz w:val="28"/>
          <w:szCs w:val="28"/>
        </w:rPr>
        <w:t xml:space="preserve">inoculation by the </w:t>
      </w:r>
      <w:proofErr w:type="spellStart"/>
      <w:r w:rsidR="00B14E83">
        <w:rPr>
          <w:rFonts w:asciiTheme="majorBidi" w:hAnsiTheme="majorBidi" w:cstheme="majorBidi"/>
          <w:b/>
          <w:bCs/>
          <w:color w:val="FF0000"/>
          <w:sz w:val="28"/>
          <w:szCs w:val="28"/>
        </w:rPr>
        <w:t>S</w:t>
      </w:r>
      <w:r w:rsidR="00496CC4" w:rsidRPr="00B14E83">
        <w:rPr>
          <w:rFonts w:asciiTheme="majorBidi" w:hAnsiTheme="majorBidi" w:cstheme="majorBidi"/>
          <w:b/>
          <w:bCs/>
          <w:color w:val="FF0000"/>
          <w:sz w:val="28"/>
          <w:szCs w:val="28"/>
        </w:rPr>
        <w:t>andfly</w:t>
      </w:r>
      <w:proofErr w:type="spellEnd"/>
      <w:r w:rsidR="00496CC4" w:rsidRPr="00B14E83">
        <w:rPr>
          <w:rFonts w:asciiTheme="majorBidi" w:hAnsiTheme="majorBidi" w:cstheme="majorBidi"/>
          <w:b/>
          <w:bCs/>
          <w:color w:val="FF0000"/>
          <w:sz w:val="28"/>
          <w:szCs w:val="28"/>
        </w:rPr>
        <w:t>.</w:t>
      </w:r>
      <w:r w:rsidR="00496CC4">
        <w:rPr>
          <w:rFonts w:asciiTheme="majorBidi" w:hAnsiTheme="majorBidi" w:cstheme="majorBidi"/>
          <w:sz w:val="28"/>
          <w:szCs w:val="28"/>
        </w:rPr>
        <w:t xml:space="preserve"> </w:t>
      </w:r>
    </w:p>
    <w:p w:rsidR="00735A43" w:rsidRDefault="00735A43" w:rsidP="00B14E83">
      <w:pPr>
        <w:autoSpaceDE w:val="0"/>
        <w:autoSpaceDN w:val="0"/>
        <w:adjustRightInd w:val="0"/>
        <w:spacing w:after="0" w:line="240" w:lineRule="auto"/>
        <w:jc w:val="both"/>
        <w:rPr>
          <w:rFonts w:asciiTheme="majorBidi" w:hAnsiTheme="majorBidi" w:cstheme="majorBidi"/>
          <w:sz w:val="28"/>
          <w:szCs w:val="28"/>
        </w:rPr>
      </w:pPr>
    </w:p>
    <w:p w:rsidR="00735A43" w:rsidRDefault="00735A43" w:rsidP="00B14E83">
      <w:pPr>
        <w:autoSpaceDE w:val="0"/>
        <w:autoSpaceDN w:val="0"/>
        <w:adjustRightInd w:val="0"/>
        <w:spacing w:after="0" w:line="240" w:lineRule="auto"/>
        <w:jc w:val="both"/>
        <w:rPr>
          <w:rFonts w:asciiTheme="majorBidi" w:hAnsiTheme="majorBidi" w:cstheme="majorBidi"/>
          <w:sz w:val="28"/>
          <w:szCs w:val="28"/>
        </w:rPr>
      </w:pPr>
    </w:p>
    <w:p w:rsidR="00735A43" w:rsidRDefault="00735A43" w:rsidP="00B14E83">
      <w:pPr>
        <w:autoSpaceDE w:val="0"/>
        <w:autoSpaceDN w:val="0"/>
        <w:adjustRightInd w:val="0"/>
        <w:spacing w:after="0" w:line="240" w:lineRule="auto"/>
        <w:jc w:val="both"/>
        <w:rPr>
          <w:rFonts w:asciiTheme="majorBidi" w:hAnsiTheme="majorBidi" w:cstheme="majorBidi"/>
          <w:sz w:val="28"/>
          <w:szCs w:val="28"/>
        </w:rPr>
      </w:pPr>
      <w:r>
        <w:rPr>
          <w:noProof/>
        </w:rPr>
        <w:drawing>
          <wp:inline distT="0" distB="0" distL="0" distR="0">
            <wp:extent cx="2905125" cy="2076450"/>
            <wp:effectExtent l="19050" t="0" r="9525" b="0"/>
            <wp:docPr id="3" name="Picture 2" descr="ÙØªÙØ¬Ø© Ø¨Ø­Ø« Ø§ÙØµÙØ± Ø¹Ù âªcutaneous leishmaniasi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cutaneous leishmaniasisâ¬â"/>
                    <pic:cNvPicPr>
                      <a:picLocks noChangeAspect="1" noChangeArrowheads="1"/>
                    </pic:cNvPicPr>
                  </pic:nvPicPr>
                  <pic:blipFill>
                    <a:blip r:embed="rId14" cstate="print"/>
                    <a:srcRect/>
                    <a:stretch>
                      <a:fillRect/>
                    </a:stretch>
                  </pic:blipFill>
                  <pic:spPr bwMode="auto">
                    <a:xfrm>
                      <a:off x="0" y="0"/>
                      <a:ext cx="2905125" cy="2076450"/>
                    </a:xfrm>
                    <a:prstGeom prst="rect">
                      <a:avLst/>
                    </a:prstGeom>
                    <a:noFill/>
                    <a:ln w="9525">
                      <a:noFill/>
                      <a:miter lim="800000"/>
                      <a:headEnd/>
                      <a:tailEnd/>
                    </a:ln>
                  </pic:spPr>
                </pic:pic>
              </a:graphicData>
            </a:graphic>
          </wp:inline>
        </w:drawing>
      </w:r>
      <w:r>
        <w:rPr>
          <w:rFonts w:asciiTheme="majorBidi" w:hAnsiTheme="majorBidi" w:cstheme="majorBidi"/>
          <w:sz w:val="28"/>
          <w:szCs w:val="28"/>
        </w:rPr>
        <w:t xml:space="preserve"> </w:t>
      </w:r>
      <w:r>
        <w:rPr>
          <w:noProof/>
        </w:rPr>
        <w:drawing>
          <wp:inline distT="0" distB="0" distL="0" distR="0">
            <wp:extent cx="2914650" cy="2076450"/>
            <wp:effectExtent l="19050" t="0" r="0" b="0"/>
            <wp:docPr id="8" name="Picture 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ØµÙØ±Ø© Ø°Ø§Øª ØµÙØ©"/>
                    <pic:cNvPicPr>
                      <a:picLocks noChangeAspect="1" noChangeArrowheads="1"/>
                    </pic:cNvPicPr>
                  </pic:nvPicPr>
                  <pic:blipFill>
                    <a:blip r:embed="rId15"/>
                    <a:srcRect/>
                    <a:stretch>
                      <a:fillRect/>
                    </a:stretch>
                  </pic:blipFill>
                  <pic:spPr bwMode="auto">
                    <a:xfrm>
                      <a:off x="0" y="0"/>
                      <a:ext cx="2914650" cy="2076450"/>
                    </a:xfrm>
                    <a:prstGeom prst="rect">
                      <a:avLst/>
                    </a:prstGeom>
                    <a:noFill/>
                    <a:ln w="9525">
                      <a:noFill/>
                      <a:miter lim="800000"/>
                      <a:headEnd/>
                      <a:tailEnd/>
                    </a:ln>
                  </pic:spPr>
                </pic:pic>
              </a:graphicData>
            </a:graphic>
          </wp:inline>
        </w:drawing>
      </w:r>
    </w:p>
    <w:p w:rsidR="00735A43" w:rsidRDefault="00955CB9" w:rsidP="00955CB9">
      <w:pPr>
        <w:autoSpaceDE w:val="0"/>
        <w:autoSpaceDN w:val="0"/>
        <w:adjustRightInd w:val="0"/>
        <w:spacing w:after="0" w:line="240" w:lineRule="auto"/>
        <w:ind w:right="-360"/>
        <w:jc w:val="both"/>
        <w:rPr>
          <w:rFonts w:asciiTheme="majorBidi" w:hAnsiTheme="majorBidi" w:cstheme="majorBidi"/>
          <w:sz w:val="28"/>
          <w:szCs w:val="28"/>
        </w:rPr>
      </w:pPr>
      <w:r>
        <w:rPr>
          <w:noProof/>
        </w:rPr>
        <w:drawing>
          <wp:inline distT="0" distB="0" distL="0" distR="0">
            <wp:extent cx="2905125" cy="2257425"/>
            <wp:effectExtent l="19050" t="0" r="9525" b="0"/>
            <wp:docPr id="9" name="Picture 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ØµÙØ±Ø© Ø°Ø§Øª ØµÙØ©"/>
                    <pic:cNvPicPr>
                      <a:picLocks noChangeAspect="1" noChangeArrowheads="1"/>
                    </pic:cNvPicPr>
                  </pic:nvPicPr>
                  <pic:blipFill>
                    <a:blip r:embed="rId16"/>
                    <a:srcRect/>
                    <a:stretch>
                      <a:fillRect/>
                    </a:stretch>
                  </pic:blipFill>
                  <pic:spPr bwMode="auto">
                    <a:xfrm>
                      <a:off x="0" y="0"/>
                      <a:ext cx="2907128" cy="2258981"/>
                    </a:xfrm>
                    <a:prstGeom prst="rect">
                      <a:avLst/>
                    </a:prstGeom>
                    <a:noFill/>
                    <a:ln w="9525">
                      <a:noFill/>
                      <a:miter lim="800000"/>
                      <a:headEnd/>
                      <a:tailEnd/>
                    </a:ln>
                  </pic:spPr>
                </pic:pic>
              </a:graphicData>
            </a:graphic>
          </wp:inline>
        </w:drawing>
      </w:r>
      <w:r>
        <w:rPr>
          <w:rFonts w:asciiTheme="majorBidi" w:hAnsiTheme="majorBidi" w:cstheme="majorBidi"/>
          <w:sz w:val="28"/>
          <w:szCs w:val="28"/>
        </w:rPr>
        <w:t xml:space="preserve"> </w:t>
      </w:r>
      <w:r>
        <w:rPr>
          <w:noProof/>
        </w:rPr>
        <w:drawing>
          <wp:inline distT="0" distB="0" distL="0" distR="0">
            <wp:extent cx="2914650" cy="2257425"/>
            <wp:effectExtent l="19050" t="0" r="0" b="0"/>
            <wp:docPr id="11" name="Picture 1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ØµÙØ±Ø© Ø°Ø§Øª ØµÙØ©"/>
                    <pic:cNvPicPr>
                      <a:picLocks noChangeAspect="1" noChangeArrowheads="1"/>
                    </pic:cNvPicPr>
                  </pic:nvPicPr>
                  <pic:blipFill>
                    <a:blip r:embed="rId17"/>
                    <a:srcRect/>
                    <a:stretch>
                      <a:fillRect/>
                    </a:stretch>
                  </pic:blipFill>
                  <pic:spPr bwMode="auto">
                    <a:xfrm>
                      <a:off x="0" y="0"/>
                      <a:ext cx="2916197" cy="2258623"/>
                    </a:xfrm>
                    <a:prstGeom prst="rect">
                      <a:avLst/>
                    </a:prstGeom>
                    <a:noFill/>
                    <a:ln w="9525">
                      <a:noFill/>
                      <a:miter lim="800000"/>
                      <a:headEnd/>
                      <a:tailEnd/>
                    </a:ln>
                  </pic:spPr>
                </pic:pic>
              </a:graphicData>
            </a:graphic>
          </wp:inline>
        </w:drawing>
      </w:r>
    </w:p>
    <w:p w:rsidR="00735A43" w:rsidRDefault="00735A43" w:rsidP="00B14E83">
      <w:pPr>
        <w:autoSpaceDE w:val="0"/>
        <w:autoSpaceDN w:val="0"/>
        <w:adjustRightInd w:val="0"/>
        <w:spacing w:after="0" w:line="240" w:lineRule="auto"/>
        <w:jc w:val="both"/>
        <w:rPr>
          <w:rFonts w:asciiTheme="majorBidi" w:hAnsiTheme="majorBidi" w:cstheme="majorBidi"/>
          <w:sz w:val="28"/>
          <w:szCs w:val="28"/>
        </w:rPr>
      </w:pPr>
    </w:p>
    <w:p w:rsidR="00735A43" w:rsidRDefault="00735A43" w:rsidP="00B14E83">
      <w:pPr>
        <w:autoSpaceDE w:val="0"/>
        <w:autoSpaceDN w:val="0"/>
        <w:adjustRightInd w:val="0"/>
        <w:spacing w:after="0" w:line="240" w:lineRule="auto"/>
        <w:jc w:val="both"/>
        <w:rPr>
          <w:rFonts w:asciiTheme="majorBidi" w:hAnsiTheme="majorBidi" w:cstheme="majorBidi"/>
          <w:sz w:val="28"/>
          <w:szCs w:val="28"/>
        </w:rPr>
      </w:pPr>
    </w:p>
    <w:p w:rsidR="004A4E8F" w:rsidRDefault="004A4E8F" w:rsidP="00735A43">
      <w:pPr>
        <w:autoSpaceDE w:val="0"/>
        <w:autoSpaceDN w:val="0"/>
        <w:adjustRightInd w:val="0"/>
        <w:spacing w:after="0" w:line="240" w:lineRule="auto"/>
        <w:jc w:val="both"/>
        <w:rPr>
          <w:rFonts w:asciiTheme="majorBidi" w:hAnsiTheme="majorBidi" w:cstheme="majorBidi"/>
          <w:sz w:val="28"/>
          <w:szCs w:val="28"/>
        </w:rPr>
      </w:pPr>
      <w:r w:rsidRPr="0088573A">
        <w:rPr>
          <w:b/>
          <w:bCs/>
          <w:sz w:val="28"/>
          <w:szCs w:val="28"/>
        </w:rPr>
        <w:t xml:space="preserve">2. </w:t>
      </w:r>
      <w:proofErr w:type="spellStart"/>
      <w:r w:rsidRPr="00735A43">
        <w:rPr>
          <w:b/>
          <w:bCs/>
          <w:color w:val="FF0000"/>
          <w:sz w:val="28"/>
          <w:szCs w:val="28"/>
          <w:u w:val="single"/>
        </w:rPr>
        <w:t>Mucocutaneous</w:t>
      </w:r>
      <w:proofErr w:type="spellEnd"/>
      <w:r w:rsidR="00735A43">
        <w:rPr>
          <w:b/>
          <w:bCs/>
          <w:color w:val="FF0000"/>
          <w:sz w:val="28"/>
          <w:szCs w:val="28"/>
          <w:u w:val="single"/>
        </w:rPr>
        <w:t xml:space="preserve"> </w:t>
      </w:r>
      <w:proofErr w:type="spellStart"/>
      <w:r w:rsidR="00735A43">
        <w:rPr>
          <w:b/>
          <w:bCs/>
          <w:color w:val="FF0000"/>
          <w:sz w:val="28"/>
          <w:szCs w:val="28"/>
          <w:u w:val="single"/>
        </w:rPr>
        <w:t>leshmaniasis</w:t>
      </w:r>
      <w:proofErr w:type="spellEnd"/>
      <w:r w:rsidRPr="0088573A">
        <w:rPr>
          <w:b/>
          <w:bCs/>
          <w:sz w:val="28"/>
          <w:szCs w:val="28"/>
        </w:rPr>
        <w:t xml:space="preserve"> </w:t>
      </w:r>
      <w:r w:rsidR="00496CC4">
        <w:rPr>
          <w:b/>
          <w:bCs/>
          <w:sz w:val="28"/>
          <w:szCs w:val="28"/>
        </w:rPr>
        <w:t>(</w:t>
      </w:r>
      <w:proofErr w:type="spellStart"/>
      <w:r w:rsidR="00496CC4" w:rsidRPr="00496CC4">
        <w:rPr>
          <w:rFonts w:asciiTheme="majorBidi" w:hAnsiTheme="majorBidi" w:cstheme="majorBidi"/>
          <w:b/>
          <w:bCs/>
          <w:i/>
          <w:iCs/>
          <w:sz w:val="28"/>
          <w:szCs w:val="28"/>
        </w:rPr>
        <w:t>Leishmania</w:t>
      </w:r>
      <w:proofErr w:type="spellEnd"/>
      <w:r w:rsidR="00496CC4" w:rsidRPr="00496CC4">
        <w:rPr>
          <w:rFonts w:asciiTheme="majorBidi" w:hAnsiTheme="majorBidi" w:cstheme="majorBidi"/>
          <w:b/>
          <w:bCs/>
          <w:i/>
          <w:iCs/>
          <w:sz w:val="28"/>
          <w:szCs w:val="28"/>
        </w:rPr>
        <w:t xml:space="preserve"> </w:t>
      </w:r>
      <w:proofErr w:type="spellStart"/>
      <w:r w:rsidR="00496CC4" w:rsidRPr="00496CC4">
        <w:rPr>
          <w:rFonts w:asciiTheme="majorBidi" w:hAnsiTheme="majorBidi" w:cstheme="majorBidi"/>
          <w:b/>
          <w:bCs/>
          <w:i/>
          <w:iCs/>
          <w:sz w:val="28"/>
          <w:szCs w:val="28"/>
        </w:rPr>
        <w:t>braziliensis</w:t>
      </w:r>
      <w:proofErr w:type="spellEnd"/>
      <w:r w:rsidR="00496CC4" w:rsidRPr="00496CC4">
        <w:rPr>
          <w:rFonts w:asciiTheme="majorBidi" w:hAnsiTheme="majorBidi" w:cstheme="majorBidi"/>
          <w:b/>
          <w:bCs/>
          <w:i/>
          <w:iCs/>
          <w:sz w:val="28"/>
          <w:szCs w:val="28"/>
        </w:rPr>
        <w:t xml:space="preserve"> </w:t>
      </w:r>
      <w:r w:rsidR="00496CC4" w:rsidRPr="00496CC4">
        <w:rPr>
          <w:rFonts w:asciiTheme="majorBidi" w:hAnsiTheme="majorBidi" w:cstheme="majorBidi"/>
          <w:sz w:val="28"/>
          <w:szCs w:val="28"/>
        </w:rPr>
        <w:t xml:space="preserve">causes </w:t>
      </w:r>
      <w:proofErr w:type="spellStart"/>
      <w:r w:rsidR="00496CC4" w:rsidRPr="00496CC4">
        <w:rPr>
          <w:rFonts w:asciiTheme="majorBidi" w:hAnsiTheme="majorBidi" w:cstheme="majorBidi"/>
          <w:b/>
          <w:bCs/>
          <w:i/>
          <w:iCs/>
          <w:sz w:val="28"/>
          <w:szCs w:val="28"/>
        </w:rPr>
        <w:t>mucocutaneous</w:t>
      </w:r>
      <w:proofErr w:type="spellEnd"/>
      <w:r w:rsidR="00463DA4">
        <w:rPr>
          <w:rFonts w:asciiTheme="majorBidi" w:hAnsiTheme="majorBidi" w:cstheme="majorBidi"/>
          <w:b/>
          <w:bCs/>
          <w:i/>
          <w:iCs/>
          <w:sz w:val="28"/>
          <w:szCs w:val="28"/>
        </w:rPr>
        <w:t xml:space="preserve"> </w:t>
      </w:r>
      <w:r w:rsidR="00496CC4" w:rsidRPr="00496CC4">
        <w:rPr>
          <w:rFonts w:asciiTheme="majorBidi" w:hAnsiTheme="majorBidi" w:cstheme="majorBidi"/>
          <w:b/>
          <w:bCs/>
          <w:i/>
          <w:iCs/>
          <w:sz w:val="28"/>
          <w:szCs w:val="28"/>
        </w:rPr>
        <w:t xml:space="preserve">or nasopharyngeal </w:t>
      </w:r>
      <w:proofErr w:type="spellStart"/>
      <w:r w:rsidR="00496CC4" w:rsidRPr="00496CC4">
        <w:rPr>
          <w:rFonts w:asciiTheme="majorBidi" w:hAnsiTheme="majorBidi" w:cstheme="majorBidi"/>
          <w:b/>
          <w:bCs/>
          <w:i/>
          <w:iCs/>
          <w:sz w:val="28"/>
          <w:szCs w:val="28"/>
        </w:rPr>
        <w:t>leishmaniasis</w:t>
      </w:r>
      <w:proofErr w:type="spellEnd"/>
      <w:r w:rsidR="00496CC4" w:rsidRPr="00496CC4">
        <w:rPr>
          <w:rFonts w:asciiTheme="majorBidi" w:hAnsiTheme="majorBidi" w:cstheme="majorBidi"/>
          <w:b/>
          <w:bCs/>
          <w:i/>
          <w:iCs/>
          <w:sz w:val="28"/>
          <w:szCs w:val="28"/>
        </w:rPr>
        <w:t xml:space="preserve"> </w:t>
      </w:r>
      <w:r w:rsidR="00496CC4" w:rsidRPr="00496CC4">
        <w:rPr>
          <w:rFonts w:asciiTheme="majorBidi" w:hAnsiTheme="majorBidi" w:cstheme="majorBidi"/>
          <w:sz w:val="28"/>
          <w:szCs w:val="28"/>
        </w:rPr>
        <w:t>in South America. The lesions</w:t>
      </w:r>
      <w:r w:rsidR="00463DA4">
        <w:rPr>
          <w:rFonts w:asciiTheme="majorBidi" w:hAnsiTheme="majorBidi" w:cstheme="majorBidi"/>
          <w:sz w:val="28"/>
          <w:szCs w:val="28"/>
        </w:rPr>
        <w:t xml:space="preserve"> </w:t>
      </w:r>
      <w:r w:rsidR="00496CC4" w:rsidRPr="00496CC4">
        <w:rPr>
          <w:rFonts w:asciiTheme="majorBidi" w:hAnsiTheme="majorBidi" w:cstheme="majorBidi"/>
          <w:sz w:val="28"/>
          <w:szCs w:val="28"/>
        </w:rPr>
        <w:t>are slow growing but extensive.</w:t>
      </w:r>
    </w:p>
    <w:p w:rsidR="00955CB9" w:rsidRDefault="00955CB9" w:rsidP="00EA4E86">
      <w:pPr>
        <w:autoSpaceDE w:val="0"/>
        <w:autoSpaceDN w:val="0"/>
        <w:adjustRightInd w:val="0"/>
        <w:spacing w:after="0" w:line="240" w:lineRule="auto"/>
        <w:jc w:val="both"/>
        <w:rPr>
          <w:rFonts w:asciiTheme="majorBidi" w:hAnsiTheme="majorBidi" w:cstheme="majorBidi"/>
          <w:sz w:val="28"/>
          <w:szCs w:val="28"/>
        </w:rPr>
      </w:pPr>
      <w:r>
        <w:rPr>
          <w:noProof/>
        </w:rPr>
        <w:lastRenderedPageBreak/>
        <w:drawing>
          <wp:inline distT="0" distB="0" distL="0" distR="0">
            <wp:extent cx="2819400" cy="2209800"/>
            <wp:effectExtent l="57150" t="38100" r="38100" b="19050"/>
            <wp:docPr id="14" name="Picture 14" descr="ÙØªÙØ¬Ø© Ø¨Ø­Ø« Ø§ÙØµÙØ± Ø¹Ù âªcutaneous leishmaniasi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ÙØªÙØ¬Ø© Ø¨Ø­Ø« Ø§ÙØµÙØ± Ø¹Ù âªcutaneous leishmaniasisâ¬â"/>
                    <pic:cNvPicPr>
                      <a:picLocks noChangeAspect="1" noChangeArrowheads="1"/>
                    </pic:cNvPicPr>
                  </pic:nvPicPr>
                  <pic:blipFill>
                    <a:blip r:embed="rId18"/>
                    <a:srcRect/>
                    <a:stretch>
                      <a:fillRect/>
                    </a:stretch>
                  </pic:blipFill>
                  <pic:spPr bwMode="auto">
                    <a:xfrm>
                      <a:off x="0" y="0"/>
                      <a:ext cx="2819400" cy="2209800"/>
                    </a:xfrm>
                    <a:prstGeom prst="rect">
                      <a:avLst/>
                    </a:prstGeom>
                    <a:noFill/>
                    <a:ln w="28575">
                      <a:solidFill>
                        <a:schemeClr val="tx1"/>
                      </a:solidFill>
                      <a:miter lim="800000"/>
                      <a:headEnd/>
                      <a:tailEnd/>
                    </a:ln>
                  </pic:spPr>
                </pic:pic>
              </a:graphicData>
            </a:graphic>
          </wp:inline>
        </w:drawing>
      </w:r>
      <w:r>
        <w:rPr>
          <w:rFonts w:asciiTheme="majorBidi" w:hAnsiTheme="majorBidi" w:cstheme="majorBidi"/>
          <w:sz w:val="28"/>
          <w:szCs w:val="28"/>
        </w:rPr>
        <w:t xml:space="preserve"> </w:t>
      </w:r>
      <w:r>
        <w:rPr>
          <w:noProof/>
        </w:rPr>
        <w:drawing>
          <wp:inline distT="0" distB="0" distL="0" distR="0">
            <wp:extent cx="2771775" cy="2209800"/>
            <wp:effectExtent l="57150" t="38100" r="47625" b="19050"/>
            <wp:docPr id="17" name="Picture 17" descr="ÙØªÙØ¬Ø© Ø¨Ø­Ø« Ø§ÙØµÙØ± Ø¹Ù âªMucocutaneous leishmaniasi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ÙØªÙØ¬Ø© Ø¨Ø­Ø« Ø§ÙØµÙØ± Ø¹Ù âªMucocutaneous leishmaniasisâ¬â"/>
                    <pic:cNvPicPr>
                      <a:picLocks noChangeAspect="1" noChangeArrowheads="1"/>
                    </pic:cNvPicPr>
                  </pic:nvPicPr>
                  <pic:blipFill>
                    <a:blip r:embed="rId19"/>
                    <a:srcRect/>
                    <a:stretch>
                      <a:fillRect/>
                    </a:stretch>
                  </pic:blipFill>
                  <pic:spPr bwMode="auto">
                    <a:xfrm>
                      <a:off x="0" y="0"/>
                      <a:ext cx="2771775" cy="2209800"/>
                    </a:xfrm>
                    <a:prstGeom prst="rect">
                      <a:avLst/>
                    </a:prstGeom>
                    <a:noFill/>
                    <a:ln w="28575">
                      <a:solidFill>
                        <a:schemeClr val="tx1"/>
                      </a:solidFill>
                      <a:miter lim="800000"/>
                      <a:headEnd/>
                      <a:tailEnd/>
                    </a:ln>
                  </pic:spPr>
                </pic:pic>
              </a:graphicData>
            </a:graphic>
          </wp:inline>
        </w:drawing>
      </w:r>
    </w:p>
    <w:p w:rsidR="00955CB9" w:rsidRDefault="00955CB9" w:rsidP="00735A43">
      <w:pPr>
        <w:autoSpaceDE w:val="0"/>
        <w:autoSpaceDN w:val="0"/>
        <w:adjustRightInd w:val="0"/>
        <w:spacing w:after="0" w:line="240" w:lineRule="auto"/>
        <w:jc w:val="both"/>
        <w:rPr>
          <w:rFonts w:asciiTheme="majorBidi" w:hAnsiTheme="majorBidi" w:cstheme="majorBidi"/>
          <w:sz w:val="28"/>
          <w:szCs w:val="28"/>
        </w:rPr>
      </w:pPr>
    </w:p>
    <w:p w:rsidR="004A4E8F" w:rsidRPr="0088573A" w:rsidRDefault="004A4E8F" w:rsidP="00DE1325">
      <w:pPr>
        <w:autoSpaceDE w:val="0"/>
        <w:autoSpaceDN w:val="0"/>
        <w:adjustRightInd w:val="0"/>
        <w:spacing w:after="0" w:line="240" w:lineRule="auto"/>
        <w:jc w:val="both"/>
        <w:rPr>
          <w:sz w:val="28"/>
          <w:szCs w:val="28"/>
        </w:rPr>
      </w:pPr>
      <w:r w:rsidRPr="0088573A">
        <w:rPr>
          <w:b/>
          <w:bCs/>
          <w:sz w:val="28"/>
          <w:szCs w:val="28"/>
        </w:rPr>
        <w:t xml:space="preserve">3. </w:t>
      </w:r>
      <w:r w:rsidRPr="00735A43">
        <w:rPr>
          <w:b/>
          <w:bCs/>
          <w:color w:val="FF0000"/>
          <w:sz w:val="28"/>
          <w:szCs w:val="28"/>
          <w:u w:val="single"/>
        </w:rPr>
        <w:t>Visceral (</w:t>
      </w:r>
      <w:proofErr w:type="spellStart"/>
      <w:r w:rsidRPr="00735A43">
        <w:rPr>
          <w:b/>
          <w:bCs/>
          <w:color w:val="FF0000"/>
          <w:sz w:val="28"/>
          <w:szCs w:val="28"/>
          <w:u w:val="single"/>
        </w:rPr>
        <w:t>kala-azar</w:t>
      </w:r>
      <w:proofErr w:type="spellEnd"/>
      <w:r w:rsidRPr="00735A43">
        <w:rPr>
          <w:b/>
          <w:bCs/>
          <w:color w:val="FF0000"/>
          <w:sz w:val="28"/>
          <w:szCs w:val="28"/>
          <w:u w:val="single"/>
        </w:rPr>
        <w:t>)</w:t>
      </w:r>
      <w:r w:rsidRPr="00735A43">
        <w:rPr>
          <w:b/>
          <w:bCs/>
          <w:color w:val="FF0000"/>
          <w:sz w:val="28"/>
          <w:szCs w:val="28"/>
        </w:rPr>
        <w:t xml:space="preserve"> </w:t>
      </w:r>
      <w:proofErr w:type="spellStart"/>
      <w:r w:rsidRPr="00735A43">
        <w:rPr>
          <w:b/>
          <w:bCs/>
          <w:color w:val="FF0000"/>
          <w:sz w:val="28"/>
          <w:szCs w:val="28"/>
        </w:rPr>
        <w:t>leishmaniasis</w:t>
      </w:r>
      <w:proofErr w:type="spellEnd"/>
      <w:r w:rsidRPr="00735A43">
        <w:rPr>
          <w:b/>
          <w:bCs/>
          <w:color w:val="FF0000"/>
          <w:sz w:val="28"/>
          <w:szCs w:val="28"/>
        </w:rPr>
        <w:t>.</w:t>
      </w:r>
      <w:r w:rsidRPr="0088573A">
        <w:rPr>
          <w:b/>
          <w:bCs/>
          <w:sz w:val="28"/>
          <w:szCs w:val="28"/>
        </w:rPr>
        <w:t xml:space="preserve"> </w:t>
      </w:r>
      <w:proofErr w:type="spellStart"/>
      <w:r w:rsidR="00463DA4" w:rsidRPr="00463DA4">
        <w:rPr>
          <w:rFonts w:asciiTheme="majorBidi" w:hAnsiTheme="majorBidi" w:cstheme="majorBidi"/>
          <w:b/>
          <w:bCs/>
          <w:i/>
          <w:iCs/>
          <w:sz w:val="28"/>
          <w:szCs w:val="28"/>
        </w:rPr>
        <w:t>Leishmania</w:t>
      </w:r>
      <w:proofErr w:type="spellEnd"/>
      <w:r w:rsidR="00463DA4" w:rsidRPr="00463DA4">
        <w:rPr>
          <w:rFonts w:asciiTheme="majorBidi" w:hAnsiTheme="majorBidi" w:cstheme="majorBidi"/>
          <w:b/>
          <w:bCs/>
          <w:i/>
          <w:iCs/>
          <w:sz w:val="28"/>
          <w:szCs w:val="28"/>
        </w:rPr>
        <w:t xml:space="preserve"> </w:t>
      </w:r>
      <w:proofErr w:type="spellStart"/>
      <w:r w:rsidR="00463DA4" w:rsidRPr="00463DA4">
        <w:rPr>
          <w:rFonts w:asciiTheme="majorBidi" w:hAnsiTheme="majorBidi" w:cstheme="majorBidi"/>
          <w:b/>
          <w:bCs/>
          <w:i/>
          <w:iCs/>
          <w:sz w:val="28"/>
          <w:szCs w:val="28"/>
        </w:rPr>
        <w:t>donovani</w:t>
      </w:r>
      <w:proofErr w:type="spellEnd"/>
      <w:r w:rsidR="00463DA4" w:rsidRPr="00463DA4">
        <w:rPr>
          <w:rFonts w:asciiTheme="majorBidi" w:hAnsiTheme="majorBidi" w:cstheme="majorBidi"/>
          <w:b/>
          <w:bCs/>
          <w:i/>
          <w:iCs/>
          <w:sz w:val="28"/>
          <w:szCs w:val="28"/>
        </w:rPr>
        <w:t xml:space="preserve">, </w:t>
      </w:r>
      <w:r w:rsidR="00463DA4" w:rsidRPr="00463DA4">
        <w:rPr>
          <w:rFonts w:asciiTheme="majorBidi" w:hAnsiTheme="majorBidi" w:cstheme="majorBidi"/>
          <w:sz w:val="28"/>
          <w:szCs w:val="28"/>
        </w:rPr>
        <w:t xml:space="preserve">which causes </w:t>
      </w:r>
      <w:r w:rsidR="00463DA4" w:rsidRPr="00463DA4">
        <w:rPr>
          <w:rFonts w:asciiTheme="majorBidi" w:hAnsiTheme="majorBidi" w:cstheme="majorBidi"/>
          <w:b/>
          <w:bCs/>
          <w:sz w:val="28"/>
          <w:szCs w:val="28"/>
        </w:rPr>
        <w:t xml:space="preserve">visceral </w:t>
      </w:r>
      <w:proofErr w:type="spellStart"/>
      <w:r w:rsidR="00463DA4" w:rsidRPr="00463DA4">
        <w:rPr>
          <w:rFonts w:asciiTheme="majorBidi" w:hAnsiTheme="majorBidi" w:cstheme="majorBidi"/>
          <w:b/>
          <w:bCs/>
          <w:sz w:val="28"/>
          <w:szCs w:val="28"/>
        </w:rPr>
        <w:t>leishmaniasis</w:t>
      </w:r>
      <w:proofErr w:type="spellEnd"/>
      <w:r w:rsidR="00463DA4">
        <w:rPr>
          <w:rFonts w:asciiTheme="majorBidi" w:hAnsiTheme="majorBidi" w:cstheme="majorBidi"/>
          <w:b/>
          <w:bCs/>
          <w:sz w:val="28"/>
          <w:szCs w:val="28"/>
        </w:rPr>
        <w:t xml:space="preserve"> </w:t>
      </w:r>
      <w:r w:rsidR="00463DA4" w:rsidRPr="00463DA4">
        <w:rPr>
          <w:rFonts w:asciiTheme="majorBidi" w:hAnsiTheme="majorBidi" w:cstheme="majorBidi"/>
          <w:sz w:val="28"/>
          <w:szCs w:val="28"/>
        </w:rPr>
        <w:t>, spreads from the site of inoculation to</w:t>
      </w:r>
      <w:r w:rsidR="00463DA4">
        <w:rPr>
          <w:rFonts w:asciiTheme="majorBidi" w:hAnsiTheme="majorBidi" w:cstheme="majorBidi"/>
          <w:sz w:val="28"/>
          <w:szCs w:val="28"/>
        </w:rPr>
        <w:t xml:space="preserve"> </w:t>
      </w:r>
      <w:r w:rsidR="00463DA4" w:rsidRPr="00463DA4">
        <w:rPr>
          <w:rFonts w:asciiTheme="majorBidi" w:hAnsiTheme="majorBidi" w:cstheme="majorBidi"/>
          <w:sz w:val="28"/>
          <w:szCs w:val="28"/>
        </w:rPr>
        <w:t>multiply</w:t>
      </w:r>
      <w:r w:rsidR="00463DA4">
        <w:rPr>
          <w:rFonts w:asciiTheme="majorBidi" w:hAnsiTheme="majorBidi" w:cstheme="majorBidi"/>
          <w:sz w:val="28"/>
          <w:szCs w:val="28"/>
        </w:rPr>
        <w:t xml:space="preserve"> </w:t>
      </w:r>
      <w:r w:rsidR="00463DA4" w:rsidRPr="00463DA4">
        <w:rPr>
          <w:rFonts w:asciiTheme="majorBidi" w:hAnsiTheme="majorBidi" w:cstheme="majorBidi"/>
          <w:sz w:val="28"/>
          <w:szCs w:val="28"/>
        </w:rPr>
        <w:t xml:space="preserve">in </w:t>
      </w:r>
      <w:proofErr w:type="spellStart"/>
      <w:r w:rsidR="00463DA4" w:rsidRPr="00463DA4">
        <w:rPr>
          <w:rFonts w:asciiTheme="majorBidi" w:hAnsiTheme="majorBidi" w:cstheme="majorBidi"/>
          <w:sz w:val="28"/>
          <w:szCs w:val="28"/>
        </w:rPr>
        <w:t>reticuloendothelial</w:t>
      </w:r>
      <w:proofErr w:type="spellEnd"/>
      <w:r w:rsidR="00463DA4" w:rsidRPr="00463DA4">
        <w:rPr>
          <w:rFonts w:asciiTheme="majorBidi" w:hAnsiTheme="majorBidi" w:cstheme="majorBidi"/>
          <w:sz w:val="28"/>
          <w:szCs w:val="28"/>
        </w:rPr>
        <w:t xml:space="preserve"> cells, especially </w:t>
      </w:r>
      <w:r w:rsidR="00463DA4" w:rsidRPr="00EA4E86">
        <w:rPr>
          <w:rFonts w:asciiTheme="majorBidi" w:hAnsiTheme="majorBidi" w:cstheme="majorBidi"/>
          <w:color w:val="FF0000"/>
          <w:sz w:val="28"/>
          <w:szCs w:val="28"/>
        </w:rPr>
        <w:t>macrophages in spleen, liver, lymph nodes, and bone marrow.</w:t>
      </w:r>
      <w:r w:rsidR="00DE1325">
        <w:rPr>
          <w:rFonts w:asciiTheme="majorBidi" w:hAnsiTheme="majorBidi" w:cstheme="majorBidi"/>
          <w:color w:val="FF0000"/>
          <w:sz w:val="28"/>
          <w:szCs w:val="28"/>
        </w:rPr>
        <w:t xml:space="preserve"> </w:t>
      </w:r>
      <w:r w:rsidRPr="0088573A">
        <w:rPr>
          <w:b/>
          <w:bCs/>
          <w:sz w:val="28"/>
          <w:szCs w:val="28"/>
        </w:rPr>
        <w:t xml:space="preserve"> All of these infections are transmitted by sand</w:t>
      </w:r>
      <w:r w:rsidR="00EA4E86">
        <w:rPr>
          <w:b/>
          <w:bCs/>
          <w:sz w:val="28"/>
          <w:szCs w:val="28"/>
        </w:rPr>
        <w:t xml:space="preserve"> </w:t>
      </w:r>
      <w:r w:rsidRPr="0088573A">
        <w:rPr>
          <w:b/>
          <w:bCs/>
          <w:sz w:val="28"/>
          <w:szCs w:val="28"/>
        </w:rPr>
        <w:t xml:space="preserve">flies </w:t>
      </w:r>
    </w:p>
    <w:p w:rsidR="00DE1325" w:rsidRDefault="00DE1325" w:rsidP="003B3AB3">
      <w:pPr>
        <w:autoSpaceDE w:val="0"/>
        <w:autoSpaceDN w:val="0"/>
        <w:adjustRightInd w:val="0"/>
        <w:spacing w:after="0" w:line="240" w:lineRule="auto"/>
        <w:rPr>
          <w:rFonts w:ascii="Myriad-Bold" w:hAnsi="Myriad-Bold" w:cs="Myriad-Bold"/>
          <w:b/>
          <w:bCs/>
          <w:color w:val="FF0000"/>
          <w:sz w:val="28"/>
          <w:szCs w:val="28"/>
        </w:rPr>
      </w:pPr>
    </w:p>
    <w:p w:rsidR="003B3AB3" w:rsidRPr="00EA4E86" w:rsidRDefault="003B3AB3" w:rsidP="003B3AB3">
      <w:pPr>
        <w:autoSpaceDE w:val="0"/>
        <w:autoSpaceDN w:val="0"/>
        <w:adjustRightInd w:val="0"/>
        <w:spacing w:after="0" w:line="240" w:lineRule="auto"/>
        <w:rPr>
          <w:rFonts w:ascii="Myriad-Bold" w:hAnsi="Myriad-Bold" w:cs="Myriad-Bold"/>
          <w:b/>
          <w:bCs/>
          <w:color w:val="FF0000"/>
          <w:sz w:val="28"/>
          <w:szCs w:val="28"/>
        </w:rPr>
      </w:pPr>
      <w:r w:rsidRPr="00EA4E86">
        <w:rPr>
          <w:rFonts w:ascii="Myriad-Bold" w:hAnsi="Myriad-Bold" w:cs="Myriad-Bold"/>
          <w:b/>
          <w:bCs/>
          <w:color w:val="FF0000"/>
          <w:sz w:val="28"/>
          <w:szCs w:val="28"/>
        </w:rPr>
        <w:t>Morphology &amp; Identification</w:t>
      </w:r>
    </w:p>
    <w:p w:rsidR="00855ACD" w:rsidRPr="002432F5" w:rsidRDefault="003B3AB3" w:rsidP="001D05C8">
      <w:pPr>
        <w:pStyle w:val="ListParagraph"/>
        <w:numPr>
          <w:ilvl w:val="0"/>
          <w:numId w:val="18"/>
        </w:numPr>
        <w:tabs>
          <w:tab w:val="left" w:pos="360"/>
        </w:tabs>
        <w:autoSpaceDE w:val="0"/>
        <w:autoSpaceDN w:val="0"/>
        <w:adjustRightInd w:val="0"/>
        <w:spacing w:after="0" w:line="240" w:lineRule="auto"/>
        <w:ind w:left="0" w:firstLine="0"/>
        <w:jc w:val="both"/>
        <w:rPr>
          <w:rFonts w:asciiTheme="majorBidi" w:hAnsiTheme="majorBidi" w:cstheme="majorBidi"/>
          <w:b/>
          <w:bCs/>
          <w:color w:val="231F20"/>
          <w:sz w:val="28"/>
          <w:szCs w:val="28"/>
        </w:rPr>
      </w:pPr>
      <w:r w:rsidRPr="002432F5">
        <w:rPr>
          <w:rFonts w:asciiTheme="majorBidi" w:hAnsiTheme="majorBidi" w:cstheme="majorBidi"/>
          <w:b/>
          <w:bCs/>
          <w:color w:val="231F20"/>
          <w:sz w:val="28"/>
          <w:szCs w:val="28"/>
        </w:rPr>
        <w:t>The sand</w:t>
      </w:r>
      <w:r w:rsidR="00EA4E86">
        <w:rPr>
          <w:rFonts w:asciiTheme="majorBidi" w:hAnsiTheme="majorBidi" w:cstheme="majorBidi"/>
          <w:b/>
          <w:bCs/>
          <w:color w:val="231F20"/>
          <w:sz w:val="28"/>
          <w:szCs w:val="28"/>
        </w:rPr>
        <w:t xml:space="preserve"> </w:t>
      </w:r>
      <w:r w:rsidRPr="002432F5">
        <w:rPr>
          <w:rFonts w:asciiTheme="majorBidi" w:hAnsiTheme="majorBidi" w:cstheme="majorBidi"/>
          <w:b/>
          <w:bCs/>
          <w:color w:val="231F20"/>
          <w:sz w:val="28"/>
          <w:szCs w:val="28"/>
        </w:rPr>
        <w:t xml:space="preserve">fly transmits the infective </w:t>
      </w:r>
      <w:proofErr w:type="spellStart"/>
      <w:r w:rsidR="001D05C8" w:rsidRPr="001D05C8">
        <w:rPr>
          <w:rFonts w:asciiTheme="majorBidi" w:hAnsiTheme="majorBidi" w:cstheme="majorBidi"/>
          <w:b/>
          <w:bCs/>
          <w:color w:val="FF0000"/>
          <w:sz w:val="28"/>
          <w:szCs w:val="28"/>
        </w:rPr>
        <w:t>P</w:t>
      </w:r>
      <w:r w:rsidRPr="002432F5">
        <w:rPr>
          <w:rFonts w:asciiTheme="majorBidi" w:hAnsiTheme="majorBidi" w:cstheme="majorBidi"/>
          <w:b/>
          <w:bCs/>
          <w:color w:val="FF0000"/>
          <w:sz w:val="28"/>
          <w:szCs w:val="28"/>
        </w:rPr>
        <w:t>romastigotes</w:t>
      </w:r>
      <w:proofErr w:type="spellEnd"/>
      <w:r w:rsidRPr="002432F5">
        <w:rPr>
          <w:rFonts w:asciiTheme="majorBidi" w:hAnsiTheme="majorBidi" w:cstheme="majorBidi"/>
          <w:b/>
          <w:bCs/>
          <w:color w:val="231F20"/>
          <w:sz w:val="28"/>
          <w:szCs w:val="28"/>
        </w:rPr>
        <w:t xml:space="preserve"> by bite. The </w:t>
      </w:r>
      <w:proofErr w:type="spellStart"/>
      <w:r w:rsidRPr="002432F5">
        <w:rPr>
          <w:rFonts w:asciiTheme="majorBidi" w:hAnsiTheme="majorBidi" w:cstheme="majorBidi"/>
          <w:b/>
          <w:bCs/>
          <w:color w:val="231F20"/>
          <w:sz w:val="28"/>
          <w:szCs w:val="28"/>
        </w:rPr>
        <w:t>promastigotes</w:t>
      </w:r>
      <w:proofErr w:type="spellEnd"/>
      <w:r w:rsidRPr="002432F5">
        <w:rPr>
          <w:rFonts w:asciiTheme="majorBidi" w:hAnsiTheme="majorBidi" w:cstheme="majorBidi"/>
          <w:b/>
          <w:bCs/>
          <w:color w:val="231F20"/>
          <w:sz w:val="28"/>
          <w:szCs w:val="28"/>
        </w:rPr>
        <w:t xml:space="preserve"> rapidly change to</w:t>
      </w:r>
      <w:r w:rsidR="00855ACD" w:rsidRPr="002432F5">
        <w:rPr>
          <w:rFonts w:asciiTheme="majorBidi" w:hAnsiTheme="majorBidi" w:cstheme="majorBidi"/>
          <w:b/>
          <w:bCs/>
          <w:color w:val="231F20"/>
          <w:sz w:val="28"/>
          <w:szCs w:val="28"/>
        </w:rPr>
        <w:t xml:space="preserve"> </w:t>
      </w:r>
      <w:proofErr w:type="spellStart"/>
      <w:r w:rsidR="001D05C8" w:rsidRPr="001D05C8">
        <w:rPr>
          <w:rFonts w:asciiTheme="majorBidi" w:hAnsiTheme="majorBidi" w:cstheme="majorBidi"/>
          <w:b/>
          <w:bCs/>
          <w:color w:val="FF0000"/>
          <w:sz w:val="28"/>
          <w:szCs w:val="28"/>
        </w:rPr>
        <w:t>A</w:t>
      </w:r>
      <w:r w:rsidRPr="001D05C8">
        <w:rPr>
          <w:rFonts w:asciiTheme="majorBidi" w:hAnsiTheme="majorBidi" w:cstheme="majorBidi"/>
          <w:b/>
          <w:bCs/>
          <w:color w:val="FF0000"/>
          <w:sz w:val="28"/>
          <w:szCs w:val="28"/>
        </w:rPr>
        <w:t>mastigotes</w:t>
      </w:r>
      <w:proofErr w:type="spellEnd"/>
      <w:r w:rsidRPr="002432F5">
        <w:rPr>
          <w:rFonts w:asciiTheme="majorBidi" w:hAnsiTheme="majorBidi" w:cstheme="majorBidi"/>
          <w:b/>
          <w:bCs/>
          <w:color w:val="231F20"/>
          <w:sz w:val="28"/>
          <w:szCs w:val="28"/>
        </w:rPr>
        <w:t xml:space="preserve"> after </w:t>
      </w:r>
      <w:proofErr w:type="spellStart"/>
      <w:r w:rsidRPr="002432F5">
        <w:rPr>
          <w:rFonts w:asciiTheme="majorBidi" w:hAnsiTheme="majorBidi" w:cstheme="majorBidi"/>
          <w:b/>
          <w:bCs/>
          <w:color w:val="231F20"/>
          <w:sz w:val="28"/>
          <w:szCs w:val="28"/>
        </w:rPr>
        <w:t>phagocytosis</w:t>
      </w:r>
      <w:proofErr w:type="spellEnd"/>
      <w:r w:rsidRPr="002432F5">
        <w:rPr>
          <w:rFonts w:asciiTheme="majorBidi" w:hAnsiTheme="majorBidi" w:cstheme="majorBidi"/>
          <w:b/>
          <w:bCs/>
          <w:color w:val="231F20"/>
          <w:sz w:val="28"/>
          <w:szCs w:val="28"/>
        </w:rPr>
        <w:t xml:space="preserve"> by macrophages, and</w:t>
      </w:r>
      <w:r w:rsidR="00855ACD" w:rsidRPr="002432F5">
        <w:rPr>
          <w:rFonts w:asciiTheme="majorBidi" w:hAnsiTheme="majorBidi" w:cstheme="majorBidi"/>
          <w:b/>
          <w:bCs/>
          <w:color w:val="231F20"/>
          <w:sz w:val="28"/>
          <w:szCs w:val="28"/>
        </w:rPr>
        <w:t xml:space="preserve"> </w:t>
      </w:r>
      <w:r w:rsidRPr="002432F5">
        <w:rPr>
          <w:rFonts w:asciiTheme="majorBidi" w:hAnsiTheme="majorBidi" w:cstheme="majorBidi"/>
          <w:b/>
          <w:bCs/>
          <w:color w:val="231F20"/>
          <w:sz w:val="28"/>
          <w:szCs w:val="28"/>
        </w:rPr>
        <w:t>then multiply, filling the cytoplasm of the macrophages.</w:t>
      </w:r>
      <w:r w:rsidR="00855ACD" w:rsidRPr="002432F5">
        <w:rPr>
          <w:rFonts w:asciiTheme="majorBidi" w:hAnsiTheme="majorBidi" w:cstheme="majorBidi"/>
          <w:b/>
          <w:bCs/>
          <w:color w:val="231F20"/>
          <w:sz w:val="28"/>
          <w:szCs w:val="28"/>
        </w:rPr>
        <w:t xml:space="preserve"> </w:t>
      </w:r>
      <w:r w:rsidRPr="002432F5">
        <w:rPr>
          <w:rFonts w:asciiTheme="majorBidi" w:hAnsiTheme="majorBidi" w:cstheme="majorBidi"/>
          <w:b/>
          <w:bCs/>
          <w:color w:val="231F20"/>
          <w:sz w:val="28"/>
          <w:szCs w:val="28"/>
        </w:rPr>
        <w:t>The infected cells burst, the released parasites</w:t>
      </w:r>
      <w:r w:rsidR="00855ACD" w:rsidRPr="002432F5">
        <w:rPr>
          <w:rFonts w:asciiTheme="majorBidi" w:hAnsiTheme="majorBidi" w:cstheme="majorBidi"/>
          <w:b/>
          <w:bCs/>
          <w:color w:val="231F20"/>
          <w:sz w:val="28"/>
          <w:szCs w:val="28"/>
        </w:rPr>
        <w:t xml:space="preserve"> </w:t>
      </w:r>
      <w:r w:rsidRPr="002432F5">
        <w:rPr>
          <w:rFonts w:asciiTheme="majorBidi" w:hAnsiTheme="majorBidi" w:cstheme="majorBidi"/>
          <w:b/>
          <w:bCs/>
          <w:color w:val="231F20"/>
          <w:sz w:val="28"/>
          <w:szCs w:val="28"/>
        </w:rPr>
        <w:t xml:space="preserve">are again </w:t>
      </w:r>
      <w:proofErr w:type="spellStart"/>
      <w:r w:rsidRPr="002432F5">
        <w:rPr>
          <w:rFonts w:asciiTheme="majorBidi" w:hAnsiTheme="majorBidi" w:cstheme="majorBidi"/>
          <w:b/>
          <w:bCs/>
          <w:color w:val="231F20"/>
          <w:sz w:val="28"/>
          <w:szCs w:val="28"/>
        </w:rPr>
        <w:t>phagocytosed</w:t>
      </w:r>
      <w:proofErr w:type="spellEnd"/>
      <w:r w:rsidRPr="002432F5">
        <w:rPr>
          <w:rFonts w:asciiTheme="majorBidi" w:hAnsiTheme="majorBidi" w:cstheme="majorBidi"/>
          <w:b/>
          <w:bCs/>
          <w:color w:val="231F20"/>
          <w:sz w:val="28"/>
          <w:szCs w:val="28"/>
        </w:rPr>
        <w:t>, and the process is repeated,</w:t>
      </w:r>
      <w:r w:rsidR="00855ACD" w:rsidRPr="002432F5">
        <w:rPr>
          <w:rFonts w:asciiTheme="majorBidi" w:hAnsiTheme="majorBidi" w:cstheme="majorBidi"/>
          <w:b/>
          <w:bCs/>
          <w:color w:val="231F20"/>
          <w:sz w:val="28"/>
          <w:szCs w:val="28"/>
        </w:rPr>
        <w:t xml:space="preserve"> </w:t>
      </w:r>
      <w:r w:rsidRPr="002432F5">
        <w:rPr>
          <w:rFonts w:asciiTheme="majorBidi" w:hAnsiTheme="majorBidi" w:cstheme="majorBidi"/>
          <w:b/>
          <w:bCs/>
          <w:color w:val="231F20"/>
          <w:sz w:val="28"/>
          <w:szCs w:val="28"/>
        </w:rPr>
        <w:t xml:space="preserve">producing a </w:t>
      </w:r>
      <w:proofErr w:type="spellStart"/>
      <w:r w:rsidRPr="002432F5">
        <w:rPr>
          <w:rFonts w:asciiTheme="majorBidi" w:hAnsiTheme="majorBidi" w:cstheme="majorBidi"/>
          <w:b/>
          <w:bCs/>
          <w:color w:val="231F20"/>
          <w:sz w:val="28"/>
          <w:szCs w:val="28"/>
        </w:rPr>
        <w:t>cutaneous</w:t>
      </w:r>
      <w:proofErr w:type="spellEnd"/>
      <w:r w:rsidRPr="002432F5">
        <w:rPr>
          <w:rFonts w:asciiTheme="majorBidi" w:hAnsiTheme="majorBidi" w:cstheme="majorBidi"/>
          <w:b/>
          <w:bCs/>
          <w:color w:val="231F20"/>
          <w:sz w:val="28"/>
          <w:szCs w:val="28"/>
        </w:rPr>
        <w:t xml:space="preserve"> lesion or visceral infection</w:t>
      </w:r>
      <w:r w:rsidR="00855ACD" w:rsidRPr="002432F5">
        <w:rPr>
          <w:rFonts w:asciiTheme="majorBidi" w:hAnsiTheme="majorBidi" w:cstheme="majorBidi"/>
          <w:b/>
          <w:bCs/>
          <w:color w:val="231F20"/>
          <w:sz w:val="28"/>
          <w:szCs w:val="28"/>
        </w:rPr>
        <w:t xml:space="preserve"> </w:t>
      </w:r>
      <w:r w:rsidRPr="002432F5">
        <w:rPr>
          <w:rFonts w:asciiTheme="majorBidi" w:hAnsiTheme="majorBidi" w:cstheme="majorBidi"/>
          <w:b/>
          <w:bCs/>
          <w:color w:val="231F20"/>
          <w:sz w:val="28"/>
          <w:szCs w:val="28"/>
        </w:rPr>
        <w:t>depending upon the species of parasite and the host</w:t>
      </w:r>
      <w:r w:rsidR="00855ACD" w:rsidRPr="002432F5">
        <w:rPr>
          <w:rFonts w:asciiTheme="majorBidi" w:hAnsiTheme="majorBidi" w:cstheme="majorBidi"/>
          <w:b/>
          <w:bCs/>
          <w:color w:val="231F20"/>
          <w:sz w:val="28"/>
          <w:szCs w:val="28"/>
        </w:rPr>
        <w:t xml:space="preserve"> </w:t>
      </w:r>
      <w:r w:rsidRPr="002432F5">
        <w:rPr>
          <w:rFonts w:asciiTheme="majorBidi" w:hAnsiTheme="majorBidi" w:cstheme="majorBidi"/>
          <w:b/>
          <w:bCs/>
          <w:color w:val="231F20"/>
          <w:sz w:val="28"/>
          <w:szCs w:val="28"/>
        </w:rPr>
        <w:t>response.</w:t>
      </w:r>
    </w:p>
    <w:p w:rsidR="00855ACD" w:rsidRDefault="00855ACD" w:rsidP="00855ACD">
      <w:pPr>
        <w:autoSpaceDE w:val="0"/>
        <w:autoSpaceDN w:val="0"/>
        <w:adjustRightInd w:val="0"/>
        <w:spacing w:after="0" w:line="240" w:lineRule="auto"/>
        <w:rPr>
          <w:rFonts w:asciiTheme="majorBidi" w:hAnsiTheme="majorBidi" w:cstheme="majorBidi"/>
          <w:b/>
          <w:bCs/>
          <w:color w:val="231F20"/>
          <w:sz w:val="28"/>
          <w:szCs w:val="28"/>
        </w:rPr>
      </w:pPr>
    </w:p>
    <w:p w:rsidR="003B3AB3" w:rsidRDefault="003B3AB3" w:rsidP="001D05C8">
      <w:pPr>
        <w:autoSpaceDE w:val="0"/>
        <w:autoSpaceDN w:val="0"/>
        <w:adjustRightInd w:val="0"/>
        <w:spacing w:after="0" w:line="240" w:lineRule="auto"/>
        <w:rPr>
          <w:rFonts w:asciiTheme="majorBidi" w:hAnsiTheme="majorBidi" w:cstheme="majorBidi"/>
          <w:b/>
          <w:bCs/>
          <w:color w:val="231F20"/>
          <w:sz w:val="28"/>
          <w:szCs w:val="28"/>
        </w:rPr>
      </w:pPr>
      <w:r w:rsidRPr="00855ACD">
        <w:rPr>
          <w:rFonts w:asciiTheme="majorBidi" w:hAnsiTheme="majorBidi" w:cstheme="majorBidi"/>
          <w:b/>
          <w:bCs/>
          <w:color w:val="231F20"/>
          <w:sz w:val="28"/>
          <w:szCs w:val="28"/>
        </w:rPr>
        <w:t xml:space="preserve"> The </w:t>
      </w:r>
      <w:proofErr w:type="spellStart"/>
      <w:r w:rsidR="001D05C8">
        <w:rPr>
          <w:rFonts w:asciiTheme="majorBidi" w:hAnsiTheme="majorBidi" w:cstheme="majorBidi"/>
          <w:b/>
          <w:bCs/>
          <w:color w:val="FF0000"/>
          <w:sz w:val="28"/>
          <w:szCs w:val="28"/>
        </w:rPr>
        <w:t>A</w:t>
      </w:r>
      <w:r w:rsidRPr="002432F5">
        <w:rPr>
          <w:rFonts w:asciiTheme="majorBidi" w:hAnsiTheme="majorBidi" w:cstheme="majorBidi"/>
          <w:b/>
          <w:bCs/>
          <w:color w:val="FF0000"/>
          <w:sz w:val="28"/>
          <w:szCs w:val="28"/>
        </w:rPr>
        <w:t>mastigotes</w:t>
      </w:r>
      <w:proofErr w:type="spellEnd"/>
      <w:r w:rsidRPr="002432F5">
        <w:rPr>
          <w:rFonts w:asciiTheme="majorBidi" w:hAnsiTheme="majorBidi" w:cstheme="majorBidi"/>
          <w:b/>
          <w:bCs/>
          <w:color w:val="FF0000"/>
          <w:sz w:val="28"/>
          <w:szCs w:val="28"/>
        </w:rPr>
        <w:t xml:space="preserve"> </w:t>
      </w:r>
      <w:r w:rsidRPr="00855ACD">
        <w:rPr>
          <w:rFonts w:asciiTheme="majorBidi" w:hAnsiTheme="majorBidi" w:cstheme="majorBidi"/>
          <w:b/>
          <w:bCs/>
          <w:color w:val="231F20"/>
          <w:sz w:val="28"/>
          <w:szCs w:val="28"/>
        </w:rPr>
        <w:t xml:space="preserve">are oval, 2–6 × 1–3 </w:t>
      </w:r>
      <w:proofErr w:type="spellStart"/>
      <w:r w:rsidRPr="00855ACD">
        <w:rPr>
          <w:rFonts w:asciiTheme="majorBidi" w:hAnsiTheme="majorBidi" w:cstheme="majorBidi"/>
          <w:b/>
          <w:bCs/>
          <w:color w:val="231F20"/>
          <w:sz w:val="28"/>
          <w:szCs w:val="28"/>
        </w:rPr>
        <w:t>μm</w:t>
      </w:r>
      <w:proofErr w:type="spellEnd"/>
      <w:r w:rsidRPr="00855ACD">
        <w:rPr>
          <w:rFonts w:asciiTheme="majorBidi" w:hAnsiTheme="majorBidi" w:cstheme="majorBidi"/>
          <w:b/>
          <w:bCs/>
          <w:color w:val="231F20"/>
          <w:sz w:val="28"/>
          <w:szCs w:val="28"/>
        </w:rPr>
        <w:t>,</w:t>
      </w:r>
      <w:r w:rsidR="00855ACD">
        <w:rPr>
          <w:rFonts w:asciiTheme="majorBidi" w:hAnsiTheme="majorBidi" w:cstheme="majorBidi"/>
          <w:b/>
          <w:bCs/>
          <w:color w:val="231F20"/>
          <w:sz w:val="28"/>
          <w:szCs w:val="28"/>
        </w:rPr>
        <w:t xml:space="preserve"> </w:t>
      </w:r>
      <w:r w:rsidRPr="00855ACD">
        <w:rPr>
          <w:rFonts w:asciiTheme="majorBidi" w:hAnsiTheme="majorBidi" w:cstheme="majorBidi"/>
          <w:b/>
          <w:bCs/>
          <w:color w:val="231F20"/>
          <w:sz w:val="28"/>
          <w:szCs w:val="28"/>
        </w:rPr>
        <w:t>with a laterally placed oval vesicular nucleus and a dark</w:t>
      </w:r>
      <w:r w:rsidR="00EA4E86">
        <w:rPr>
          <w:rFonts w:asciiTheme="majorBidi" w:hAnsiTheme="majorBidi" w:cstheme="majorBidi"/>
          <w:b/>
          <w:bCs/>
          <w:color w:val="231F20"/>
          <w:sz w:val="28"/>
          <w:szCs w:val="28"/>
        </w:rPr>
        <w:t xml:space="preserve"> </w:t>
      </w:r>
      <w:r w:rsidRPr="00855ACD">
        <w:rPr>
          <w:rFonts w:asciiTheme="majorBidi" w:hAnsiTheme="majorBidi" w:cstheme="majorBidi"/>
          <w:b/>
          <w:bCs/>
          <w:color w:val="231F20"/>
          <w:sz w:val="28"/>
          <w:szCs w:val="28"/>
        </w:rPr>
        <w:t>staining,</w:t>
      </w:r>
      <w:r w:rsidR="00855ACD" w:rsidRPr="00855ACD">
        <w:rPr>
          <w:rFonts w:asciiTheme="majorBidi" w:hAnsiTheme="majorBidi" w:cstheme="majorBidi"/>
          <w:b/>
          <w:bCs/>
          <w:color w:val="231F20"/>
          <w:sz w:val="28"/>
          <w:szCs w:val="28"/>
        </w:rPr>
        <w:t xml:space="preserve"> </w:t>
      </w:r>
      <w:r w:rsidRPr="00855ACD">
        <w:rPr>
          <w:rFonts w:asciiTheme="majorBidi" w:hAnsiTheme="majorBidi" w:cstheme="majorBidi"/>
          <w:b/>
          <w:bCs/>
          <w:color w:val="231F20"/>
          <w:sz w:val="28"/>
          <w:szCs w:val="28"/>
        </w:rPr>
        <w:t xml:space="preserve">rod-like </w:t>
      </w:r>
      <w:proofErr w:type="spellStart"/>
      <w:r w:rsidRPr="00855ACD">
        <w:rPr>
          <w:rFonts w:asciiTheme="majorBidi" w:hAnsiTheme="majorBidi" w:cstheme="majorBidi"/>
          <w:b/>
          <w:bCs/>
          <w:color w:val="231F20"/>
          <w:sz w:val="28"/>
          <w:szCs w:val="28"/>
        </w:rPr>
        <w:t>kinetoplast</w:t>
      </w:r>
      <w:proofErr w:type="spellEnd"/>
      <w:r w:rsidRPr="00855ACD">
        <w:rPr>
          <w:rFonts w:asciiTheme="majorBidi" w:hAnsiTheme="majorBidi" w:cstheme="majorBidi"/>
          <w:b/>
          <w:bCs/>
          <w:color w:val="231F20"/>
          <w:sz w:val="28"/>
          <w:szCs w:val="28"/>
        </w:rPr>
        <w:t>.</w:t>
      </w:r>
    </w:p>
    <w:p w:rsidR="002432F5" w:rsidRDefault="002432F5" w:rsidP="00855ACD">
      <w:pPr>
        <w:autoSpaceDE w:val="0"/>
        <w:autoSpaceDN w:val="0"/>
        <w:adjustRightInd w:val="0"/>
        <w:spacing w:after="0" w:line="240" w:lineRule="auto"/>
        <w:rPr>
          <w:rFonts w:asciiTheme="majorBidi" w:hAnsiTheme="majorBidi" w:cstheme="majorBidi"/>
          <w:b/>
          <w:bCs/>
          <w:color w:val="231F20"/>
          <w:sz w:val="28"/>
          <w:szCs w:val="28"/>
        </w:rPr>
      </w:pPr>
    </w:p>
    <w:p w:rsidR="002432F5" w:rsidRDefault="002432F5" w:rsidP="002432F5">
      <w:pPr>
        <w:autoSpaceDE w:val="0"/>
        <w:autoSpaceDN w:val="0"/>
        <w:adjustRightInd w:val="0"/>
        <w:spacing w:after="0" w:line="240" w:lineRule="auto"/>
        <w:ind w:left="1080"/>
        <w:rPr>
          <w:rFonts w:asciiTheme="majorBidi" w:hAnsiTheme="majorBidi" w:cstheme="majorBidi"/>
          <w:b/>
          <w:bCs/>
          <w:color w:val="231F20"/>
          <w:sz w:val="28"/>
          <w:szCs w:val="28"/>
        </w:rPr>
      </w:pPr>
      <w:r>
        <w:rPr>
          <w:rFonts w:ascii="Arial" w:hAnsi="Arial" w:cs="Arial"/>
          <w:noProof/>
          <w:color w:val="800099"/>
          <w:bdr w:val="none" w:sz="0" w:space="0" w:color="auto" w:frame="1"/>
          <w:shd w:val="clear" w:color="auto" w:fill="FFFFFF"/>
        </w:rPr>
        <w:drawing>
          <wp:inline distT="0" distB="0" distL="0" distR="0">
            <wp:extent cx="4867275" cy="2266950"/>
            <wp:effectExtent l="57150" t="38100" r="47625" b="19050"/>
            <wp:docPr id="10" name="Picture 10" descr="نتيجة بحث الصور عن ‪LEISHMANIA KALA AZA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LEISHMANIA KALA AZAR‬‏">
                      <a:hlinkClick r:id="rId20" tgtFrame="&quot;_blank&quot;"/>
                    </pic:cNvPr>
                    <pic:cNvPicPr>
                      <a:picLocks noChangeAspect="1" noChangeArrowheads="1"/>
                    </pic:cNvPicPr>
                  </pic:nvPicPr>
                  <pic:blipFill>
                    <a:blip r:embed="rId21"/>
                    <a:srcRect/>
                    <a:stretch>
                      <a:fillRect/>
                    </a:stretch>
                  </pic:blipFill>
                  <pic:spPr bwMode="auto">
                    <a:xfrm>
                      <a:off x="0" y="0"/>
                      <a:ext cx="4867275" cy="2266950"/>
                    </a:xfrm>
                    <a:prstGeom prst="rect">
                      <a:avLst/>
                    </a:prstGeom>
                    <a:noFill/>
                    <a:ln w="28575">
                      <a:solidFill>
                        <a:schemeClr val="tx1"/>
                      </a:solidFill>
                      <a:miter lim="800000"/>
                      <a:headEnd/>
                      <a:tailEnd/>
                    </a:ln>
                  </pic:spPr>
                </pic:pic>
              </a:graphicData>
            </a:graphic>
          </wp:inline>
        </w:drawing>
      </w:r>
    </w:p>
    <w:p w:rsidR="00D31C3E" w:rsidRPr="00D31C3E" w:rsidRDefault="00D31C3E" w:rsidP="00D31C3E">
      <w:pPr>
        <w:autoSpaceDE w:val="0"/>
        <w:autoSpaceDN w:val="0"/>
        <w:adjustRightInd w:val="0"/>
        <w:spacing w:after="0" w:line="240" w:lineRule="auto"/>
        <w:jc w:val="both"/>
        <w:rPr>
          <w:rFonts w:asciiTheme="majorBidi" w:hAnsiTheme="majorBidi" w:cstheme="majorBidi"/>
          <w:b/>
          <w:bCs/>
          <w:color w:val="231F20"/>
          <w:sz w:val="28"/>
          <w:szCs w:val="28"/>
        </w:rPr>
      </w:pPr>
      <w:r>
        <w:rPr>
          <w:noProof/>
        </w:rPr>
        <w:lastRenderedPageBreak/>
        <w:drawing>
          <wp:inline distT="0" distB="0" distL="0" distR="0">
            <wp:extent cx="5943600" cy="4587061"/>
            <wp:effectExtent l="19050" t="0" r="0" b="0"/>
            <wp:docPr id="2" name="Picture 2" descr="ÙØªÙØ¬Ø© Ø¨Ø­Ø« Ø§ÙØµÙØ± Ø¹Ù âªleishmania life cycl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leishmania life cycleâ¬â"/>
                    <pic:cNvPicPr>
                      <a:picLocks noChangeAspect="1" noChangeArrowheads="1"/>
                    </pic:cNvPicPr>
                  </pic:nvPicPr>
                  <pic:blipFill>
                    <a:blip r:embed="rId22"/>
                    <a:srcRect/>
                    <a:stretch>
                      <a:fillRect/>
                    </a:stretch>
                  </pic:blipFill>
                  <pic:spPr bwMode="auto">
                    <a:xfrm>
                      <a:off x="0" y="0"/>
                      <a:ext cx="5943600" cy="4587061"/>
                    </a:xfrm>
                    <a:prstGeom prst="rect">
                      <a:avLst/>
                    </a:prstGeom>
                    <a:noFill/>
                    <a:ln w="9525">
                      <a:noFill/>
                      <a:miter lim="800000"/>
                      <a:headEnd/>
                      <a:tailEnd/>
                    </a:ln>
                  </pic:spPr>
                </pic:pic>
              </a:graphicData>
            </a:graphic>
          </wp:inline>
        </w:drawing>
      </w:r>
    </w:p>
    <w:p w:rsidR="00D31C3E" w:rsidRPr="004902C7" w:rsidRDefault="00D31C3E" w:rsidP="004902C7">
      <w:pPr>
        <w:autoSpaceDE w:val="0"/>
        <w:autoSpaceDN w:val="0"/>
        <w:adjustRightInd w:val="0"/>
        <w:spacing w:after="0" w:line="240" w:lineRule="auto"/>
        <w:ind w:left="360"/>
        <w:jc w:val="both"/>
        <w:rPr>
          <w:rFonts w:asciiTheme="majorBidi" w:hAnsiTheme="majorBidi" w:cstheme="majorBidi"/>
          <w:b/>
          <w:bCs/>
          <w:color w:val="231F20"/>
          <w:sz w:val="28"/>
          <w:szCs w:val="28"/>
        </w:rPr>
      </w:pPr>
    </w:p>
    <w:p w:rsidR="00D31C3E" w:rsidRPr="004902C7" w:rsidRDefault="00D31C3E" w:rsidP="004902C7">
      <w:pPr>
        <w:autoSpaceDE w:val="0"/>
        <w:autoSpaceDN w:val="0"/>
        <w:adjustRightInd w:val="0"/>
        <w:spacing w:after="0" w:line="240" w:lineRule="auto"/>
        <w:ind w:left="360"/>
        <w:jc w:val="both"/>
        <w:rPr>
          <w:rFonts w:asciiTheme="majorBidi" w:hAnsiTheme="majorBidi" w:cstheme="majorBidi"/>
          <w:b/>
          <w:bCs/>
          <w:color w:val="231F20"/>
          <w:sz w:val="28"/>
          <w:szCs w:val="28"/>
        </w:rPr>
      </w:pPr>
    </w:p>
    <w:p w:rsidR="004E3D06" w:rsidRDefault="004E3D06" w:rsidP="001D05C8">
      <w:pPr>
        <w:pStyle w:val="ListParagraph"/>
        <w:numPr>
          <w:ilvl w:val="0"/>
          <w:numId w:val="18"/>
        </w:numPr>
        <w:autoSpaceDE w:val="0"/>
        <w:autoSpaceDN w:val="0"/>
        <w:adjustRightInd w:val="0"/>
        <w:spacing w:after="0" w:line="240" w:lineRule="auto"/>
        <w:ind w:left="360"/>
        <w:jc w:val="both"/>
        <w:rPr>
          <w:rFonts w:asciiTheme="majorBidi" w:hAnsiTheme="majorBidi" w:cstheme="majorBidi"/>
          <w:b/>
          <w:bCs/>
          <w:color w:val="231F20"/>
          <w:sz w:val="28"/>
          <w:szCs w:val="28"/>
        </w:rPr>
      </w:pPr>
      <w:r w:rsidRPr="002432F5">
        <w:rPr>
          <w:rFonts w:asciiTheme="majorBidi" w:hAnsiTheme="majorBidi" w:cstheme="majorBidi"/>
          <w:b/>
          <w:bCs/>
          <w:color w:val="231F20"/>
          <w:sz w:val="28"/>
          <w:szCs w:val="28"/>
        </w:rPr>
        <w:t xml:space="preserve">Only the intracellular </w:t>
      </w:r>
      <w:proofErr w:type="spellStart"/>
      <w:r w:rsidR="001D05C8">
        <w:rPr>
          <w:rFonts w:asciiTheme="majorBidi" w:hAnsiTheme="majorBidi" w:cstheme="majorBidi"/>
          <w:b/>
          <w:bCs/>
          <w:color w:val="231F20"/>
          <w:sz w:val="28"/>
          <w:szCs w:val="28"/>
        </w:rPr>
        <w:t>A</w:t>
      </w:r>
      <w:r w:rsidRPr="002432F5">
        <w:rPr>
          <w:rFonts w:asciiTheme="majorBidi" w:hAnsiTheme="majorBidi" w:cstheme="majorBidi"/>
          <w:b/>
          <w:bCs/>
          <w:color w:val="231F20"/>
          <w:sz w:val="28"/>
          <w:szCs w:val="28"/>
        </w:rPr>
        <w:t>mastigote</w:t>
      </w:r>
      <w:proofErr w:type="spellEnd"/>
      <w:r w:rsidRPr="002432F5">
        <w:rPr>
          <w:rFonts w:asciiTheme="majorBidi" w:hAnsiTheme="majorBidi" w:cstheme="majorBidi"/>
          <w:b/>
          <w:bCs/>
          <w:color w:val="231F20"/>
          <w:sz w:val="28"/>
          <w:szCs w:val="28"/>
        </w:rPr>
        <w:t xml:space="preserve"> occurs in  mammals</w:t>
      </w:r>
    </w:p>
    <w:p w:rsidR="004E3D06" w:rsidRPr="004E3D06" w:rsidRDefault="004E3D06" w:rsidP="004E3D06">
      <w:pPr>
        <w:autoSpaceDE w:val="0"/>
        <w:autoSpaceDN w:val="0"/>
        <w:adjustRightInd w:val="0"/>
        <w:spacing w:after="0" w:line="240" w:lineRule="auto"/>
        <w:ind w:left="360"/>
        <w:jc w:val="both"/>
        <w:rPr>
          <w:rFonts w:asciiTheme="majorBidi" w:hAnsiTheme="majorBidi" w:cstheme="majorBidi"/>
          <w:b/>
          <w:bCs/>
          <w:color w:val="231F20"/>
          <w:sz w:val="28"/>
          <w:szCs w:val="28"/>
        </w:rPr>
      </w:pPr>
    </w:p>
    <w:p w:rsidR="004E3D06" w:rsidRDefault="004E3D06" w:rsidP="004E3D06">
      <w:pPr>
        <w:autoSpaceDE w:val="0"/>
        <w:autoSpaceDN w:val="0"/>
        <w:adjustRightInd w:val="0"/>
        <w:spacing w:after="0" w:line="240" w:lineRule="auto"/>
        <w:ind w:left="990"/>
        <w:rPr>
          <w:rFonts w:asciiTheme="majorBidi" w:hAnsiTheme="majorBidi" w:cstheme="majorBidi"/>
          <w:b/>
          <w:bCs/>
          <w:color w:val="231F20"/>
          <w:sz w:val="28"/>
          <w:szCs w:val="28"/>
        </w:rPr>
      </w:pPr>
      <w:r>
        <w:rPr>
          <w:rFonts w:ascii="Arial" w:hAnsi="Arial" w:cs="Arial"/>
          <w:noProof/>
          <w:color w:val="800099"/>
          <w:bdr w:val="none" w:sz="0" w:space="0" w:color="auto" w:frame="1"/>
          <w:shd w:val="clear" w:color="auto" w:fill="FFFFFF"/>
        </w:rPr>
        <w:drawing>
          <wp:inline distT="0" distB="0" distL="0" distR="0">
            <wp:extent cx="4572000" cy="2609850"/>
            <wp:effectExtent l="19050" t="0" r="0" b="0"/>
            <wp:docPr id="13" name="Picture 13" descr="صورة ذات صلة">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صورة ذات صلة">
                      <a:hlinkClick r:id="rId23" tgtFrame="&quot;_blank&quot;"/>
                    </pic:cNvPr>
                    <pic:cNvPicPr>
                      <a:picLocks noChangeAspect="1" noChangeArrowheads="1"/>
                    </pic:cNvPicPr>
                  </pic:nvPicPr>
                  <pic:blipFill>
                    <a:blip r:embed="rId24"/>
                    <a:srcRect/>
                    <a:stretch>
                      <a:fillRect/>
                    </a:stretch>
                  </pic:blipFill>
                  <pic:spPr bwMode="auto">
                    <a:xfrm>
                      <a:off x="0" y="0"/>
                      <a:ext cx="4572000" cy="2609850"/>
                    </a:xfrm>
                    <a:prstGeom prst="rect">
                      <a:avLst/>
                    </a:prstGeom>
                    <a:noFill/>
                    <a:ln w="9525">
                      <a:noFill/>
                      <a:miter lim="800000"/>
                      <a:headEnd/>
                      <a:tailEnd/>
                    </a:ln>
                  </pic:spPr>
                </pic:pic>
              </a:graphicData>
            </a:graphic>
          </wp:inline>
        </w:drawing>
      </w:r>
    </w:p>
    <w:p w:rsidR="00406470" w:rsidRPr="004E3D06" w:rsidRDefault="00406470" w:rsidP="00406470">
      <w:pPr>
        <w:autoSpaceDE w:val="0"/>
        <w:autoSpaceDN w:val="0"/>
        <w:adjustRightInd w:val="0"/>
        <w:spacing w:after="0" w:line="240" w:lineRule="auto"/>
        <w:rPr>
          <w:rFonts w:ascii="Myriad-Bold" w:hAnsi="Myriad-Bold" w:cs="Myriad-Bold"/>
          <w:b/>
          <w:bCs/>
          <w:color w:val="3907B5"/>
          <w:sz w:val="32"/>
          <w:szCs w:val="32"/>
          <w:u w:val="single"/>
        </w:rPr>
      </w:pPr>
      <w:r w:rsidRPr="004E3D06">
        <w:rPr>
          <w:rFonts w:ascii="Myriad-Bold" w:hAnsi="Myriad-Bold" w:cs="Myriad-Bold"/>
          <w:b/>
          <w:bCs/>
          <w:color w:val="3907B5"/>
          <w:sz w:val="32"/>
          <w:szCs w:val="32"/>
          <w:u w:val="single"/>
        </w:rPr>
        <w:lastRenderedPageBreak/>
        <w:t>Pathogenesis, Pathology, &amp; Clinical Findings</w:t>
      </w:r>
    </w:p>
    <w:p w:rsidR="003E370E" w:rsidRDefault="00406470" w:rsidP="003E370E">
      <w:pPr>
        <w:autoSpaceDE w:val="0"/>
        <w:autoSpaceDN w:val="0"/>
        <w:adjustRightInd w:val="0"/>
        <w:spacing w:after="0" w:line="240" w:lineRule="auto"/>
        <w:jc w:val="both"/>
        <w:rPr>
          <w:rFonts w:asciiTheme="majorBidi" w:hAnsiTheme="majorBidi" w:cstheme="majorBidi"/>
          <w:b/>
          <w:bCs/>
          <w:color w:val="231F20"/>
          <w:sz w:val="28"/>
          <w:szCs w:val="28"/>
        </w:rPr>
      </w:pPr>
      <w:r w:rsidRPr="00406470">
        <w:rPr>
          <w:rFonts w:asciiTheme="majorBidi" w:hAnsiTheme="majorBidi" w:cstheme="majorBidi"/>
          <w:b/>
          <w:bCs/>
          <w:i/>
          <w:iCs/>
          <w:color w:val="231F20"/>
          <w:sz w:val="28"/>
          <w:szCs w:val="28"/>
        </w:rPr>
        <w:t xml:space="preserve">L </w:t>
      </w:r>
      <w:proofErr w:type="spellStart"/>
      <w:r w:rsidRPr="00406470">
        <w:rPr>
          <w:rFonts w:asciiTheme="majorBidi" w:hAnsiTheme="majorBidi" w:cstheme="majorBidi"/>
          <w:b/>
          <w:bCs/>
          <w:i/>
          <w:iCs/>
          <w:color w:val="231F20"/>
          <w:sz w:val="28"/>
          <w:szCs w:val="28"/>
        </w:rPr>
        <w:t>donovani</w:t>
      </w:r>
      <w:proofErr w:type="spellEnd"/>
      <w:r w:rsidRPr="00406470">
        <w:rPr>
          <w:rFonts w:asciiTheme="majorBidi" w:hAnsiTheme="majorBidi" w:cstheme="majorBidi"/>
          <w:b/>
          <w:bCs/>
          <w:i/>
          <w:iCs/>
          <w:color w:val="231F20"/>
          <w:sz w:val="28"/>
          <w:szCs w:val="28"/>
        </w:rPr>
        <w:t xml:space="preserve">, </w:t>
      </w:r>
      <w:r w:rsidRPr="00406470">
        <w:rPr>
          <w:rFonts w:asciiTheme="majorBidi" w:hAnsiTheme="majorBidi" w:cstheme="majorBidi"/>
          <w:b/>
          <w:bCs/>
          <w:color w:val="231F20"/>
          <w:sz w:val="28"/>
          <w:szCs w:val="28"/>
        </w:rPr>
        <w:t xml:space="preserve">which causes </w:t>
      </w:r>
      <w:proofErr w:type="spellStart"/>
      <w:r w:rsidRPr="00406470">
        <w:rPr>
          <w:rFonts w:asciiTheme="majorBidi" w:hAnsiTheme="majorBidi" w:cstheme="majorBidi"/>
          <w:b/>
          <w:bCs/>
          <w:color w:val="231F20"/>
          <w:sz w:val="28"/>
          <w:szCs w:val="28"/>
        </w:rPr>
        <w:t>kala-azar</w:t>
      </w:r>
      <w:proofErr w:type="spellEnd"/>
      <w:r w:rsidRPr="00406470">
        <w:rPr>
          <w:rFonts w:asciiTheme="majorBidi" w:hAnsiTheme="majorBidi" w:cstheme="majorBidi"/>
          <w:b/>
          <w:bCs/>
          <w:color w:val="231F20"/>
          <w:sz w:val="28"/>
          <w:szCs w:val="28"/>
        </w:rPr>
        <w:t>, spreads from the site</w:t>
      </w:r>
      <w:r w:rsidR="003E370E">
        <w:rPr>
          <w:rFonts w:asciiTheme="majorBidi" w:hAnsiTheme="majorBidi" w:cstheme="majorBidi"/>
          <w:b/>
          <w:bCs/>
          <w:color w:val="231F20"/>
          <w:sz w:val="28"/>
          <w:szCs w:val="28"/>
        </w:rPr>
        <w:t xml:space="preserve"> </w:t>
      </w:r>
      <w:r w:rsidRPr="00406470">
        <w:rPr>
          <w:rFonts w:asciiTheme="majorBidi" w:hAnsiTheme="majorBidi" w:cstheme="majorBidi"/>
          <w:b/>
          <w:bCs/>
          <w:color w:val="231F20"/>
          <w:sz w:val="28"/>
          <w:szCs w:val="28"/>
        </w:rPr>
        <w:t xml:space="preserve">of inoculation to multiply in </w:t>
      </w:r>
      <w:proofErr w:type="spellStart"/>
      <w:r w:rsidRPr="00406470">
        <w:rPr>
          <w:rFonts w:asciiTheme="majorBidi" w:hAnsiTheme="majorBidi" w:cstheme="majorBidi"/>
          <w:b/>
          <w:bCs/>
          <w:color w:val="231F20"/>
          <w:sz w:val="28"/>
          <w:szCs w:val="28"/>
        </w:rPr>
        <w:t>reticuloendothelial</w:t>
      </w:r>
      <w:proofErr w:type="spellEnd"/>
      <w:r w:rsidRPr="00406470">
        <w:rPr>
          <w:rFonts w:asciiTheme="majorBidi" w:hAnsiTheme="majorBidi" w:cstheme="majorBidi"/>
          <w:b/>
          <w:bCs/>
          <w:color w:val="231F20"/>
          <w:sz w:val="28"/>
          <w:szCs w:val="28"/>
        </w:rPr>
        <w:t xml:space="preserve"> cells,</w:t>
      </w:r>
      <w:r w:rsidR="003E370E">
        <w:rPr>
          <w:rFonts w:asciiTheme="majorBidi" w:hAnsiTheme="majorBidi" w:cstheme="majorBidi"/>
          <w:b/>
          <w:bCs/>
          <w:color w:val="231F20"/>
          <w:sz w:val="28"/>
          <w:szCs w:val="28"/>
        </w:rPr>
        <w:t xml:space="preserve"> </w:t>
      </w:r>
      <w:r w:rsidRPr="00406470">
        <w:rPr>
          <w:rFonts w:asciiTheme="majorBidi" w:hAnsiTheme="majorBidi" w:cstheme="majorBidi"/>
          <w:b/>
          <w:bCs/>
          <w:color w:val="231F20"/>
          <w:sz w:val="28"/>
          <w:szCs w:val="28"/>
        </w:rPr>
        <w:t>especially macrophages in spleen, liver, lymph nodes,</w:t>
      </w:r>
      <w:r w:rsidR="003E370E">
        <w:rPr>
          <w:rFonts w:asciiTheme="majorBidi" w:hAnsiTheme="majorBidi" w:cstheme="majorBidi"/>
          <w:b/>
          <w:bCs/>
          <w:color w:val="231F20"/>
          <w:sz w:val="28"/>
          <w:szCs w:val="28"/>
        </w:rPr>
        <w:t xml:space="preserve"> </w:t>
      </w:r>
      <w:r w:rsidRPr="00406470">
        <w:rPr>
          <w:rFonts w:asciiTheme="majorBidi" w:hAnsiTheme="majorBidi" w:cstheme="majorBidi"/>
          <w:b/>
          <w:bCs/>
          <w:color w:val="231F20"/>
          <w:sz w:val="28"/>
          <w:szCs w:val="28"/>
        </w:rPr>
        <w:t>and bone marro</w:t>
      </w:r>
      <w:r w:rsidR="003E370E">
        <w:rPr>
          <w:rFonts w:asciiTheme="majorBidi" w:hAnsiTheme="majorBidi" w:cstheme="majorBidi"/>
          <w:b/>
          <w:bCs/>
          <w:color w:val="231F20"/>
          <w:sz w:val="28"/>
          <w:szCs w:val="28"/>
        </w:rPr>
        <w:t>w</w:t>
      </w:r>
      <w:r w:rsidRPr="00406470">
        <w:rPr>
          <w:rFonts w:asciiTheme="majorBidi" w:hAnsiTheme="majorBidi" w:cstheme="majorBidi"/>
          <w:b/>
          <w:bCs/>
          <w:color w:val="231F20"/>
          <w:sz w:val="28"/>
          <w:szCs w:val="28"/>
        </w:rPr>
        <w:t xml:space="preserve">. This is accompanied by </w:t>
      </w:r>
    </w:p>
    <w:p w:rsidR="003E370E" w:rsidRPr="003E370E" w:rsidRDefault="00406470" w:rsidP="003E370E">
      <w:pPr>
        <w:pStyle w:val="ListParagraph"/>
        <w:numPr>
          <w:ilvl w:val="0"/>
          <w:numId w:val="12"/>
        </w:numPr>
        <w:autoSpaceDE w:val="0"/>
        <w:autoSpaceDN w:val="0"/>
        <w:adjustRightInd w:val="0"/>
        <w:spacing w:after="0" w:line="240" w:lineRule="auto"/>
        <w:jc w:val="both"/>
        <w:rPr>
          <w:rFonts w:asciiTheme="majorBidi" w:hAnsiTheme="majorBidi" w:cstheme="majorBidi"/>
          <w:b/>
          <w:bCs/>
          <w:color w:val="231F20"/>
          <w:sz w:val="28"/>
          <w:szCs w:val="28"/>
        </w:rPr>
      </w:pPr>
      <w:r w:rsidRPr="003E370E">
        <w:rPr>
          <w:rFonts w:asciiTheme="majorBidi" w:hAnsiTheme="majorBidi" w:cstheme="majorBidi"/>
          <w:b/>
          <w:bCs/>
          <w:color w:val="231F20"/>
          <w:sz w:val="28"/>
          <w:szCs w:val="28"/>
        </w:rPr>
        <w:t xml:space="preserve">hyperplasia of the spleen. </w:t>
      </w:r>
    </w:p>
    <w:p w:rsidR="003E370E" w:rsidRDefault="00406470" w:rsidP="003E370E">
      <w:pPr>
        <w:pStyle w:val="ListParagraph"/>
        <w:numPr>
          <w:ilvl w:val="0"/>
          <w:numId w:val="11"/>
        </w:numPr>
        <w:autoSpaceDE w:val="0"/>
        <w:autoSpaceDN w:val="0"/>
        <w:adjustRightInd w:val="0"/>
        <w:spacing w:after="0" w:line="240" w:lineRule="auto"/>
        <w:jc w:val="both"/>
        <w:rPr>
          <w:rFonts w:asciiTheme="majorBidi" w:hAnsiTheme="majorBidi" w:cstheme="majorBidi"/>
          <w:b/>
          <w:bCs/>
          <w:color w:val="231F20"/>
          <w:sz w:val="28"/>
          <w:szCs w:val="28"/>
        </w:rPr>
      </w:pPr>
      <w:r w:rsidRPr="003E370E">
        <w:rPr>
          <w:rFonts w:asciiTheme="majorBidi" w:hAnsiTheme="majorBidi" w:cstheme="majorBidi"/>
          <w:b/>
          <w:bCs/>
          <w:color w:val="231F20"/>
          <w:sz w:val="28"/>
          <w:szCs w:val="28"/>
        </w:rPr>
        <w:t xml:space="preserve">weakness. </w:t>
      </w:r>
    </w:p>
    <w:p w:rsidR="003E370E" w:rsidRDefault="003E370E" w:rsidP="00406470">
      <w:pPr>
        <w:pStyle w:val="ListParagraph"/>
        <w:numPr>
          <w:ilvl w:val="0"/>
          <w:numId w:val="11"/>
        </w:numPr>
        <w:autoSpaceDE w:val="0"/>
        <w:autoSpaceDN w:val="0"/>
        <w:adjustRightInd w:val="0"/>
        <w:spacing w:after="0" w:line="240" w:lineRule="auto"/>
        <w:jc w:val="both"/>
        <w:rPr>
          <w:rFonts w:asciiTheme="majorBidi" w:hAnsiTheme="majorBidi" w:cstheme="majorBidi"/>
          <w:b/>
          <w:bCs/>
          <w:color w:val="231F20"/>
          <w:sz w:val="28"/>
          <w:szCs w:val="28"/>
        </w:rPr>
      </w:pPr>
      <w:r w:rsidRPr="003E370E">
        <w:rPr>
          <w:rFonts w:asciiTheme="majorBidi" w:hAnsiTheme="majorBidi" w:cstheme="majorBidi"/>
          <w:b/>
          <w:bCs/>
          <w:color w:val="231F20"/>
          <w:sz w:val="28"/>
          <w:szCs w:val="28"/>
        </w:rPr>
        <w:t>I</w:t>
      </w:r>
      <w:r w:rsidR="00406470" w:rsidRPr="003E370E">
        <w:rPr>
          <w:rFonts w:asciiTheme="majorBidi" w:hAnsiTheme="majorBidi" w:cstheme="majorBidi"/>
          <w:b/>
          <w:bCs/>
          <w:color w:val="231F20"/>
          <w:sz w:val="28"/>
          <w:szCs w:val="28"/>
        </w:rPr>
        <w:t>rregular</w:t>
      </w:r>
      <w:r w:rsidRPr="003E370E">
        <w:rPr>
          <w:rFonts w:asciiTheme="majorBidi" w:hAnsiTheme="majorBidi" w:cstheme="majorBidi"/>
          <w:b/>
          <w:bCs/>
          <w:color w:val="231F20"/>
          <w:sz w:val="28"/>
          <w:szCs w:val="28"/>
        </w:rPr>
        <w:t xml:space="preserve"> </w:t>
      </w:r>
      <w:r w:rsidR="00406470" w:rsidRPr="003E370E">
        <w:rPr>
          <w:rFonts w:asciiTheme="majorBidi" w:hAnsiTheme="majorBidi" w:cstheme="majorBidi"/>
          <w:b/>
          <w:bCs/>
          <w:color w:val="231F20"/>
          <w:sz w:val="28"/>
          <w:szCs w:val="28"/>
        </w:rPr>
        <w:t>fever</w:t>
      </w:r>
    </w:p>
    <w:p w:rsidR="003E370E" w:rsidRDefault="00406470" w:rsidP="00406470">
      <w:pPr>
        <w:pStyle w:val="ListParagraph"/>
        <w:numPr>
          <w:ilvl w:val="0"/>
          <w:numId w:val="11"/>
        </w:numPr>
        <w:autoSpaceDE w:val="0"/>
        <w:autoSpaceDN w:val="0"/>
        <w:adjustRightInd w:val="0"/>
        <w:spacing w:after="0" w:line="240" w:lineRule="auto"/>
        <w:jc w:val="both"/>
        <w:rPr>
          <w:rFonts w:asciiTheme="majorBidi" w:hAnsiTheme="majorBidi" w:cstheme="majorBidi"/>
          <w:b/>
          <w:bCs/>
          <w:color w:val="231F20"/>
          <w:sz w:val="28"/>
          <w:szCs w:val="28"/>
        </w:rPr>
      </w:pPr>
      <w:r w:rsidRPr="003E370E">
        <w:rPr>
          <w:rFonts w:asciiTheme="majorBidi" w:hAnsiTheme="majorBidi" w:cstheme="majorBidi"/>
          <w:b/>
          <w:bCs/>
          <w:color w:val="231F20"/>
          <w:sz w:val="28"/>
          <w:szCs w:val="28"/>
        </w:rPr>
        <w:t>Untreated cases with symptoms</w:t>
      </w:r>
      <w:r w:rsidR="003E370E" w:rsidRPr="003E370E">
        <w:rPr>
          <w:rFonts w:asciiTheme="majorBidi" w:hAnsiTheme="majorBidi" w:cstheme="majorBidi"/>
          <w:b/>
          <w:bCs/>
          <w:color w:val="231F20"/>
          <w:sz w:val="28"/>
          <w:szCs w:val="28"/>
        </w:rPr>
        <w:t xml:space="preserve"> </w:t>
      </w:r>
      <w:r w:rsidRPr="003E370E">
        <w:rPr>
          <w:rFonts w:asciiTheme="majorBidi" w:hAnsiTheme="majorBidi" w:cstheme="majorBidi"/>
          <w:b/>
          <w:bCs/>
          <w:color w:val="231F20"/>
          <w:sz w:val="28"/>
          <w:szCs w:val="28"/>
        </w:rPr>
        <w:t xml:space="preserve">of </w:t>
      </w:r>
      <w:proofErr w:type="spellStart"/>
      <w:r w:rsidRPr="003E370E">
        <w:rPr>
          <w:rFonts w:asciiTheme="majorBidi" w:hAnsiTheme="majorBidi" w:cstheme="majorBidi"/>
          <w:b/>
          <w:bCs/>
          <w:color w:val="231F20"/>
          <w:sz w:val="28"/>
          <w:szCs w:val="28"/>
        </w:rPr>
        <w:t>kala-azar</w:t>
      </w:r>
      <w:proofErr w:type="spellEnd"/>
      <w:r w:rsidRPr="003E370E">
        <w:rPr>
          <w:rFonts w:asciiTheme="majorBidi" w:hAnsiTheme="majorBidi" w:cstheme="majorBidi"/>
          <w:b/>
          <w:bCs/>
          <w:color w:val="231F20"/>
          <w:sz w:val="28"/>
          <w:szCs w:val="28"/>
        </w:rPr>
        <w:t xml:space="preserve"> usually are fatal. </w:t>
      </w:r>
    </w:p>
    <w:p w:rsidR="003E370E" w:rsidRDefault="003E370E" w:rsidP="003E370E">
      <w:pPr>
        <w:autoSpaceDE w:val="0"/>
        <w:autoSpaceDN w:val="0"/>
        <w:adjustRightInd w:val="0"/>
        <w:spacing w:after="0" w:line="240" w:lineRule="auto"/>
        <w:jc w:val="both"/>
        <w:rPr>
          <w:rFonts w:asciiTheme="majorBidi" w:hAnsiTheme="majorBidi" w:cstheme="majorBidi"/>
          <w:b/>
          <w:bCs/>
          <w:color w:val="231F20"/>
          <w:sz w:val="28"/>
          <w:szCs w:val="28"/>
        </w:rPr>
      </w:pPr>
    </w:p>
    <w:p w:rsidR="003E370E" w:rsidRPr="003E370E" w:rsidRDefault="003E370E" w:rsidP="003E370E">
      <w:pPr>
        <w:autoSpaceDE w:val="0"/>
        <w:autoSpaceDN w:val="0"/>
        <w:adjustRightInd w:val="0"/>
        <w:spacing w:after="0" w:line="240" w:lineRule="auto"/>
        <w:rPr>
          <w:rFonts w:ascii="Myriad-Bold" w:hAnsi="Myriad-Bold" w:cs="Myriad-Bold"/>
          <w:b/>
          <w:bCs/>
          <w:color w:val="FF0000"/>
          <w:sz w:val="28"/>
          <w:szCs w:val="28"/>
          <w:u w:val="single"/>
        </w:rPr>
      </w:pPr>
      <w:r w:rsidRPr="003E370E">
        <w:rPr>
          <w:rFonts w:ascii="Myriad-Bold" w:hAnsi="Myriad-Bold" w:cs="Myriad-Bold"/>
          <w:b/>
          <w:bCs/>
          <w:color w:val="FF0000"/>
          <w:sz w:val="28"/>
          <w:szCs w:val="28"/>
          <w:u w:val="single"/>
        </w:rPr>
        <w:t>Diagnostic Laboratory Tests</w:t>
      </w:r>
    </w:p>
    <w:p w:rsidR="003E370E" w:rsidRPr="003E370E" w:rsidRDefault="003E370E" w:rsidP="003E370E">
      <w:pPr>
        <w:autoSpaceDE w:val="0"/>
        <w:autoSpaceDN w:val="0"/>
        <w:adjustRightInd w:val="0"/>
        <w:spacing w:after="0" w:line="240" w:lineRule="auto"/>
        <w:rPr>
          <w:rFonts w:asciiTheme="majorBidi" w:hAnsiTheme="majorBidi" w:cstheme="majorBidi"/>
          <w:b/>
          <w:bCs/>
          <w:color w:val="231F20"/>
          <w:sz w:val="28"/>
          <w:szCs w:val="28"/>
        </w:rPr>
      </w:pPr>
      <w:r w:rsidRPr="003E370E">
        <w:rPr>
          <w:rFonts w:asciiTheme="majorBidi" w:hAnsiTheme="majorBidi" w:cstheme="majorBidi"/>
          <w:b/>
          <w:bCs/>
          <w:color w:val="231F20"/>
          <w:sz w:val="28"/>
          <w:szCs w:val="28"/>
        </w:rPr>
        <w:t>A. SPECIMENS</w:t>
      </w:r>
    </w:p>
    <w:p w:rsidR="00D25BBC" w:rsidRDefault="00D25BBC" w:rsidP="00045D41">
      <w:pPr>
        <w:pStyle w:val="ListParagraph"/>
        <w:numPr>
          <w:ilvl w:val="0"/>
          <w:numId w:val="13"/>
        </w:numPr>
        <w:autoSpaceDE w:val="0"/>
        <w:autoSpaceDN w:val="0"/>
        <w:adjustRightInd w:val="0"/>
        <w:spacing w:after="0" w:line="240" w:lineRule="auto"/>
        <w:jc w:val="both"/>
        <w:rPr>
          <w:rFonts w:asciiTheme="majorBidi" w:hAnsiTheme="majorBidi" w:cstheme="majorBidi"/>
          <w:b/>
          <w:bCs/>
          <w:color w:val="231F20"/>
          <w:sz w:val="28"/>
          <w:szCs w:val="28"/>
        </w:rPr>
      </w:pPr>
      <w:r w:rsidRPr="00D25BBC">
        <w:rPr>
          <w:rFonts w:asciiTheme="majorBidi" w:hAnsiTheme="majorBidi" w:cstheme="majorBidi"/>
          <w:b/>
          <w:bCs/>
          <w:color w:val="231F20"/>
          <w:sz w:val="28"/>
          <w:szCs w:val="28"/>
        </w:rPr>
        <w:t>L</w:t>
      </w:r>
      <w:r w:rsidR="003E370E" w:rsidRPr="00D25BBC">
        <w:rPr>
          <w:rFonts w:asciiTheme="majorBidi" w:hAnsiTheme="majorBidi" w:cstheme="majorBidi"/>
          <w:b/>
          <w:bCs/>
          <w:color w:val="231F20"/>
          <w:sz w:val="28"/>
          <w:szCs w:val="28"/>
        </w:rPr>
        <w:t>ymph node aspirates, blood, and</w:t>
      </w:r>
      <w:r w:rsidRPr="00D25BBC">
        <w:rPr>
          <w:rFonts w:asciiTheme="majorBidi" w:hAnsiTheme="majorBidi" w:cstheme="majorBidi"/>
          <w:b/>
          <w:bCs/>
          <w:color w:val="231F20"/>
          <w:sz w:val="28"/>
          <w:szCs w:val="28"/>
        </w:rPr>
        <w:t xml:space="preserve"> </w:t>
      </w:r>
      <w:r w:rsidR="003E370E" w:rsidRPr="00D25BBC">
        <w:rPr>
          <w:rFonts w:asciiTheme="majorBidi" w:hAnsiTheme="majorBidi" w:cstheme="majorBidi"/>
          <w:b/>
          <w:bCs/>
          <w:color w:val="231F20"/>
          <w:sz w:val="28"/>
          <w:szCs w:val="28"/>
        </w:rPr>
        <w:t>spleen, liver, or bone marrow puncture are important in</w:t>
      </w:r>
      <w:r w:rsidRPr="00D25BBC">
        <w:rPr>
          <w:rFonts w:asciiTheme="majorBidi" w:hAnsiTheme="majorBidi" w:cstheme="majorBidi"/>
          <w:b/>
          <w:bCs/>
          <w:color w:val="231F20"/>
          <w:sz w:val="28"/>
          <w:szCs w:val="28"/>
        </w:rPr>
        <w:t xml:space="preserve"> </w:t>
      </w:r>
      <w:proofErr w:type="spellStart"/>
      <w:r w:rsidR="003E370E" w:rsidRPr="00D25BBC">
        <w:rPr>
          <w:rFonts w:asciiTheme="majorBidi" w:hAnsiTheme="majorBidi" w:cstheme="majorBidi"/>
          <w:b/>
          <w:bCs/>
          <w:color w:val="231F20"/>
          <w:sz w:val="28"/>
          <w:szCs w:val="28"/>
        </w:rPr>
        <w:t>kala-azar</w:t>
      </w:r>
      <w:proofErr w:type="spellEnd"/>
      <w:r w:rsidR="003E370E" w:rsidRPr="00D25BBC">
        <w:rPr>
          <w:rFonts w:asciiTheme="majorBidi" w:hAnsiTheme="majorBidi" w:cstheme="majorBidi"/>
          <w:b/>
          <w:bCs/>
          <w:color w:val="231F20"/>
          <w:sz w:val="28"/>
          <w:szCs w:val="28"/>
        </w:rPr>
        <w:t xml:space="preserve">.  </w:t>
      </w:r>
    </w:p>
    <w:p w:rsidR="00D25BBC" w:rsidRDefault="003E370E" w:rsidP="003E370E">
      <w:pPr>
        <w:pStyle w:val="ListParagraph"/>
        <w:numPr>
          <w:ilvl w:val="0"/>
          <w:numId w:val="13"/>
        </w:numPr>
        <w:autoSpaceDE w:val="0"/>
        <w:autoSpaceDN w:val="0"/>
        <w:adjustRightInd w:val="0"/>
        <w:spacing w:after="0" w:line="240" w:lineRule="auto"/>
        <w:jc w:val="both"/>
        <w:rPr>
          <w:rFonts w:asciiTheme="majorBidi" w:hAnsiTheme="majorBidi" w:cstheme="majorBidi"/>
          <w:b/>
          <w:bCs/>
          <w:color w:val="231F20"/>
          <w:sz w:val="28"/>
          <w:szCs w:val="28"/>
        </w:rPr>
      </w:pPr>
      <w:r w:rsidRPr="00AC67BE">
        <w:rPr>
          <w:rFonts w:asciiTheme="majorBidi" w:hAnsiTheme="majorBidi" w:cstheme="majorBidi"/>
          <w:b/>
          <w:bCs/>
          <w:color w:val="231F20"/>
          <w:sz w:val="28"/>
          <w:szCs w:val="28"/>
        </w:rPr>
        <w:t>An (ELISA) technique using a</w:t>
      </w:r>
      <w:r w:rsidR="00D25BBC" w:rsidRPr="00AC67BE">
        <w:rPr>
          <w:rFonts w:asciiTheme="majorBidi" w:hAnsiTheme="majorBidi" w:cstheme="majorBidi"/>
          <w:b/>
          <w:bCs/>
          <w:color w:val="231F20"/>
          <w:sz w:val="28"/>
          <w:szCs w:val="28"/>
        </w:rPr>
        <w:t xml:space="preserve"> </w:t>
      </w:r>
      <w:r w:rsidRPr="00AC67BE">
        <w:rPr>
          <w:rFonts w:asciiTheme="majorBidi" w:hAnsiTheme="majorBidi" w:cstheme="majorBidi"/>
          <w:b/>
          <w:bCs/>
          <w:color w:val="231F20"/>
          <w:sz w:val="28"/>
          <w:szCs w:val="28"/>
        </w:rPr>
        <w:t>70-kDa antigen has been studied as a rapid and accurate</w:t>
      </w:r>
      <w:r w:rsidR="00D25BBC" w:rsidRPr="00AC67BE">
        <w:rPr>
          <w:rFonts w:asciiTheme="majorBidi" w:hAnsiTheme="majorBidi" w:cstheme="majorBidi"/>
          <w:b/>
          <w:bCs/>
          <w:color w:val="231F20"/>
          <w:sz w:val="28"/>
          <w:szCs w:val="28"/>
        </w:rPr>
        <w:t xml:space="preserve"> </w:t>
      </w:r>
      <w:r w:rsidRPr="00AC67BE">
        <w:rPr>
          <w:rFonts w:asciiTheme="majorBidi" w:hAnsiTheme="majorBidi" w:cstheme="majorBidi"/>
          <w:b/>
          <w:bCs/>
          <w:color w:val="231F20"/>
          <w:sz w:val="28"/>
          <w:szCs w:val="28"/>
        </w:rPr>
        <w:t xml:space="preserve">field-applied tool to detect visceral </w:t>
      </w:r>
      <w:proofErr w:type="spellStart"/>
      <w:r w:rsidRPr="00AC67BE">
        <w:rPr>
          <w:rFonts w:asciiTheme="majorBidi" w:hAnsiTheme="majorBidi" w:cstheme="majorBidi"/>
          <w:b/>
          <w:bCs/>
          <w:color w:val="231F20"/>
          <w:sz w:val="28"/>
          <w:szCs w:val="28"/>
        </w:rPr>
        <w:t>leishmaniasis</w:t>
      </w:r>
      <w:proofErr w:type="spellEnd"/>
      <w:r w:rsidR="002F02DB">
        <w:rPr>
          <w:rFonts w:asciiTheme="majorBidi" w:hAnsiTheme="majorBidi" w:cstheme="majorBidi"/>
          <w:b/>
          <w:bCs/>
          <w:color w:val="231F20"/>
          <w:sz w:val="28"/>
          <w:szCs w:val="28"/>
        </w:rPr>
        <w:t xml:space="preserve"> (detection of antibody)</w:t>
      </w:r>
      <w:r w:rsidRPr="00AC67BE">
        <w:rPr>
          <w:rFonts w:asciiTheme="majorBidi" w:hAnsiTheme="majorBidi" w:cstheme="majorBidi"/>
          <w:b/>
          <w:bCs/>
          <w:color w:val="231F20"/>
          <w:sz w:val="28"/>
          <w:szCs w:val="28"/>
        </w:rPr>
        <w:t xml:space="preserve"> </w:t>
      </w:r>
    </w:p>
    <w:p w:rsidR="00AC67BE" w:rsidRPr="00AC67BE" w:rsidRDefault="00AC67BE" w:rsidP="00AC67BE">
      <w:pPr>
        <w:autoSpaceDE w:val="0"/>
        <w:autoSpaceDN w:val="0"/>
        <w:adjustRightInd w:val="0"/>
        <w:spacing w:after="0" w:line="240" w:lineRule="auto"/>
        <w:ind w:left="360"/>
        <w:jc w:val="both"/>
        <w:rPr>
          <w:rFonts w:asciiTheme="majorBidi" w:hAnsiTheme="majorBidi" w:cstheme="majorBidi"/>
          <w:b/>
          <w:bCs/>
          <w:color w:val="231F20"/>
          <w:sz w:val="28"/>
          <w:szCs w:val="28"/>
        </w:rPr>
      </w:pPr>
    </w:p>
    <w:p w:rsidR="003E370E" w:rsidRPr="003E370E" w:rsidRDefault="003E370E" w:rsidP="003E370E">
      <w:pPr>
        <w:autoSpaceDE w:val="0"/>
        <w:autoSpaceDN w:val="0"/>
        <w:adjustRightInd w:val="0"/>
        <w:spacing w:after="0" w:line="240" w:lineRule="auto"/>
        <w:jc w:val="both"/>
        <w:rPr>
          <w:rFonts w:asciiTheme="majorBidi" w:hAnsiTheme="majorBidi" w:cstheme="majorBidi"/>
          <w:b/>
          <w:bCs/>
          <w:color w:val="231F20"/>
          <w:sz w:val="28"/>
          <w:szCs w:val="28"/>
        </w:rPr>
      </w:pPr>
      <w:r w:rsidRPr="004163FB">
        <w:rPr>
          <w:rFonts w:asciiTheme="majorBidi" w:hAnsiTheme="majorBidi" w:cstheme="majorBidi"/>
          <w:b/>
          <w:bCs/>
          <w:color w:val="FF0000"/>
          <w:sz w:val="28"/>
          <w:szCs w:val="28"/>
        </w:rPr>
        <w:t>B</w:t>
      </w:r>
      <w:r w:rsidRPr="003E370E">
        <w:rPr>
          <w:rFonts w:asciiTheme="majorBidi" w:hAnsiTheme="majorBidi" w:cstheme="majorBidi"/>
          <w:b/>
          <w:bCs/>
          <w:color w:val="231F20"/>
          <w:sz w:val="28"/>
          <w:szCs w:val="28"/>
        </w:rPr>
        <w:t xml:space="preserve">. </w:t>
      </w:r>
      <w:r w:rsidRPr="00F53D36">
        <w:rPr>
          <w:rFonts w:asciiTheme="majorBidi" w:hAnsiTheme="majorBidi" w:cstheme="majorBidi"/>
          <w:b/>
          <w:bCs/>
          <w:color w:val="FF0000"/>
          <w:sz w:val="28"/>
          <w:szCs w:val="28"/>
        </w:rPr>
        <w:t>MICROSCOPIC EXAMINATION</w:t>
      </w:r>
    </w:p>
    <w:p w:rsidR="00D25BBC" w:rsidRDefault="003E370E" w:rsidP="001D05C8">
      <w:pPr>
        <w:autoSpaceDE w:val="0"/>
        <w:autoSpaceDN w:val="0"/>
        <w:adjustRightInd w:val="0"/>
        <w:spacing w:after="0" w:line="240" w:lineRule="auto"/>
        <w:jc w:val="both"/>
        <w:rPr>
          <w:rFonts w:asciiTheme="majorBidi" w:hAnsiTheme="majorBidi" w:cstheme="majorBidi"/>
          <w:b/>
          <w:bCs/>
          <w:color w:val="231F20"/>
          <w:sz w:val="28"/>
          <w:szCs w:val="28"/>
        </w:rPr>
      </w:pPr>
      <w:proofErr w:type="spellStart"/>
      <w:r w:rsidRPr="003E370E">
        <w:rPr>
          <w:rFonts w:asciiTheme="majorBidi" w:hAnsiTheme="majorBidi" w:cstheme="majorBidi"/>
          <w:b/>
          <w:bCs/>
          <w:color w:val="231F20"/>
          <w:sz w:val="28"/>
          <w:szCs w:val="28"/>
        </w:rPr>
        <w:t>Giemsa</w:t>
      </w:r>
      <w:proofErr w:type="spellEnd"/>
      <w:r w:rsidRPr="003E370E">
        <w:rPr>
          <w:rFonts w:asciiTheme="majorBidi" w:hAnsiTheme="majorBidi" w:cstheme="majorBidi"/>
          <w:b/>
          <w:bCs/>
          <w:color w:val="231F20"/>
          <w:sz w:val="28"/>
          <w:szCs w:val="28"/>
        </w:rPr>
        <w:t xml:space="preserve">-stained smears and sections may show </w:t>
      </w:r>
      <w:proofErr w:type="spellStart"/>
      <w:r w:rsidR="001D05C8">
        <w:rPr>
          <w:rFonts w:asciiTheme="majorBidi" w:hAnsiTheme="majorBidi" w:cstheme="majorBidi"/>
          <w:b/>
          <w:bCs/>
          <w:color w:val="231F20"/>
          <w:sz w:val="28"/>
          <w:szCs w:val="28"/>
        </w:rPr>
        <w:t>A</w:t>
      </w:r>
      <w:r w:rsidRPr="003E370E">
        <w:rPr>
          <w:rFonts w:asciiTheme="majorBidi" w:hAnsiTheme="majorBidi" w:cstheme="majorBidi"/>
          <w:b/>
          <w:bCs/>
          <w:color w:val="231F20"/>
          <w:sz w:val="28"/>
          <w:szCs w:val="28"/>
        </w:rPr>
        <w:t>mastigotes</w:t>
      </w:r>
      <w:proofErr w:type="spellEnd"/>
      <w:r w:rsidRPr="003E370E">
        <w:rPr>
          <w:rFonts w:asciiTheme="majorBidi" w:hAnsiTheme="majorBidi" w:cstheme="majorBidi"/>
          <w:b/>
          <w:bCs/>
          <w:color w:val="231F20"/>
          <w:sz w:val="28"/>
          <w:szCs w:val="28"/>
        </w:rPr>
        <w:t>,</w:t>
      </w:r>
      <w:r w:rsidR="00D25BBC">
        <w:rPr>
          <w:rFonts w:asciiTheme="majorBidi" w:hAnsiTheme="majorBidi" w:cstheme="majorBidi"/>
          <w:b/>
          <w:bCs/>
          <w:color w:val="231F20"/>
          <w:sz w:val="28"/>
          <w:szCs w:val="28"/>
        </w:rPr>
        <w:t xml:space="preserve">  </w:t>
      </w:r>
      <w:r w:rsidRPr="003E370E">
        <w:rPr>
          <w:rFonts w:asciiTheme="majorBidi" w:hAnsiTheme="majorBidi" w:cstheme="majorBidi"/>
          <w:b/>
          <w:bCs/>
          <w:color w:val="231F20"/>
          <w:sz w:val="28"/>
          <w:szCs w:val="28"/>
        </w:rPr>
        <w:t xml:space="preserve">especially in material from </w:t>
      </w:r>
      <w:proofErr w:type="spellStart"/>
      <w:r w:rsidRPr="003E370E">
        <w:rPr>
          <w:rFonts w:asciiTheme="majorBidi" w:hAnsiTheme="majorBidi" w:cstheme="majorBidi"/>
          <w:b/>
          <w:bCs/>
          <w:color w:val="231F20"/>
          <w:sz w:val="28"/>
          <w:szCs w:val="28"/>
        </w:rPr>
        <w:t>kala-azar</w:t>
      </w:r>
      <w:proofErr w:type="spellEnd"/>
      <w:r w:rsidRPr="003E370E">
        <w:rPr>
          <w:rFonts w:asciiTheme="majorBidi" w:hAnsiTheme="majorBidi" w:cstheme="majorBidi"/>
          <w:b/>
          <w:bCs/>
          <w:color w:val="231F20"/>
          <w:sz w:val="28"/>
          <w:szCs w:val="28"/>
        </w:rPr>
        <w:t xml:space="preserve"> </w:t>
      </w:r>
    </w:p>
    <w:p w:rsidR="00492338" w:rsidRPr="00855ACD" w:rsidRDefault="00492338" w:rsidP="00492338">
      <w:pPr>
        <w:autoSpaceDE w:val="0"/>
        <w:autoSpaceDN w:val="0"/>
        <w:adjustRightInd w:val="0"/>
        <w:spacing w:after="0" w:line="240" w:lineRule="auto"/>
        <w:rPr>
          <w:rFonts w:ascii="Myriad-Bold" w:hAnsi="Myriad-Bold" w:cs="Myriad-Bold"/>
          <w:b/>
          <w:bCs/>
          <w:color w:val="FF0000"/>
          <w:sz w:val="28"/>
          <w:szCs w:val="28"/>
        </w:rPr>
      </w:pPr>
      <w:r w:rsidRPr="00855ACD">
        <w:rPr>
          <w:rFonts w:ascii="Myriad-Bold" w:hAnsi="Myriad-Bold" w:cs="Myriad-Bold"/>
          <w:b/>
          <w:bCs/>
          <w:color w:val="FF0000"/>
          <w:sz w:val="28"/>
          <w:szCs w:val="28"/>
        </w:rPr>
        <w:t>CULTURE AND GROWTH CHARACTERISTICS</w:t>
      </w:r>
    </w:p>
    <w:p w:rsidR="00492338" w:rsidRPr="002F02DB" w:rsidRDefault="00492338" w:rsidP="00492338">
      <w:pPr>
        <w:autoSpaceDE w:val="0"/>
        <w:autoSpaceDN w:val="0"/>
        <w:adjustRightInd w:val="0"/>
        <w:spacing w:after="0" w:line="240" w:lineRule="auto"/>
        <w:rPr>
          <w:rFonts w:asciiTheme="majorBidi" w:hAnsiTheme="majorBidi" w:cstheme="majorBidi"/>
          <w:b/>
          <w:bCs/>
          <w:color w:val="231F20"/>
          <w:sz w:val="16"/>
          <w:szCs w:val="16"/>
        </w:rPr>
      </w:pPr>
    </w:p>
    <w:p w:rsidR="00D31C3E" w:rsidRDefault="003E370E" w:rsidP="002F02DB">
      <w:pPr>
        <w:autoSpaceDE w:val="0"/>
        <w:autoSpaceDN w:val="0"/>
        <w:adjustRightInd w:val="0"/>
        <w:spacing w:after="0" w:line="240" w:lineRule="auto"/>
        <w:jc w:val="both"/>
        <w:rPr>
          <w:rFonts w:asciiTheme="majorBidi" w:hAnsiTheme="majorBidi" w:cstheme="majorBidi"/>
          <w:b/>
          <w:bCs/>
          <w:color w:val="231F20"/>
          <w:sz w:val="28"/>
          <w:szCs w:val="28"/>
        </w:rPr>
      </w:pPr>
      <w:r w:rsidRPr="003E370E">
        <w:rPr>
          <w:rFonts w:asciiTheme="majorBidi" w:hAnsiTheme="majorBidi" w:cstheme="majorBidi"/>
          <w:b/>
          <w:bCs/>
          <w:color w:val="231F20"/>
          <w:sz w:val="28"/>
          <w:szCs w:val="28"/>
        </w:rPr>
        <w:t xml:space="preserve">NNN </w:t>
      </w:r>
      <w:r w:rsidR="002F02DB">
        <w:rPr>
          <w:rFonts w:asciiTheme="majorBidi" w:hAnsiTheme="majorBidi" w:cstheme="majorBidi"/>
          <w:b/>
          <w:bCs/>
          <w:color w:val="231F20"/>
          <w:sz w:val="28"/>
          <w:szCs w:val="28"/>
        </w:rPr>
        <w:t>(Nicolle-</w:t>
      </w:r>
      <w:proofErr w:type="spellStart"/>
      <w:r w:rsidR="002F02DB">
        <w:rPr>
          <w:rFonts w:asciiTheme="majorBidi" w:hAnsiTheme="majorBidi" w:cstheme="majorBidi"/>
          <w:b/>
          <w:bCs/>
          <w:color w:val="231F20"/>
          <w:sz w:val="28"/>
          <w:szCs w:val="28"/>
        </w:rPr>
        <w:t>NovyMacneal</w:t>
      </w:r>
      <w:proofErr w:type="spellEnd"/>
      <w:r w:rsidR="002F02DB">
        <w:rPr>
          <w:rFonts w:asciiTheme="majorBidi" w:hAnsiTheme="majorBidi" w:cstheme="majorBidi"/>
          <w:b/>
          <w:bCs/>
          <w:color w:val="231F20"/>
          <w:sz w:val="28"/>
          <w:szCs w:val="28"/>
        </w:rPr>
        <w:t xml:space="preserve">) </w:t>
      </w:r>
      <w:r w:rsidRPr="003E370E">
        <w:rPr>
          <w:rFonts w:asciiTheme="majorBidi" w:hAnsiTheme="majorBidi" w:cstheme="majorBidi"/>
          <w:b/>
          <w:bCs/>
          <w:color w:val="231F20"/>
          <w:sz w:val="28"/>
          <w:szCs w:val="28"/>
        </w:rPr>
        <w:t>medium is the medium most generally used. A</w:t>
      </w:r>
      <w:r w:rsidR="00D25BBC">
        <w:rPr>
          <w:rFonts w:asciiTheme="majorBidi" w:hAnsiTheme="majorBidi" w:cstheme="majorBidi"/>
          <w:b/>
          <w:bCs/>
          <w:color w:val="231F20"/>
          <w:sz w:val="28"/>
          <w:szCs w:val="28"/>
        </w:rPr>
        <w:t xml:space="preserve"> </w:t>
      </w:r>
      <w:proofErr w:type="spellStart"/>
      <w:r w:rsidRPr="003E370E">
        <w:rPr>
          <w:rFonts w:asciiTheme="majorBidi" w:hAnsiTheme="majorBidi" w:cstheme="majorBidi"/>
          <w:b/>
          <w:bCs/>
          <w:color w:val="231F20"/>
          <w:sz w:val="28"/>
          <w:szCs w:val="28"/>
        </w:rPr>
        <w:t>diphasic</w:t>
      </w:r>
      <w:proofErr w:type="spellEnd"/>
      <w:r w:rsidRPr="003E370E">
        <w:rPr>
          <w:rFonts w:asciiTheme="majorBidi" w:hAnsiTheme="majorBidi" w:cstheme="majorBidi"/>
          <w:b/>
          <w:bCs/>
          <w:color w:val="231F20"/>
          <w:sz w:val="28"/>
          <w:szCs w:val="28"/>
        </w:rPr>
        <w:t xml:space="preserve"> rabbit blood agar culture, </w:t>
      </w:r>
      <w:proofErr w:type="spellStart"/>
      <w:r w:rsidRPr="003E370E">
        <w:rPr>
          <w:rFonts w:asciiTheme="majorBidi" w:hAnsiTheme="majorBidi" w:cstheme="majorBidi"/>
          <w:b/>
          <w:bCs/>
          <w:color w:val="231F20"/>
          <w:sz w:val="28"/>
          <w:szCs w:val="28"/>
        </w:rPr>
        <w:t>Tobie’s</w:t>
      </w:r>
      <w:proofErr w:type="spellEnd"/>
      <w:r w:rsidRPr="003E370E">
        <w:rPr>
          <w:rFonts w:asciiTheme="majorBidi" w:hAnsiTheme="majorBidi" w:cstheme="majorBidi"/>
          <w:b/>
          <w:bCs/>
          <w:color w:val="231F20"/>
          <w:sz w:val="28"/>
          <w:szCs w:val="28"/>
        </w:rPr>
        <w:t xml:space="preserve"> medium, at</w:t>
      </w:r>
      <w:r w:rsidR="004163FB">
        <w:rPr>
          <w:rFonts w:asciiTheme="majorBidi" w:hAnsiTheme="majorBidi" w:cstheme="majorBidi"/>
          <w:b/>
          <w:bCs/>
          <w:color w:val="231F20"/>
          <w:sz w:val="28"/>
          <w:szCs w:val="28"/>
        </w:rPr>
        <w:t xml:space="preserve"> </w:t>
      </w:r>
      <w:r w:rsidRPr="003E370E">
        <w:rPr>
          <w:rFonts w:asciiTheme="majorBidi" w:hAnsiTheme="majorBidi" w:cstheme="majorBidi"/>
          <w:b/>
          <w:bCs/>
          <w:color w:val="231F20"/>
          <w:sz w:val="28"/>
          <w:szCs w:val="28"/>
        </w:rPr>
        <w:t>about 26–28 °C, is especially suitable.</w:t>
      </w:r>
      <w:r w:rsidR="00492338" w:rsidRPr="00492338">
        <w:rPr>
          <w:rFonts w:asciiTheme="majorBidi" w:hAnsiTheme="majorBidi" w:cstheme="majorBidi"/>
          <w:b/>
          <w:bCs/>
          <w:color w:val="231F20"/>
          <w:sz w:val="28"/>
          <w:szCs w:val="28"/>
        </w:rPr>
        <w:t xml:space="preserve"> </w:t>
      </w:r>
    </w:p>
    <w:p w:rsidR="004163FB" w:rsidRDefault="00492338" w:rsidP="002F02DB">
      <w:pPr>
        <w:autoSpaceDE w:val="0"/>
        <w:autoSpaceDN w:val="0"/>
        <w:adjustRightInd w:val="0"/>
        <w:spacing w:after="0" w:line="240" w:lineRule="auto"/>
        <w:jc w:val="both"/>
        <w:rPr>
          <w:rFonts w:asciiTheme="majorBidi" w:hAnsiTheme="majorBidi" w:cstheme="majorBidi"/>
          <w:b/>
          <w:bCs/>
          <w:color w:val="231F20"/>
          <w:sz w:val="28"/>
          <w:szCs w:val="28"/>
        </w:rPr>
      </w:pPr>
      <w:r w:rsidRPr="00406470">
        <w:rPr>
          <w:rFonts w:asciiTheme="majorBidi" w:hAnsiTheme="majorBidi" w:cstheme="majorBidi"/>
          <w:b/>
          <w:bCs/>
          <w:i/>
          <w:iCs/>
          <w:color w:val="231F20"/>
          <w:sz w:val="28"/>
          <w:szCs w:val="28"/>
        </w:rPr>
        <w:t xml:space="preserve">L </w:t>
      </w:r>
      <w:proofErr w:type="spellStart"/>
      <w:r w:rsidRPr="00406470">
        <w:rPr>
          <w:rFonts w:asciiTheme="majorBidi" w:hAnsiTheme="majorBidi" w:cstheme="majorBidi"/>
          <w:b/>
          <w:bCs/>
          <w:i/>
          <w:iCs/>
          <w:color w:val="231F20"/>
          <w:sz w:val="28"/>
          <w:szCs w:val="28"/>
        </w:rPr>
        <w:t>donovani</w:t>
      </w:r>
      <w:proofErr w:type="spellEnd"/>
      <w:r w:rsidRPr="00406470">
        <w:rPr>
          <w:rFonts w:asciiTheme="majorBidi" w:hAnsiTheme="majorBidi" w:cstheme="majorBidi"/>
          <w:b/>
          <w:bCs/>
          <w:i/>
          <w:iCs/>
          <w:color w:val="231F20"/>
          <w:sz w:val="28"/>
          <w:szCs w:val="28"/>
        </w:rPr>
        <w:t xml:space="preserve"> </w:t>
      </w:r>
      <w:r w:rsidRPr="00406470">
        <w:rPr>
          <w:rFonts w:asciiTheme="majorBidi" w:hAnsiTheme="majorBidi" w:cstheme="majorBidi"/>
          <w:b/>
          <w:bCs/>
          <w:color w:val="231F20"/>
          <w:sz w:val="28"/>
          <w:szCs w:val="28"/>
        </w:rPr>
        <w:t>usually grows slowly</w:t>
      </w:r>
      <w:r>
        <w:rPr>
          <w:rFonts w:asciiTheme="majorBidi" w:hAnsiTheme="majorBidi" w:cstheme="majorBidi"/>
          <w:b/>
          <w:bCs/>
          <w:color w:val="231F20"/>
          <w:sz w:val="28"/>
          <w:szCs w:val="28"/>
        </w:rPr>
        <w:t>.</w:t>
      </w:r>
    </w:p>
    <w:p w:rsidR="004163FB" w:rsidRPr="004163FB" w:rsidRDefault="003E370E" w:rsidP="004163FB">
      <w:pPr>
        <w:pStyle w:val="ListParagraph"/>
        <w:numPr>
          <w:ilvl w:val="0"/>
          <w:numId w:val="15"/>
        </w:numPr>
        <w:autoSpaceDE w:val="0"/>
        <w:autoSpaceDN w:val="0"/>
        <w:adjustRightInd w:val="0"/>
        <w:spacing w:after="0" w:line="240" w:lineRule="auto"/>
        <w:jc w:val="both"/>
        <w:rPr>
          <w:rFonts w:asciiTheme="majorBidi" w:hAnsiTheme="majorBidi" w:cstheme="majorBidi"/>
          <w:b/>
          <w:bCs/>
          <w:color w:val="231F20"/>
          <w:sz w:val="28"/>
          <w:szCs w:val="28"/>
        </w:rPr>
      </w:pPr>
      <w:r w:rsidRPr="004163FB">
        <w:rPr>
          <w:rFonts w:asciiTheme="majorBidi" w:hAnsiTheme="majorBidi" w:cstheme="majorBidi"/>
          <w:b/>
          <w:bCs/>
          <w:color w:val="231F20"/>
          <w:sz w:val="28"/>
          <w:szCs w:val="28"/>
        </w:rPr>
        <w:t>Lymph</w:t>
      </w:r>
      <w:r w:rsidR="004163FB" w:rsidRPr="004163FB">
        <w:rPr>
          <w:rFonts w:asciiTheme="majorBidi" w:hAnsiTheme="majorBidi" w:cstheme="majorBidi"/>
          <w:b/>
          <w:bCs/>
          <w:color w:val="231F20"/>
          <w:sz w:val="28"/>
          <w:szCs w:val="28"/>
        </w:rPr>
        <w:t xml:space="preserve"> </w:t>
      </w:r>
      <w:r w:rsidRPr="004163FB">
        <w:rPr>
          <w:rFonts w:asciiTheme="majorBidi" w:hAnsiTheme="majorBidi" w:cstheme="majorBidi"/>
          <w:b/>
          <w:bCs/>
          <w:color w:val="231F20"/>
          <w:sz w:val="28"/>
          <w:szCs w:val="28"/>
        </w:rPr>
        <w:t>node aspirates are suitable</w:t>
      </w:r>
    </w:p>
    <w:p w:rsidR="003E370E" w:rsidRPr="004163FB" w:rsidRDefault="003E370E" w:rsidP="004163FB">
      <w:pPr>
        <w:pStyle w:val="ListParagraph"/>
        <w:numPr>
          <w:ilvl w:val="0"/>
          <w:numId w:val="14"/>
        </w:numPr>
        <w:autoSpaceDE w:val="0"/>
        <w:autoSpaceDN w:val="0"/>
        <w:adjustRightInd w:val="0"/>
        <w:spacing w:after="0" w:line="240" w:lineRule="auto"/>
        <w:jc w:val="both"/>
        <w:rPr>
          <w:rFonts w:asciiTheme="majorBidi" w:hAnsiTheme="majorBidi" w:cstheme="majorBidi"/>
          <w:b/>
          <w:bCs/>
          <w:color w:val="231F20"/>
          <w:sz w:val="28"/>
          <w:szCs w:val="28"/>
        </w:rPr>
      </w:pPr>
      <w:r w:rsidRPr="004163FB">
        <w:rPr>
          <w:rFonts w:asciiTheme="majorBidi" w:hAnsiTheme="majorBidi" w:cstheme="majorBidi"/>
          <w:b/>
          <w:bCs/>
          <w:color w:val="231F20"/>
          <w:sz w:val="28"/>
          <w:szCs w:val="28"/>
        </w:rPr>
        <w:t>tissue aspirates,</w:t>
      </w:r>
    </w:p>
    <w:p w:rsidR="004163FB" w:rsidRDefault="003E370E" w:rsidP="004163FB">
      <w:pPr>
        <w:pStyle w:val="ListParagraph"/>
        <w:numPr>
          <w:ilvl w:val="0"/>
          <w:numId w:val="14"/>
        </w:numPr>
        <w:autoSpaceDE w:val="0"/>
        <w:autoSpaceDN w:val="0"/>
        <w:adjustRightInd w:val="0"/>
        <w:spacing w:after="0" w:line="240" w:lineRule="auto"/>
        <w:jc w:val="both"/>
        <w:rPr>
          <w:rFonts w:asciiTheme="majorBidi" w:hAnsiTheme="majorBidi" w:cstheme="majorBidi"/>
          <w:b/>
          <w:bCs/>
          <w:color w:val="231F20"/>
          <w:sz w:val="28"/>
          <w:szCs w:val="28"/>
        </w:rPr>
      </w:pPr>
      <w:r w:rsidRPr="004163FB">
        <w:rPr>
          <w:rFonts w:asciiTheme="majorBidi" w:hAnsiTheme="majorBidi" w:cstheme="majorBidi"/>
          <w:b/>
          <w:bCs/>
          <w:color w:val="231F20"/>
          <w:sz w:val="28"/>
          <w:szCs w:val="28"/>
        </w:rPr>
        <w:t>biopsy material</w:t>
      </w:r>
    </w:p>
    <w:p w:rsidR="004163FB" w:rsidRDefault="003E370E" w:rsidP="004163FB">
      <w:pPr>
        <w:pStyle w:val="ListParagraph"/>
        <w:numPr>
          <w:ilvl w:val="0"/>
          <w:numId w:val="14"/>
        </w:numPr>
        <w:autoSpaceDE w:val="0"/>
        <w:autoSpaceDN w:val="0"/>
        <w:adjustRightInd w:val="0"/>
        <w:spacing w:after="0" w:line="240" w:lineRule="auto"/>
        <w:jc w:val="both"/>
        <w:rPr>
          <w:rFonts w:asciiTheme="majorBidi" w:hAnsiTheme="majorBidi" w:cstheme="majorBidi"/>
          <w:b/>
          <w:bCs/>
          <w:color w:val="231F20"/>
          <w:sz w:val="28"/>
          <w:szCs w:val="28"/>
        </w:rPr>
      </w:pPr>
      <w:r w:rsidRPr="004163FB">
        <w:rPr>
          <w:rFonts w:asciiTheme="majorBidi" w:hAnsiTheme="majorBidi" w:cstheme="majorBidi"/>
          <w:b/>
          <w:bCs/>
          <w:color w:val="231F20"/>
          <w:sz w:val="28"/>
          <w:szCs w:val="28"/>
        </w:rPr>
        <w:t>scrapings</w:t>
      </w:r>
    </w:p>
    <w:p w:rsidR="00492338" w:rsidRDefault="004163FB" w:rsidP="003048E9">
      <w:pPr>
        <w:autoSpaceDE w:val="0"/>
        <w:autoSpaceDN w:val="0"/>
        <w:adjustRightInd w:val="0"/>
        <w:spacing w:after="0" w:line="240" w:lineRule="auto"/>
        <w:jc w:val="both"/>
        <w:rPr>
          <w:rFonts w:asciiTheme="majorBidi" w:hAnsiTheme="majorBidi" w:cstheme="majorBidi"/>
          <w:b/>
          <w:bCs/>
          <w:color w:val="231F20"/>
          <w:sz w:val="28"/>
          <w:szCs w:val="28"/>
        </w:rPr>
      </w:pPr>
      <w:r>
        <w:rPr>
          <w:rFonts w:asciiTheme="majorBidi" w:hAnsiTheme="majorBidi" w:cstheme="majorBidi"/>
          <w:b/>
          <w:bCs/>
          <w:color w:val="231F20"/>
          <w:sz w:val="28"/>
          <w:szCs w:val="28"/>
        </w:rPr>
        <w:t>O</w:t>
      </w:r>
      <w:r w:rsidR="003E370E" w:rsidRPr="003E370E">
        <w:rPr>
          <w:rFonts w:asciiTheme="majorBidi" w:hAnsiTheme="majorBidi" w:cstheme="majorBidi"/>
          <w:b/>
          <w:bCs/>
          <w:color w:val="231F20"/>
          <w:sz w:val="28"/>
          <w:szCs w:val="28"/>
        </w:rPr>
        <w:t xml:space="preserve">nly </w:t>
      </w:r>
      <w:proofErr w:type="spellStart"/>
      <w:r>
        <w:rPr>
          <w:rFonts w:asciiTheme="majorBidi" w:hAnsiTheme="majorBidi" w:cstheme="majorBidi"/>
          <w:b/>
          <w:bCs/>
          <w:color w:val="231F20"/>
          <w:sz w:val="28"/>
          <w:szCs w:val="28"/>
        </w:rPr>
        <w:t>P</w:t>
      </w:r>
      <w:r w:rsidR="003E370E" w:rsidRPr="003E370E">
        <w:rPr>
          <w:rFonts w:asciiTheme="majorBidi" w:hAnsiTheme="majorBidi" w:cstheme="majorBidi"/>
          <w:b/>
          <w:bCs/>
          <w:color w:val="231F20"/>
          <w:sz w:val="28"/>
          <w:szCs w:val="28"/>
        </w:rPr>
        <w:t>romastigotes</w:t>
      </w:r>
      <w:proofErr w:type="spellEnd"/>
      <w:r>
        <w:rPr>
          <w:rFonts w:asciiTheme="majorBidi" w:hAnsiTheme="majorBidi" w:cstheme="majorBidi"/>
          <w:b/>
          <w:bCs/>
          <w:color w:val="231F20"/>
          <w:sz w:val="28"/>
          <w:szCs w:val="28"/>
        </w:rPr>
        <w:t xml:space="preserve"> </w:t>
      </w:r>
      <w:r w:rsidR="003E370E" w:rsidRPr="003E370E">
        <w:rPr>
          <w:rFonts w:asciiTheme="majorBidi" w:hAnsiTheme="majorBidi" w:cstheme="majorBidi"/>
          <w:b/>
          <w:bCs/>
          <w:color w:val="231F20"/>
          <w:sz w:val="28"/>
          <w:szCs w:val="28"/>
        </w:rPr>
        <w:t>can be cultivated in the absence of living cells.</w:t>
      </w:r>
      <w:r w:rsidR="00492338">
        <w:rPr>
          <w:rFonts w:asciiTheme="majorBidi" w:hAnsiTheme="majorBidi" w:cstheme="majorBidi"/>
          <w:b/>
          <w:bCs/>
          <w:color w:val="231F20"/>
          <w:sz w:val="28"/>
          <w:szCs w:val="28"/>
        </w:rPr>
        <w:t xml:space="preserve"> </w:t>
      </w:r>
    </w:p>
    <w:p w:rsidR="00BA5157" w:rsidRDefault="00BA5157" w:rsidP="003E370E">
      <w:pPr>
        <w:autoSpaceDE w:val="0"/>
        <w:autoSpaceDN w:val="0"/>
        <w:adjustRightInd w:val="0"/>
        <w:spacing w:after="0" w:line="240" w:lineRule="auto"/>
        <w:jc w:val="both"/>
        <w:rPr>
          <w:rFonts w:asciiTheme="majorBidi" w:hAnsiTheme="majorBidi" w:cstheme="majorBidi"/>
          <w:b/>
          <w:bCs/>
          <w:color w:val="FF0000"/>
          <w:sz w:val="28"/>
          <w:szCs w:val="28"/>
        </w:rPr>
      </w:pPr>
    </w:p>
    <w:p w:rsidR="003E370E" w:rsidRPr="004163FB" w:rsidRDefault="003E370E" w:rsidP="003E370E">
      <w:pPr>
        <w:autoSpaceDE w:val="0"/>
        <w:autoSpaceDN w:val="0"/>
        <w:adjustRightInd w:val="0"/>
        <w:spacing w:after="0" w:line="240" w:lineRule="auto"/>
        <w:jc w:val="both"/>
        <w:rPr>
          <w:rFonts w:asciiTheme="majorBidi" w:hAnsiTheme="majorBidi" w:cstheme="majorBidi"/>
          <w:b/>
          <w:bCs/>
          <w:color w:val="FF0000"/>
          <w:sz w:val="28"/>
          <w:szCs w:val="28"/>
        </w:rPr>
      </w:pPr>
      <w:r w:rsidRPr="004163FB">
        <w:rPr>
          <w:rFonts w:asciiTheme="majorBidi" w:hAnsiTheme="majorBidi" w:cstheme="majorBidi"/>
          <w:b/>
          <w:bCs/>
          <w:color w:val="FF0000"/>
          <w:sz w:val="28"/>
          <w:szCs w:val="28"/>
        </w:rPr>
        <w:t>D. SEROLOGY</w:t>
      </w:r>
    </w:p>
    <w:p w:rsidR="00CB4724" w:rsidRDefault="003E370E" w:rsidP="00CB4724">
      <w:pPr>
        <w:pStyle w:val="ListParagraph"/>
        <w:numPr>
          <w:ilvl w:val="0"/>
          <w:numId w:val="17"/>
        </w:numPr>
        <w:autoSpaceDE w:val="0"/>
        <w:autoSpaceDN w:val="0"/>
        <w:adjustRightInd w:val="0"/>
        <w:spacing w:after="0" w:line="240" w:lineRule="auto"/>
        <w:jc w:val="both"/>
        <w:rPr>
          <w:rFonts w:asciiTheme="majorBidi" w:hAnsiTheme="majorBidi" w:cstheme="majorBidi"/>
          <w:b/>
          <w:bCs/>
          <w:color w:val="231F20"/>
          <w:sz w:val="28"/>
          <w:szCs w:val="28"/>
        </w:rPr>
      </w:pPr>
      <w:r w:rsidRPr="00CB4724">
        <w:rPr>
          <w:rFonts w:asciiTheme="majorBidi" w:hAnsiTheme="majorBidi" w:cstheme="majorBidi"/>
          <w:b/>
          <w:bCs/>
          <w:color w:val="231F20"/>
          <w:sz w:val="28"/>
          <w:szCs w:val="28"/>
        </w:rPr>
        <w:t>IHA (indirect hemagglutination antibody)</w:t>
      </w:r>
    </w:p>
    <w:p w:rsidR="004163FB" w:rsidRPr="003048E9" w:rsidRDefault="003E370E" w:rsidP="004163FB">
      <w:pPr>
        <w:pStyle w:val="ListParagraph"/>
        <w:numPr>
          <w:ilvl w:val="0"/>
          <w:numId w:val="16"/>
        </w:numPr>
        <w:autoSpaceDE w:val="0"/>
        <w:autoSpaceDN w:val="0"/>
        <w:adjustRightInd w:val="0"/>
        <w:spacing w:after="0" w:line="240" w:lineRule="auto"/>
        <w:jc w:val="both"/>
        <w:rPr>
          <w:rFonts w:asciiTheme="majorBidi" w:hAnsiTheme="majorBidi" w:cstheme="majorBidi"/>
          <w:b/>
          <w:bCs/>
          <w:color w:val="231F20"/>
          <w:sz w:val="28"/>
          <w:szCs w:val="28"/>
        </w:rPr>
      </w:pPr>
      <w:r w:rsidRPr="003048E9">
        <w:rPr>
          <w:rFonts w:asciiTheme="majorBidi" w:hAnsiTheme="majorBidi" w:cstheme="majorBidi"/>
          <w:b/>
          <w:bCs/>
          <w:color w:val="231F20"/>
          <w:sz w:val="28"/>
          <w:szCs w:val="28"/>
        </w:rPr>
        <w:t>IFA (indirect fluorescent antibody)</w:t>
      </w:r>
      <w:r w:rsidR="004163FB" w:rsidRPr="003048E9">
        <w:rPr>
          <w:rFonts w:asciiTheme="majorBidi" w:hAnsiTheme="majorBidi" w:cstheme="majorBidi"/>
          <w:b/>
          <w:bCs/>
          <w:color w:val="231F20"/>
          <w:sz w:val="28"/>
          <w:szCs w:val="28"/>
        </w:rPr>
        <w:t xml:space="preserve"> </w:t>
      </w:r>
      <w:r w:rsidRPr="003048E9">
        <w:rPr>
          <w:rFonts w:asciiTheme="majorBidi" w:hAnsiTheme="majorBidi" w:cstheme="majorBidi"/>
          <w:b/>
          <w:bCs/>
          <w:color w:val="231F20"/>
          <w:sz w:val="28"/>
          <w:szCs w:val="28"/>
        </w:rPr>
        <w:t>test may be useful, but they lack sufficient sensitivity</w:t>
      </w:r>
      <w:r w:rsidRPr="003048E9">
        <w:rPr>
          <w:rFonts w:asciiTheme="majorBidi" w:hAnsiTheme="majorBidi" w:cstheme="majorBidi"/>
          <w:b/>
          <w:bCs/>
          <w:i/>
          <w:iCs/>
          <w:color w:val="231F20"/>
          <w:sz w:val="28"/>
          <w:szCs w:val="28"/>
        </w:rPr>
        <w:t xml:space="preserve">. </w:t>
      </w:r>
      <w:r w:rsidRPr="003048E9">
        <w:rPr>
          <w:rFonts w:asciiTheme="majorBidi" w:hAnsiTheme="majorBidi" w:cstheme="majorBidi"/>
          <w:b/>
          <w:bCs/>
          <w:color w:val="231F20"/>
          <w:sz w:val="28"/>
          <w:szCs w:val="28"/>
        </w:rPr>
        <w:t xml:space="preserve">ELISA test </w:t>
      </w:r>
    </w:p>
    <w:p w:rsidR="00CB4724" w:rsidRPr="003E370E" w:rsidRDefault="003E370E" w:rsidP="00CB4724">
      <w:pPr>
        <w:pStyle w:val="ListParagraph"/>
        <w:numPr>
          <w:ilvl w:val="0"/>
          <w:numId w:val="16"/>
        </w:numPr>
        <w:autoSpaceDE w:val="0"/>
        <w:autoSpaceDN w:val="0"/>
        <w:adjustRightInd w:val="0"/>
        <w:spacing w:after="0" w:line="240" w:lineRule="auto"/>
        <w:jc w:val="both"/>
        <w:rPr>
          <w:rFonts w:asciiTheme="majorBidi" w:hAnsiTheme="majorBidi" w:cstheme="majorBidi"/>
          <w:b/>
          <w:bCs/>
          <w:color w:val="231F20"/>
          <w:sz w:val="28"/>
          <w:szCs w:val="28"/>
        </w:rPr>
      </w:pPr>
      <w:r w:rsidRPr="004163FB">
        <w:rPr>
          <w:rFonts w:asciiTheme="majorBidi" w:hAnsiTheme="majorBidi" w:cstheme="majorBidi"/>
          <w:b/>
          <w:bCs/>
          <w:color w:val="231F20"/>
          <w:sz w:val="28"/>
          <w:szCs w:val="28"/>
        </w:rPr>
        <w:t>polymerase chain reaction</w:t>
      </w:r>
      <w:r w:rsidR="004163FB" w:rsidRPr="004163FB">
        <w:rPr>
          <w:rFonts w:asciiTheme="majorBidi" w:hAnsiTheme="majorBidi" w:cstheme="majorBidi"/>
          <w:b/>
          <w:bCs/>
          <w:color w:val="231F20"/>
          <w:sz w:val="28"/>
          <w:szCs w:val="28"/>
        </w:rPr>
        <w:t xml:space="preserve"> </w:t>
      </w:r>
      <w:r w:rsidRPr="004163FB">
        <w:rPr>
          <w:rFonts w:asciiTheme="majorBidi" w:hAnsiTheme="majorBidi" w:cstheme="majorBidi"/>
          <w:b/>
          <w:bCs/>
          <w:color w:val="231F20"/>
          <w:sz w:val="28"/>
          <w:szCs w:val="28"/>
        </w:rPr>
        <w:t>(PCR</w:t>
      </w:r>
      <w:r w:rsidR="00AC67BE">
        <w:rPr>
          <w:rFonts w:asciiTheme="majorBidi" w:hAnsiTheme="majorBidi" w:cstheme="majorBidi"/>
          <w:b/>
          <w:bCs/>
          <w:color w:val="231F20"/>
          <w:sz w:val="28"/>
          <w:szCs w:val="28"/>
        </w:rPr>
        <w:t>)</w:t>
      </w:r>
    </w:p>
    <w:p w:rsidR="00BA5157" w:rsidRDefault="00BA5157" w:rsidP="00BA5157">
      <w:pPr>
        <w:shd w:val="clear" w:color="auto" w:fill="FFFFFF" w:themeFill="background1"/>
        <w:autoSpaceDE w:val="0"/>
        <w:autoSpaceDN w:val="0"/>
        <w:adjustRightInd w:val="0"/>
        <w:spacing w:after="0" w:line="240" w:lineRule="auto"/>
        <w:ind w:left="360" w:hanging="360"/>
        <w:jc w:val="both"/>
        <w:rPr>
          <w:rFonts w:asciiTheme="majorBidi" w:hAnsiTheme="majorBidi" w:cstheme="majorBidi"/>
          <w:b/>
          <w:bCs/>
          <w:color w:val="FF0000"/>
          <w:sz w:val="28"/>
          <w:szCs w:val="28"/>
        </w:rPr>
      </w:pPr>
    </w:p>
    <w:p w:rsidR="003E370E" w:rsidRPr="00BA5157" w:rsidRDefault="003E370E" w:rsidP="00BA5157">
      <w:pPr>
        <w:shd w:val="clear" w:color="auto" w:fill="FFFFFF" w:themeFill="background1"/>
        <w:autoSpaceDE w:val="0"/>
        <w:autoSpaceDN w:val="0"/>
        <w:adjustRightInd w:val="0"/>
        <w:spacing w:after="0" w:line="240" w:lineRule="auto"/>
        <w:ind w:left="360" w:hanging="360"/>
        <w:jc w:val="both"/>
        <w:rPr>
          <w:rFonts w:asciiTheme="majorBidi" w:hAnsiTheme="majorBidi" w:cstheme="majorBidi"/>
          <w:b/>
          <w:bCs/>
          <w:color w:val="231F20"/>
          <w:sz w:val="28"/>
          <w:szCs w:val="28"/>
        </w:rPr>
      </w:pPr>
      <w:r w:rsidRPr="00BA5157">
        <w:rPr>
          <w:rFonts w:asciiTheme="majorBidi" w:hAnsiTheme="majorBidi" w:cstheme="majorBidi"/>
          <w:b/>
          <w:bCs/>
          <w:color w:val="FF0000"/>
          <w:sz w:val="28"/>
          <w:szCs w:val="28"/>
        </w:rPr>
        <w:lastRenderedPageBreak/>
        <w:t>A skin test (Montenegro test)</w:t>
      </w:r>
      <w:r w:rsidRPr="00BA5157">
        <w:rPr>
          <w:rFonts w:asciiTheme="majorBidi" w:hAnsiTheme="majorBidi" w:cstheme="majorBidi"/>
          <w:b/>
          <w:bCs/>
          <w:color w:val="231F20"/>
          <w:sz w:val="28"/>
          <w:szCs w:val="28"/>
        </w:rPr>
        <w:t xml:space="preserve"> is epidemiologically</w:t>
      </w:r>
      <w:r w:rsidR="00CB4724" w:rsidRPr="00BA5157">
        <w:rPr>
          <w:rFonts w:asciiTheme="majorBidi" w:hAnsiTheme="majorBidi" w:cstheme="majorBidi"/>
          <w:b/>
          <w:bCs/>
          <w:color w:val="231F20"/>
          <w:sz w:val="28"/>
          <w:szCs w:val="28"/>
        </w:rPr>
        <w:t xml:space="preserve"> </w:t>
      </w:r>
      <w:r w:rsidRPr="00BA5157">
        <w:rPr>
          <w:rFonts w:asciiTheme="majorBidi" w:hAnsiTheme="majorBidi" w:cstheme="majorBidi"/>
          <w:b/>
          <w:bCs/>
          <w:color w:val="231F20"/>
          <w:sz w:val="28"/>
          <w:szCs w:val="28"/>
        </w:rPr>
        <w:t>important in indicating past exposure to any of</w:t>
      </w:r>
      <w:r w:rsidR="00CB4724" w:rsidRPr="00BA5157">
        <w:rPr>
          <w:rFonts w:asciiTheme="majorBidi" w:hAnsiTheme="majorBidi" w:cstheme="majorBidi"/>
          <w:b/>
          <w:bCs/>
          <w:color w:val="231F20"/>
          <w:sz w:val="28"/>
          <w:szCs w:val="28"/>
        </w:rPr>
        <w:t xml:space="preserve"> </w:t>
      </w:r>
      <w:r w:rsidRPr="00BA5157">
        <w:rPr>
          <w:rFonts w:asciiTheme="majorBidi" w:hAnsiTheme="majorBidi" w:cstheme="majorBidi"/>
          <w:b/>
          <w:bCs/>
          <w:color w:val="231F20"/>
          <w:sz w:val="28"/>
          <w:szCs w:val="28"/>
        </w:rPr>
        <w:t xml:space="preserve">the </w:t>
      </w:r>
      <w:proofErr w:type="spellStart"/>
      <w:r w:rsidRPr="00BA5157">
        <w:rPr>
          <w:rFonts w:asciiTheme="majorBidi" w:hAnsiTheme="majorBidi" w:cstheme="majorBidi"/>
          <w:b/>
          <w:bCs/>
          <w:color w:val="231F20"/>
          <w:sz w:val="28"/>
          <w:szCs w:val="28"/>
        </w:rPr>
        <w:t>leishmania</w:t>
      </w:r>
      <w:proofErr w:type="spellEnd"/>
      <w:r w:rsidR="00BA5157" w:rsidRPr="00BA5157">
        <w:rPr>
          <w:rFonts w:asciiTheme="majorBidi" w:hAnsiTheme="majorBidi" w:cstheme="majorBidi"/>
          <w:b/>
          <w:bCs/>
          <w:color w:val="231F20"/>
          <w:sz w:val="28"/>
          <w:szCs w:val="28"/>
        </w:rPr>
        <w:t xml:space="preserve">. It is a delayed hypersensitivity test. 0.2 ml of </w:t>
      </w:r>
      <w:proofErr w:type="spellStart"/>
      <w:r w:rsidR="00BA5157" w:rsidRPr="00BA5157">
        <w:rPr>
          <w:rFonts w:asciiTheme="majorBidi" w:hAnsiTheme="majorBidi" w:cstheme="majorBidi"/>
          <w:b/>
          <w:bCs/>
          <w:color w:val="231F20"/>
          <w:sz w:val="28"/>
          <w:szCs w:val="28"/>
        </w:rPr>
        <w:t>leishmania</w:t>
      </w:r>
      <w:proofErr w:type="spellEnd"/>
      <w:r w:rsidR="00BA5157" w:rsidRPr="00BA5157">
        <w:rPr>
          <w:rFonts w:asciiTheme="majorBidi" w:hAnsiTheme="majorBidi" w:cstheme="majorBidi"/>
          <w:b/>
          <w:bCs/>
          <w:color w:val="231F20"/>
          <w:sz w:val="28"/>
          <w:szCs w:val="28"/>
        </w:rPr>
        <w:t xml:space="preserve"> antigen</w:t>
      </w:r>
      <w:r w:rsidR="00BA5157">
        <w:rPr>
          <w:rFonts w:asciiTheme="majorBidi" w:hAnsiTheme="majorBidi" w:cstheme="majorBidi"/>
          <w:b/>
          <w:bCs/>
          <w:color w:val="231F20"/>
          <w:sz w:val="28"/>
          <w:szCs w:val="28"/>
        </w:rPr>
        <w:t xml:space="preserve">s (dead </w:t>
      </w:r>
      <w:proofErr w:type="spellStart"/>
      <w:r w:rsidR="00BA5157">
        <w:rPr>
          <w:rFonts w:asciiTheme="majorBidi" w:hAnsiTheme="majorBidi" w:cstheme="majorBidi"/>
          <w:b/>
          <w:bCs/>
          <w:color w:val="231F20"/>
          <w:sz w:val="28"/>
          <w:szCs w:val="28"/>
        </w:rPr>
        <w:t>promastigotes</w:t>
      </w:r>
      <w:proofErr w:type="spellEnd"/>
      <w:r w:rsidR="00BA5157">
        <w:rPr>
          <w:rFonts w:asciiTheme="majorBidi" w:hAnsiTheme="majorBidi" w:cstheme="majorBidi"/>
          <w:b/>
          <w:bCs/>
          <w:color w:val="231F20"/>
          <w:sz w:val="28"/>
          <w:szCs w:val="28"/>
        </w:rPr>
        <w:t>)</w:t>
      </w:r>
      <w:r w:rsidR="00BA5157" w:rsidRPr="00BA5157">
        <w:rPr>
          <w:rFonts w:asciiTheme="majorBidi" w:hAnsiTheme="majorBidi" w:cstheme="majorBidi"/>
          <w:b/>
          <w:bCs/>
          <w:color w:val="231F20"/>
          <w:sz w:val="28"/>
          <w:szCs w:val="28"/>
        </w:rPr>
        <w:t xml:space="preserve"> is injected intradermaly and the results read after 48-72h. Positive results is indicative by an indurations of 5mm or more.</w:t>
      </w:r>
      <w:r w:rsidR="00BA5157" w:rsidRPr="00BA5157">
        <w:rPr>
          <w:rFonts w:ascii="Helvetica" w:hAnsi="Helvetica"/>
          <w:color w:val="3B3835"/>
          <w:sz w:val="21"/>
          <w:szCs w:val="21"/>
          <w:shd w:val="clear" w:color="auto" w:fill="EEEEEE"/>
        </w:rPr>
        <w:t> </w:t>
      </w:r>
    </w:p>
    <w:p w:rsidR="003048E9" w:rsidRPr="003048E9" w:rsidRDefault="003048E9" w:rsidP="003048E9">
      <w:pPr>
        <w:autoSpaceDE w:val="0"/>
        <w:autoSpaceDN w:val="0"/>
        <w:adjustRightInd w:val="0"/>
        <w:spacing w:after="0" w:line="240" w:lineRule="auto"/>
        <w:ind w:left="360"/>
        <w:jc w:val="both"/>
        <w:rPr>
          <w:rFonts w:asciiTheme="majorBidi" w:hAnsiTheme="majorBidi" w:cstheme="majorBidi"/>
          <w:b/>
          <w:bCs/>
          <w:color w:val="231F20"/>
          <w:sz w:val="28"/>
          <w:szCs w:val="28"/>
        </w:rPr>
      </w:pPr>
    </w:p>
    <w:p w:rsidR="00463DA4" w:rsidRDefault="00463DA4" w:rsidP="003048E9">
      <w:pPr>
        <w:autoSpaceDE w:val="0"/>
        <w:autoSpaceDN w:val="0"/>
        <w:adjustRightInd w:val="0"/>
        <w:spacing w:after="0" w:line="240" w:lineRule="auto"/>
        <w:jc w:val="center"/>
        <w:rPr>
          <w:rFonts w:ascii="Berlin Sans FB Demi" w:hAnsi="Berlin Sans FB Demi" w:cs="Myriad-Bold"/>
          <w:b/>
          <w:bCs/>
          <w:color w:val="FF0000"/>
          <w:sz w:val="32"/>
          <w:szCs w:val="32"/>
        </w:rPr>
      </w:pPr>
      <w:r w:rsidRPr="00463DA4">
        <w:rPr>
          <w:rFonts w:asciiTheme="majorBidi" w:hAnsiTheme="majorBidi" w:cstheme="majorBidi"/>
          <w:b/>
          <w:bCs/>
          <w:color w:val="231F20"/>
          <w:sz w:val="28"/>
          <w:szCs w:val="28"/>
        </w:rPr>
        <w:t>‬</w:t>
      </w:r>
      <w:r w:rsidRPr="00463DA4">
        <w:rPr>
          <w:rFonts w:asciiTheme="majorBidi" w:hAnsiTheme="majorBidi" w:cs="Times New Roman"/>
          <w:b/>
          <w:bCs/>
          <w:color w:val="231F20"/>
          <w:sz w:val="28"/>
          <w:szCs w:val="28"/>
          <w:rtl/>
        </w:rPr>
        <w:t>‏</w:t>
      </w:r>
      <w:r w:rsidR="003048E9">
        <w:rPr>
          <w:rFonts w:asciiTheme="majorBidi" w:hAnsiTheme="majorBidi" w:cs="Times New Roman"/>
          <w:b/>
          <w:bCs/>
          <w:color w:val="231F20"/>
          <w:sz w:val="28"/>
          <w:szCs w:val="28"/>
        </w:rPr>
        <w:t xml:space="preserve"> </w:t>
      </w:r>
      <w:r w:rsidR="003048E9">
        <w:rPr>
          <w:noProof/>
        </w:rPr>
        <w:drawing>
          <wp:inline distT="0" distB="0" distL="0" distR="0">
            <wp:extent cx="4476750" cy="1695450"/>
            <wp:effectExtent l="57150" t="38100" r="38100" b="19050"/>
            <wp:docPr id="32" name="Picture 3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ØµÙØ±Ø© Ø°Ø§Øª ØµÙØ©"/>
                    <pic:cNvPicPr>
                      <a:picLocks noChangeAspect="1" noChangeArrowheads="1"/>
                    </pic:cNvPicPr>
                  </pic:nvPicPr>
                  <pic:blipFill>
                    <a:blip r:embed="rId25"/>
                    <a:srcRect/>
                    <a:stretch>
                      <a:fillRect/>
                    </a:stretch>
                  </pic:blipFill>
                  <pic:spPr bwMode="auto">
                    <a:xfrm>
                      <a:off x="0" y="0"/>
                      <a:ext cx="4476750" cy="1695450"/>
                    </a:xfrm>
                    <a:prstGeom prst="rect">
                      <a:avLst/>
                    </a:prstGeom>
                    <a:noFill/>
                    <a:ln w="28575">
                      <a:solidFill>
                        <a:schemeClr val="tx1"/>
                      </a:solidFill>
                      <a:miter lim="800000"/>
                      <a:headEnd/>
                      <a:tailEnd/>
                    </a:ln>
                  </pic:spPr>
                </pic:pic>
              </a:graphicData>
            </a:graphic>
          </wp:inline>
        </w:drawing>
      </w:r>
    </w:p>
    <w:p w:rsidR="00FB4AC3" w:rsidRDefault="00FB4AC3" w:rsidP="00CB4724">
      <w:pPr>
        <w:autoSpaceDE w:val="0"/>
        <w:autoSpaceDN w:val="0"/>
        <w:adjustRightInd w:val="0"/>
        <w:spacing w:after="0" w:line="240" w:lineRule="auto"/>
        <w:rPr>
          <w:rFonts w:ascii="Berlin Sans FB Demi" w:hAnsi="Berlin Sans FB Demi" w:cs="Myriad-Bold"/>
          <w:b/>
          <w:bCs/>
          <w:color w:val="FF0000"/>
          <w:sz w:val="32"/>
          <w:szCs w:val="32"/>
        </w:rPr>
      </w:pPr>
    </w:p>
    <w:p w:rsidR="00CB4724" w:rsidRPr="00CB4724" w:rsidRDefault="00CB4724" w:rsidP="00CB4724">
      <w:pPr>
        <w:autoSpaceDE w:val="0"/>
        <w:autoSpaceDN w:val="0"/>
        <w:adjustRightInd w:val="0"/>
        <w:spacing w:after="0" w:line="240" w:lineRule="auto"/>
        <w:rPr>
          <w:rFonts w:ascii="Berlin Sans FB Demi" w:hAnsi="Berlin Sans FB Demi" w:cs="Myriad-Bold"/>
          <w:b/>
          <w:bCs/>
          <w:color w:val="FF0000"/>
          <w:sz w:val="32"/>
          <w:szCs w:val="32"/>
        </w:rPr>
      </w:pPr>
      <w:r w:rsidRPr="00CB4724">
        <w:rPr>
          <w:rFonts w:ascii="Berlin Sans FB Demi" w:hAnsi="Berlin Sans FB Demi" w:cs="Myriad-Bold"/>
          <w:b/>
          <w:bCs/>
          <w:color w:val="FF0000"/>
          <w:sz w:val="32"/>
          <w:szCs w:val="32"/>
        </w:rPr>
        <w:t>Epidemiology, Prevention, &amp; Control</w:t>
      </w:r>
    </w:p>
    <w:p w:rsidR="00CB4724" w:rsidRPr="00167058" w:rsidRDefault="00CB4724" w:rsidP="00AC67BE">
      <w:pPr>
        <w:pStyle w:val="ListParagraph"/>
        <w:numPr>
          <w:ilvl w:val="0"/>
          <w:numId w:val="21"/>
        </w:numPr>
        <w:autoSpaceDE w:val="0"/>
        <w:autoSpaceDN w:val="0"/>
        <w:adjustRightInd w:val="0"/>
        <w:spacing w:after="0" w:line="240" w:lineRule="auto"/>
        <w:ind w:left="270" w:hanging="270"/>
        <w:jc w:val="both"/>
        <w:rPr>
          <w:rFonts w:asciiTheme="majorBidi" w:hAnsiTheme="majorBidi" w:cstheme="majorBidi"/>
          <w:b/>
          <w:bCs/>
          <w:color w:val="231F20"/>
          <w:sz w:val="28"/>
          <w:szCs w:val="28"/>
        </w:rPr>
      </w:pPr>
      <w:r w:rsidRPr="00167058">
        <w:rPr>
          <w:rFonts w:asciiTheme="majorBidi" w:hAnsiTheme="majorBidi" w:cstheme="majorBidi"/>
          <w:b/>
          <w:bCs/>
          <w:color w:val="231F20"/>
          <w:sz w:val="28"/>
          <w:szCs w:val="28"/>
        </w:rPr>
        <w:t>Kala-</w:t>
      </w:r>
      <w:proofErr w:type="spellStart"/>
      <w:r w:rsidRPr="00167058">
        <w:rPr>
          <w:rFonts w:asciiTheme="majorBidi" w:hAnsiTheme="majorBidi" w:cstheme="majorBidi"/>
          <w:b/>
          <w:bCs/>
          <w:color w:val="231F20"/>
          <w:sz w:val="28"/>
          <w:szCs w:val="28"/>
        </w:rPr>
        <w:t>azar</w:t>
      </w:r>
      <w:proofErr w:type="spellEnd"/>
      <w:r w:rsidRPr="00167058">
        <w:rPr>
          <w:rFonts w:asciiTheme="majorBidi" w:hAnsiTheme="majorBidi" w:cstheme="majorBidi"/>
          <w:b/>
          <w:bCs/>
          <w:color w:val="231F20"/>
          <w:sz w:val="28"/>
          <w:szCs w:val="28"/>
        </w:rPr>
        <w:t xml:space="preserve">, caused by </w:t>
      </w:r>
      <w:r w:rsidRPr="00167058">
        <w:rPr>
          <w:rFonts w:asciiTheme="majorBidi" w:hAnsiTheme="majorBidi" w:cstheme="majorBidi"/>
          <w:b/>
          <w:bCs/>
          <w:i/>
          <w:iCs/>
          <w:color w:val="231F20"/>
          <w:sz w:val="28"/>
          <w:szCs w:val="28"/>
        </w:rPr>
        <w:t xml:space="preserve">L </w:t>
      </w:r>
      <w:proofErr w:type="spellStart"/>
      <w:r w:rsidRPr="00167058">
        <w:rPr>
          <w:rFonts w:asciiTheme="majorBidi" w:hAnsiTheme="majorBidi" w:cstheme="majorBidi"/>
          <w:b/>
          <w:bCs/>
          <w:i/>
          <w:iCs/>
          <w:color w:val="231F20"/>
          <w:sz w:val="28"/>
          <w:szCs w:val="28"/>
        </w:rPr>
        <w:t>donovani</w:t>
      </w:r>
      <w:proofErr w:type="spellEnd"/>
      <w:r w:rsidRPr="00167058">
        <w:rPr>
          <w:rFonts w:asciiTheme="majorBidi" w:hAnsiTheme="majorBidi" w:cstheme="majorBidi"/>
          <w:b/>
          <w:bCs/>
          <w:i/>
          <w:iCs/>
          <w:color w:val="231F20"/>
          <w:sz w:val="28"/>
          <w:szCs w:val="28"/>
        </w:rPr>
        <w:t xml:space="preserve">, </w:t>
      </w:r>
      <w:r w:rsidRPr="00167058">
        <w:rPr>
          <w:rFonts w:asciiTheme="majorBidi" w:hAnsiTheme="majorBidi" w:cstheme="majorBidi"/>
          <w:b/>
          <w:bCs/>
          <w:color w:val="231F20"/>
          <w:sz w:val="28"/>
          <w:szCs w:val="28"/>
        </w:rPr>
        <w:t xml:space="preserve">is found in most tropical and subtropical countries. Its local distribution is related to the prevalence of specific </w:t>
      </w:r>
      <w:proofErr w:type="spellStart"/>
      <w:r w:rsidRPr="00167058">
        <w:rPr>
          <w:rFonts w:asciiTheme="majorBidi" w:hAnsiTheme="majorBidi" w:cstheme="majorBidi"/>
          <w:b/>
          <w:bCs/>
          <w:color w:val="231F20"/>
          <w:sz w:val="28"/>
          <w:szCs w:val="28"/>
        </w:rPr>
        <w:t>sandfly</w:t>
      </w:r>
      <w:proofErr w:type="spellEnd"/>
      <w:r w:rsidRPr="00167058">
        <w:rPr>
          <w:rFonts w:asciiTheme="majorBidi" w:hAnsiTheme="majorBidi" w:cstheme="majorBidi"/>
          <w:b/>
          <w:bCs/>
          <w:color w:val="231F20"/>
          <w:sz w:val="28"/>
          <w:szCs w:val="28"/>
        </w:rPr>
        <w:t xml:space="preserve"> vectors.</w:t>
      </w:r>
      <w:r w:rsidR="00167058">
        <w:rPr>
          <w:rFonts w:asciiTheme="majorBidi" w:hAnsiTheme="majorBidi" w:cstheme="majorBidi"/>
          <w:b/>
          <w:bCs/>
          <w:color w:val="231F20"/>
          <w:sz w:val="28"/>
          <w:szCs w:val="28"/>
        </w:rPr>
        <w:t xml:space="preserve"> </w:t>
      </w:r>
      <w:r w:rsidRPr="00167058">
        <w:rPr>
          <w:rFonts w:asciiTheme="majorBidi" w:hAnsiTheme="majorBidi" w:cstheme="majorBidi"/>
          <w:b/>
          <w:bCs/>
          <w:color w:val="231F20"/>
          <w:sz w:val="28"/>
          <w:szCs w:val="28"/>
        </w:rPr>
        <w:t xml:space="preserve">In the Mediterranean and in middle Asia and South America, domestic and wild </w:t>
      </w:r>
      <w:proofErr w:type="spellStart"/>
      <w:r w:rsidRPr="00167058">
        <w:rPr>
          <w:rFonts w:asciiTheme="majorBidi" w:hAnsiTheme="majorBidi" w:cstheme="majorBidi"/>
          <w:b/>
          <w:bCs/>
          <w:color w:val="231F20"/>
          <w:sz w:val="28"/>
          <w:szCs w:val="28"/>
        </w:rPr>
        <w:t>canis</w:t>
      </w:r>
      <w:proofErr w:type="spellEnd"/>
      <w:r w:rsidRPr="00167058">
        <w:rPr>
          <w:rFonts w:asciiTheme="majorBidi" w:hAnsiTheme="majorBidi" w:cstheme="majorBidi"/>
          <w:b/>
          <w:bCs/>
          <w:color w:val="231F20"/>
          <w:sz w:val="28"/>
          <w:szCs w:val="28"/>
        </w:rPr>
        <w:t xml:space="preserve"> are</w:t>
      </w:r>
      <w:r w:rsidR="00492338" w:rsidRPr="00167058">
        <w:rPr>
          <w:rFonts w:asciiTheme="majorBidi" w:hAnsiTheme="majorBidi" w:cstheme="majorBidi"/>
          <w:b/>
          <w:bCs/>
          <w:color w:val="231F20"/>
          <w:sz w:val="28"/>
          <w:szCs w:val="28"/>
        </w:rPr>
        <w:t xml:space="preserve"> </w:t>
      </w:r>
      <w:r w:rsidRPr="00167058">
        <w:rPr>
          <w:rFonts w:asciiTheme="majorBidi" w:hAnsiTheme="majorBidi" w:cstheme="majorBidi"/>
          <w:b/>
          <w:bCs/>
          <w:color w:val="231F20"/>
          <w:sz w:val="28"/>
          <w:szCs w:val="28"/>
        </w:rPr>
        <w:t xml:space="preserve">reservoirs, and in the Sudan, various wild carnivores and rodents are reservoirs of endemic </w:t>
      </w:r>
      <w:proofErr w:type="spellStart"/>
      <w:r w:rsidRPr="00167058">
        <w:rPr>
          <w:rFonts w:asciiTheme="majorBidi" w:hAnsiTheme="majorBidi" w:cstheme="majorBidi"/>
          <w:b/>
          <w:bCs/>
          <w:color w:val="231F20"/>
          <w:sz w:val="28"/>
          <w:szCs w:val="28"/>
        </w:rPr>
        <w:t>kala-azar</w:t>
      </w:r>
      <w:proofErr w:type="spellEnd"/>
      <w:r w:rsidRPr="00167058">
        <w:rPr>
          <w:rFonts w:asciiTheme="majorBidi" w:hAnsiTheme="majorBidi" w:cstheme="majorBidi"/>
          <w:b/>
          <w:bCs/>
          <w:color w:val="231F20"/>
          <w:sz w:val="28"/>
          <w:szCs w:val="28"/>
        </w:rPr>
        <w:t xml:space="preserve">. </w:t>
      </w:r>
    </w:p>
    <w:p w:rsidR="00CB4724" w:rsidRPr="00AC67BE" w:rsidRDefault="00CB4724" w:rsidP="00496CC4">
      <w:pPr>
        <w:pStyle w:val="ListParagraph"/>
        <w:numPr>
          <w:ilvl w:val="0"/>
          <w:numId w:val="21"/>
        </w:numPr>
        <w:autoSpaceDE w:val="0"/>
        <w:autoSpaceDN w:val="0"/>
        <w:adjustRightInd w:val="0"/>
        <w:spacing w:after="0" w:line="240" w:lineRule="auto"/>
        <w:ind w:left="270" w:hanging="270"/>
        <w:jc w:val="both"/>
        <w:rPr>
          <w:rFonts w:asciiTheme="majorBidi" w:hAnsiTheme="majorBidi" w:cstheme="majorBidi"/>
          <w:b/>
          <w:bCs/>
          <w:color w:val="231F20"/>
          <w:sz w:val="28"/>
          <w:szCs w:val="28"/>
        </w:rPr>
      </w:pPr>
      <w:r w:rsidRPr="00AC67BE">
        <w:rPr>
          <w:rFonts w:asciiTheme="majorBidi" w:hAnsiTheme="majorBidi" w:cstheme="majorBidi"/>
          <w:b/>
          <w:bCs/>
          <w:color w:val="231F20"/>
          <w:sz w:val="28"/>
          <w:szCs w:val="28"/>
        </w:rPr>
        <w:t xml:space="preserve">Control is aimed at destroying breeding places and dogs, where appropriate, </w:t>
      </w:r>
      <w:r w:rsidR="00167058">
        <w:rPr>
          <w:rFonts w:asciiTheme="majorBidi" w:hAnsiTheme="majorBidi" w:cstheme="majorBidi"/>
          <w:b/>
          <w:bCs/>
          <w:color w:val="231F20"/>
          <w:sz w:val="28"/>
          <w:szCs w:val="28"/>
        </w:rPr>
        <w:t xml:space="preserve"> </w:t>
      </w:r>
      <w:r w:rsidRPr="00AC67BE">
        <w:rPr>
          <w:rFonts w:asciiTheme="majorBidi" w:hAnsiTheme="majorBidi" w:cstheme="majorBidi"/>
          <w:b/>
          <w:bCs/>
          <w:color w:val="231F20"/>
          <w:sz w:val="28"/>
          <w:szCs w:val="28"/>
        </w:rPr>
        <w:t xml:space="preserve">and </w:t>
      </w:r>
      <w:r w:rsidR="00167058">
        <w:rPr>
          <w:rFonts w:asciiTheme="majorBidi" w:hAnsiTheme="majorBidi" w:cstheme="majorBidi"/>
          <w:b/>
          <w:bCs/>
          <w:color w:val="231F20"/>
          <w:sz w:val="28"/>
          <w:szCs w:val="28"/>
        </w:rPr>
        <w:t xml:space="preserve"> also </w:t>
      </w:r>
      <w:r w:rsidRPr="00AC67BE">
        <w:rPr>
          <w:rFonts w:asciiTheme="majorBidi" w:hAnsiTheme="majorBidi" w:cstheme="majorBidi"/>
          <w:b/>
          <w:bCs/>
          <w:color w:val="231F20"/>
          <w:sz w:val="28"/>
          <w:szCs w:val="28"/>
        </w:rPr>
        <w:t xml:space="preserve">protecting people from </w:t>
      </w:r>
      <w:proofErr w:type="spellStart"/>
      <w:r w:rsidRPr="00AC67BE">
        <w:rPr>
          <w:rFonts w:asciiTheme="majorBidi" w:hAnsiTheme="majorBidi" w:cstheme="majorBidi"/>
          <w:b/>
          <w:bCs/>
          <w:color w:val="231F20"/>
          <w:sz w:val="28"/>
          <w:szCs w:val="28"/>
        </w:rPr>
        <w:t>sandfly</w:t>
      </w:r>
      <w:proofErr w:type="spellEnd"/>
      <w:r w:rsidRPr="00AC67BE">
        <w:rPr>
          <w:rFonts w:asciiTheme="majorBidi" w:hAnsiTheme="majorBidi" w:cstheme="majorBidi"/>
          <w:b/>
          <w:bCs/>
          <w:color w:val="231F20"/>
          <w:sz w:val="28"/>
          <w:szCs w:val="28"/>
        </w:rPr>
        <w:t xml:space="preserve"> bites.</w:t>
      </w:r>
    </w:p>
    <w:p w:rsidR="00DA5FDD" w:rsidRPr="00167058" w:rsidRDefault="00DA5FDD" w:rsidP="00496CC4">
      <w:pPr>
        <w:autoSpaceDE w:val="0"/>
        <w:autoSpaceDN w:val="0"/>
        <w:adjustRightInd w:val="0"/>
        <w:spacing w:after="0" w:line="240" w:lineRule="auto"/>
        <w:ind w:left="270" w:hanging="270"/>
        <w:jc w:val="both"/>
        <w:rPr>
          <w:rFonts w:asciiTheme="majorBidi" w:hAnsiTheme="majorBidi" w:cstheme="majorBidi"/>
          <w:b/>
          <w:bCs/>
          <w:color w:val="231F20"/>
          <w:sz w:val="16"/>
          <w:szCs w:val="16"/>
        </w:rPr>
      </w:pPr>
    </w:p>
    <w:p w:rsidR="00DA5FDD" w:rsidRPr="00AC67BE" w:rsidRDefault="00BA5157" w:rsidP="00492338">
      <w:pPr>
        <w:autoSpaceDE w:val="0"/>
        <w:autoSpaceDN w:val="0"/>
        <w:adjustRightInd w:val="0"/>
        <w:spacing w:after="0" w:line="240" w:lineRule="auto"/>
        <w:jc w:val="both"/>
        <w:rPr>
          <w:rFonts w:asciiTheme="majorBidi" w:hAnsiTheme="majorBidi" w:cstheme="majorBidi"/>
          <w:b/>
          <w:bCs/>
          <w:color w:val="231F20"/>
          <w:sz w:val="28"/>
          <w:szCs w:val="28"/>
        </w:rPr>
      </w:pPr>
      <w:r w:rsidRPr="00BA5157">
        <w:rPr>
          <w:rFonts w:asciiTheme="majorBidi" w:hAnsiTheme="majorBidi" w:cstheme="majorBidi"/>
          <w:b/>
          <w:bCs/>
          <w:noProof/>
          <w:color w:val="231F20"/>
          <w:sz w:val="28"/>
          <w:szCs w:val="28"/>
        </w:rPr>
        <w:drawing>
          <wp:inline distT="0" distB="0" distL="0" distR="0">
            <wp:extent cx="5943600" cy="3086100"/>
            <wp:effectExtent l="57150" t="38100" r="38100" b="19050"/>
            <wp:docPr id="12" name="Picture 2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ØµÙØ±Ø© Ø°Ø§Øª ØµÙØ©"/>
                    <pic:cNvPicPr>
                      <a:picLocks noChangeAspect="1" noChangeArrowheads="1"/>
                    </pic:cNvPicPr>
                  </pic:nvPicPr>
                  <pic:blipFill>
                    <a:blip r:embed="rId26"/>
                    <a:srcRect/>
                    <a:stretch>
                      <a:fillRect/>
                    </a:stretch>
                  </pic:blipFill>
                  <pic:spPr bwMode="auto">
                    <a:xfrm>
                      <a:off x="0" y="0"/>
                      <a:ext cx="5943600" cy="3086100"/>
                    </a:xfrm>
                    <a:prstGeom prst="rect">
                      <a:avLst/>
                    </a:prstGeom>
                    <a:noFill/>
                    <a:ln w="28575">
                      <a:solidFill>
                        <a:schemeClr val="tx1"/>
                      </a:solidFill>
                      <a:miter lim="800000"/>
                      <a:headEnd/>
                      <a:tailEnd/>
                    </a:ln>
                  </pic:spPr>
                </pic:pic>
              </a:graphicData>
            </a:graphic>
          </wp:inline>
        </w:drawing>
      </w:r>
    </w:p>
    <w:p w:rsidR="00BA5157" w:rsidRPr="004500C2" w:rsidRDefault="00DA5FDD" w:rsidP="002A6A97">
      <w:pPr>
        <w:shd w:val="clear" w:color="auto" w:fill="FFFFFF"/>
        <w:spacing w:before="120" w:after="120" w:line="336" w:lineRule="atLeast"/>
        <w:jc w:val="both"/>
        <w:rPr>
          <w:rFonts w:ascii="Arial Black" w:eastAsia="Times New Roman" w:hAnsi="Arial Black" w:cs="Arial"/>
          <w:b/>
          <w:bCs/>
          <w:color w:val="FF0000"/>
          <w:sz w:val="28"/>
          <w:szCs w:val="28"/>
          <w:u w:val="single"/>
        </w:rPr>
      </w:pPr>
      <w:proofErr w:type="spellStart"/>
      <w:r w:rsidRPr="004500C2">
        <w:rPr>
          <w:rFonts w:ascii="Arial Black" w:eastAsia="Times New Roman" w:hAnsi="Arial Black" w:cs="Arial"/>
          <w:b/>
          <w:bCs/>
          <w:color w:val="FF0000"/>
          <w:sz w:val="28"/>
          <w:szCs w:val="28"/>
          <w:u w:val="single"/>
        </w:rPr>
        <w:lastRenderedPageBreak/>
        <w:t>Filariasis</w:t>
      </w:r>
      <w:proofErr w:type="spellEnd"/>
    </w:p>
    <w:p w:rsidR="00DA5FDD" w:rsidRPr="00DA5FDD" w:rsidRDefault="00093519" w:rsidP="00BA5157">
      <w:pPr>
        <w:shd w:val="clear" w:color="auto" w:fill="FFFFFF"/>
        <w:spacing w:before="120" w:after="120" w:line="336" w:lineRule="atLeast"/>
        <w:jc w:val="both"/>
        <w:rPr>
          <w:rFonts w:asciiTheme="majorBidi" w:eastAsia="Times New Roman" w:hAnsiTheme="majorBidi" w:cstheme="majorBidi"/>
          <w:b/>
          <w:bCs/>
          <w:color w:val="252525"/>
          <w:sz w:val="28"/>
          <w:szCs w:val="28"/>
        </w:rPr>
      </w:pPr>
      <w:r>
        <w:rPr>
          <w:rFonts w:asciiTheme="majorBidi" w:eastAsia="Times New Roman" w:hAnsiTheme="majorBidi" w:cstheme="majorBidi" w:hint="cs"/>
          <w:b/>
          <w:bCs/>
          <w:color w:val="000000" w:themeColor="text1"/>
          <w:sz w:val="28"/>
          <w:szCs w:val="28"/>
          <w:rtl/>
        </w:rPr>
        <w:t xml:space="preserve">      </w:t>
      </w:r>
      <w:r w:rsidR="00BA5157">
        <w:rPr>
          <w:rFonts w:asciiTheme="majorBidi" w:eastAsia="Times New Roman" w:hAnsiTheme="majorBidi" w:cstheme="majorBidi"/>
          <w:b/>
          <w:bCs/>
          <w:color w:val="000000" w:themeColor="text1"/>
          <w:sz w:val="28"/>
          <w:szCs w:val="28"/>
        </w:rPr>
        <w:t>I</w:t>
      </w:r>
      <w:r w:rsidR="00DA5FDD" w:rsidRPr="00BA5157">
        <w:rPr>
          <w:rFonts w:asciiTheme="majorBidi" w:eastAsia="Times New Roman" w:hAnsiTheme="majorBidi" w:cstheme="majorBidi"/>
          <w:b/>
          <w:bCs/>
          <w:color w:val="000000" w:themeColor="text1"/>
          <w:sz w:val="28"/>
          <w:szCs w:val="28"/>
        </w:rPr>
        <w:t>s a </w:t>
      </w:r>
      <w:hyperlink r:id="rId27" w:tooltip="Parasitic disease" w:history="1">
        <w:r w:rsidR="00DA5FDD" w:rsidRPr="00BA5157">
          <w:rPr>
            <w:rFonts w:asciiTheme="majorBidi" w:eastAsia="Times New Roman" w:hAnsiTheme="majorBidi" w:cstheme="majorBidi"/>
            <w:b/>
            <w:bCs/>
            <w:color w:val="000000" w:themeColor="text1"/>
            <w:sz w:val="28"/>
            <w:szCs w:val="28"/>
          </w:rPr>
          <w:t>parasitic disease</w:t>
        </w:r>
      </w:hyperlink>
      <w:r w:rsidR="00DA5FDD" w:rsidRPr="00DA5FDD">
        <w:rPr>
          <w:rFonts w:asciiTheme="majorBidi" w:eastAsia="Times New Roman" w:hAnsiTheme="majorBidi" w:cstheme="majorBidi"/>
          <w:b/>
          <w:bCs/>
          <w:color w:val="252525"/>
          <w:sz w:val="28"/>
          <w:szCs w:val="28"/>
        </w:rPr>
        <w:t> caused by an infection with </w:t>
      </w:r>
      <w:hyperlink r:id="rId28" w:tooltip="Roundworms" w:history="1">
        <w:r w:rsidR="00DA5FDD" w:rsidRPr="00DA5FDD">
          <w:rPr>
            <w:rFonts w:asciiTheme="majorBidi" w:eastAsia="Times New Roman" w:hAnsiTheme="majorBidi" w:cstheme="majorBidi"/>
            <w:b/>
            <w:bCs/>
            <w:color w:val="0B0080"/>
            <w:sz w:val="28"/>
            <w:szCs w:val="28"/>
          </w:rPr>
          <w:t>roundworms</w:t>
        </w:r>
      </w:hyperlink>
      <w:r w:rsidR="00DA5FDD" w:rsidRPr="00DA5FDD">
        <w:rPr>
          <w:rFonts w:asciiTheme="majorBidi" w:eastAsia="Times New Roman" w:hAnsiTheme="majorBidi" w:cstheme="majorBidi"/>
          <w:b/>
          <w:bCs/>
          <w:color w:val="252525"/>
          <w:sz w:val="28"/>
          <w:szCs w:val="28"/>
        </w:rPr>
        <w:t> . These are spread by blood-feeding </w:t>
      </w:r>
      <w:hyperlink r:id="rId29" w:tooltip="Black fly" w:history="1">
        <w:r w:rsidR="00DA5FDD" w:rsidRPr="00DA5FDD">
          <w:rPr>
            <w:rFonts w:asciiTheme="majorBidi" w:eastAsia="Times New Roman" w:hAnsiTheme="majorBidi" w:cstheme="majorBidi"/>
            <w:b/>
            <w:bCs/>
            <w:color w:val="0B0080"/>
            <w:sz w:val="28"/>
            <w:szCs w:val="28"/>
          </w:rPr>
          <w:t>black flies</w:t>
        </w:r>
      </w:hyperlink>
      <w:r w:rsidR="00DA5FDD" w:rsidRPr="00DA5FDD">
        <w:rPr>
          <w:rFonts w:asciiTheme="majorBidi" w:eastAsia="Times New Roman" w:hAnsiTheme="majorBidi" w:cstheme="majorBidi"/>
          <w:b/>
          <w:bCs/>
          <w:color w:val="252525"/>
          <w:sz w:val="28"/>
          <w:szCs w:val="28"/>
        </w:rPr>
        <w:t> and </w:t>
      </w:r>
      <w:hyperlink r:id="rId30" w:tooltip="Mosquito" w:history="1">
        <w:r w:rsidR="00DA5FDD" w:rsidRPr="00DA5FDD">
          <w:rPr>
            <w:rFonts w:asciiTheme="majorBidi" w:eastAsia="Times New Roman" w:hAnsiTheme="majorBidi" w:cstheme="majorBidi"/>
            <w:b/>
            <w:bCs/>
            <w:color w:val="0B0080"/>
            <w:sz w:val="28"/>
            <w:szCs w:val="28"/>
          </w:rPr>
          <w:t>mosquitoes</w:t>
        </w:r>
      </w:hyperlink>
      <w:r w:rsidR="00DA5FDD" w:rsidRPr="00DA5FDD">
        <w:rPr>
          <w:rFonts w:asciiTheme="majorBidi" w:eastAsia="Times New Roman" w:hAnsiTheme="majorBidi" w:cstheme="majorBidi"/>
          <w:b/>
          <w:bCs/>
          <w:color w:val="252525"/>
          <w:sz w:val="28"/>
          <w:szCs w:val="28"/>
        </w:rPr>
        <w:t>. This disease belongs to the group of diseases called </w:t>
      </w:r>
      <w:proofErr w:type="spellStart"/>
      <w:r w:rsidR="009128EA">
        <w:fldChar w:fldCharType="begin"/>
      </w:r>
      <w:r w:rsidR="000F13A0">
        <w:instrText>HYPERLINK "https://en.wikipedia.org/wiki/Helminthiases" \o "Helminthiases"</w:instrText>
      </w:r>
      <w:r w:rsidR="009128EA">
        <w:fldChar w:fldCharType="separate"/>
      </w:r>
      <w:r w:rsidR="00DA5FDD" w:rsidRPr="00DA5FDD">
        <w:rPr>
          <w:rFonts w:asciiTheme="majorBidi" w:eastAsia="Times New Roman" w:hAnsiTheme="majorBidi" w:cstheme="majorBidi"/>
          <w:b/>
          <w:bCs/>
          <w:color w:val="0B0080"/>
          <w:sz w:val="28"/>
          <w:szCs w:val="28"/>
        </w:rPr>
        <w:t>helminthiases</w:t>
      </w:r>
      <w:proofErr w:type="spellEnd"/>
      <w:r w:rsidR="009128EA">
        <w:fldChar w:fldCharType="end"/>
      </w:r>
      <w:r w:rsidR="00DA5FDD" w:rsidRPr="00DA5FDD">
        <w:rPr>
          <w:rFonts w:asciiTheme="majorBidi" w:eastAsia="Times New Roman" w:hAnsiTheme="majorBidi" w:cstheme="majorBidi"/>
          <w:b/>
          <w:bCs/>
          <w:color w:val="252525"/>
          <w:sz w:val="28"/>
          <w:szCs w:val="28"/>
        </w:rPr>
        <w:t>.</w:t>
      </w:r>
    </w:p>
    <w:p w:rsidR="001B5E47" w:rsidRDefault="001B5E47" w:rsidP="001B5E47">
      <w:pPr>
        <w:shd w:val="clear" w:color="auto" w:fill="FFFFFF"/>
        <w:spacing w:before="120" w:after="120" w:line="336" w:lineRule="atLeast"/>
        <w:ind w:firstLine="630"/>
        <w:jc w:val="both"/>
        <w:rPr>
          <w:rFonts w:asciiTheme="majorBidi" w:eastAsia="Times New Roman" w:hAnsiTheme="majorBidi" w:cstheme="majorBidi"/>
          <w:b/>
          <w:bCs/>
          <w:color w:val="252525"/>
          <w:sz w:val="28"/>
          <w:szCs w:val="28"/>
        </w:rPr>
      </w:pPr>
      <w:r>
        <w:rPr>
          <w:rFonts w:ascii="Arial" w:hAnsi="Arial" w:cs="Arial"/>
          <w:noProof/>
          <w:color w:val="660099"/>
          <w:bdr w:val="none" w:sz="0" w:space="0" w:color="auto" w:frame="1"/>
          <w:shd w:val="clear" w:color="auto" w:fill="FFFFFF"/>
        </w:rPr>
        <w:drawing>
          <wp:inline distT="0" distB="0" distL="0" distR="0">
            <wp:extent cx="4857750" cy="3028950"/>
            <wp:effectExtent l="19050" t="0" r="0" b="0"/>
            <wp:docPr id="6" name="Picture 7" descr="صورة ذات صلة">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a:hlinkClick r:id="rId31" tgtFrame="&quot;_blank&quot;"/>
                    </pic:cNvPr>
                    <pic:cNvPicPr>
                      <a:picLocks noChangeAspect="1" noChangeArrowheads="1"/>
                    </pic:cNvPicPr>
                  </pic:nvPicPr>
                  <pic:blipFill>
                    <a:blip r:embed="rId32"/>
                    <a:srcRect/>
                    <a:stretch>
                      <a:fillRect/>
                    </a:stretch>
                  </pic:blipFill>
                  <pic:spPr bwMode="auto">
                    <a:xfrm>
                      <a:off x="0" y="0"/>
                      <a:ext cx="4857750" cy="3028950"/>
                    </a:xfrm>
                    <a:prstGeom prst="rect">
                      <a:avLst/>
                    </a:prstGeom>
                    <a:noFill/>
                    <a:ln w="9525">
                      <a:noFill/>
                      <a:miter lim="800000"/>
                      <a:headEnd/>
                      <a:tailEnd/>
                    </a:ln>
                  </pic:spPr>
                </pic:pic>
              </a:graphicData>
            </a:graphic>
          </wp:inline>
        </w:drawing>
      </w:r>
    </w:p>
    <w:p w:rsidR="001B5E47" w:rsidRDefault="001B5E47" w:rsidP="00DA5FDD">
      <w:pPr>
        <w:shd w:val="clear" w:color="auto" w:fill="FFFFFF"/>
        <w:spacing w:before="120" w:after="120" w:line="336" w:lineRule="atLeast"/>
        <w:jc w:val="both"/>
        <w:rPr>
          <w:rFonts w:asciiTheme="majorBidi" w:eastAsia="Times New Roman" w:hAnsiTheme="majorBidi" w:cstheme="majorBidi"/>
          <w:b/>
          <w:bCs/>
          <w:color w:val="252525"/>
          <w:sz w:val="28"/>
          <w:szCs w:val="28"/>
        </w:rPr>
      </w:pPr>
    </w:p>
    <w:p w:rsidR="00DA5FDD" w:rsidRPr="00DA5FDD" w:rsidRDefault="00DA5FDD" w:rsidP="00DA5FDD">
      <w:pPr>
        <w:shd w:val="clear" w:color="auto" w:fill="FFFFFF"/>
        <w:spacing w:before="120" w:after="120" w:line="336" w:lineRule="atLeast"/>
        <w:jc w:val="both"/>
        <w:rPr>
          <w:rFonts w:asciiTheme="majorBidi" w:eastAsia="Times New Roman" w:hAnsiTheme="majorBidi" w:cstheme="majorBidi"/>
          <w:b/>
          <w:bCs/>
          <w:color w:val="252525"/>
          <w:sz w:val="28"/>
          <w:szCs w:val="28"/>
        </w:rPr>
      </w:pPr>
      <w:r w:rsidRPr="00DA5FDD">
        <w:rPr>
          <w:rFonts w:asciiTheme="majorBidi" w:eastAsia="Times New Roman" w:hAnsiTheme="majorBidi" w:cstheme="majorBidi"/>
          <w:b/>
          <w:bCs/>
          <w:color w:val="252525"/>
          <w:sz w:val="28"/>
          <w:szCs w:val="28"/>
        </w:rPr>
        <w:t>Eight known filarial nematodes use humans as their definitive hosts. These are divided into three groups according to the niche they occupy in the body:</w:t>
      </w:r>
    </w:p>
    <w:p w:rsidR="00DA5FDD" w:rsidRPr="00093519" w:rsidRDefault="009128EA" w:rsidP="009F39F5">
      <w:pPr>
        <w:shd w:val="clear" w:color="auto" w:fill="FFFFFF"/>
        <w:spacing w:before="100" w:beforeAutospacing="1" w:after="24" w:line="336" w:lineRule="atLeast"/>
        <w:jc w:val="both"/>
        <w:rPr>
          <w:rFonts w:asciiTheme="majorBidi" w:eastAsia="Times New Roman" w:hAnsiTheme="majorBidi" w:cstheme="majorBidi"/>
          <w:b/>
          <w:bCs/>
          <w:color w:val="FF0000"/>
          <w:sz w:val="28"/>
          <w:szCs w:val="28"/>
        </w:rPr>
      </w:pPr>
      <w:hyperlink r:id="rId33" w:tooltip="Lymphatic filariasis" w:history="1">
        <w:r w:rsidR="00DA5FDD" w:rsidRPr="002A6A97">
          <w:rPr>
            <w:rFonts w:ascii="Berlin Sans FB Demi" w:eastAsia="Times New Roman" w:hAnsi="Berlin Sans FB Demi" w:cstheme="majorBidi"/>
            <w:b/>
            <w:bCs/>
            <w:color w:val="FF0000"/>
            <w:sz w:val="28"/>
            <w:szCs w:val="28"/>
            <w:u w:val="single"/>
          </w:rPr>
          <w:t xml:space="preserve">Lymphatic </w:t>
        </w:r>
        <w:proofErr w:type="spellStart"/>
        <w:r w:rsidR="00DA5FDD" w:rsidRPr="002A6A97">
          <w:rPr>
            <w:rFonts w:ascii="Berlin Sans FB Demi" w:eastAsia="Times New Roman" w:hAnsi="Berlin Sans FB Demi" w:cstheme="majorBidi"/>
            <w:b/>
            <w:bCs/>
            <w:color w:val="FF0000"/>
            <w:sz w:val="28"/>
            <w:szCs w:val="28"/>
            <w:u w:val="single"/>
          </w:rPr>
          <w:t>filariasis</w:t>
        </w:r>
        <w:proofErr w:type="spellEnd"/>
      </w:hyperlink>
      <w:r w:rsidR="00DA5FDD" w:rsidRPr="00DA5FDD">
        <w:rPr>
          <w:rFonts w:asciiTheme="majorBidi" w:eastAsia="Times New Roman" w:hAnsiTheme="majorBidi" w:cstheme="majorBidi"/>
          <w:b/>
          <w:bCs/>
          <w:color w:val="252525"/>
          <w:sz w:val="28"/>
          <w:szCs w:val="28"/>
        </w:rPr>
        <w:t> is caused by the worms </w:t>
      </w:r>
      <w:proofErr w:type="spellStart"/>
      <w:r>
        <w:fldChar w:fldCharType="begin"/>
      </w:r>
      <w:r w:rsidR="000F13A0">
        <w:instrText>HYPERLINK "https://en.wikipedia.org/wiki/Wuchereria_bancrofti" \o "Wuchereria bancrofti"</w:instrText>
      </w:r>
      <w:r>
        <w:fldChar w:fldCharType="separate"/>
      </w:r>
      <w:r w:rsidR="00DA5FDD" w:rsidRPr="00DA5FDD">
        <w:rPr>
          <w:rFonts w:asciiTheme="majorBidi" w:eastAsia="Times New Roman" w:hAnsiTheme="majorBidi" w:cstheme="majorBidi"/>
          <w:b/>
          <w:bCs/>
          <w:i/>
          <w:iCs/>
          <w:color w:val="0B0080"/>
          <w:sz w:val="28"/>
          <w:szCs w:val="28"/>
        </w:rPr>
        <w:t>Wuchereria</w:t>
      </w:r>
      <w:proofErr w:type="spellEnd"/>
      <w:r w:rsidR="00DA5FDD" w:rsidRPr="00DA5FDD">
        <w:rPr>
          <w:rFonts w:asciiTheme="majorBidi" w:eastAsia="Times New Roman" w:hAnsiTheme="majorBidi" w:cstheme="majorBidi"/>
          <w:b/>
          <w:bCs/>
          <w:i/>
          <w:iCs/>
          <w:color w:val="0B0080"/>
          <w:sz w:val="28"/>
          <w:szCs w:val="28"/>
        </w:rPr>
        <w:t xml:space="preserve"> </w:t>
      </w:r>
      <w:proofErr w:type="spellStart"/>
      <w:r w:rsidR="00DA5FDD" w:rsidRPr="00DA5FDD">
        <w:rPr>
          <w:rFonts w:asciiTheme="majorBidi" w:eastAsia="Times New Roman" w:hAnsiTheme="majorBidi" w:cstheme="majorBidi"/>
          <w:b/>
          <w:bCs/>
          <w:i/>
          <w:iCs/>
          <w:color w:val="0B0080"/>
          <w:sz w:val="28"/>
          <w:szCs w:val="28"/>
        </w:rPr>
        <w:t>bancrofti</w:t>
      </w:r>
      <w:proofErr w:type="spellEnd"/>
      <w:r>
        <w:fldChar w:fldCharType="end"/>
      </w:r>
      <w:r w:rsidR="00DA5FDD" w:rsidRPr="00DA5FDD">
        <w:rPr>
          <w:rFonts w:asciiTheme="majorBidi" w:eastAsia="Times New Roman" w:hAnsiTheme="majorBidi" w:cstheme="majorBidi"/>
          <w:b/>
          <w:bCs/>
          <w:color w:val="252525"/>
          <w:sz w:val="28"/>
          <w:szCs w:val="28"/>
        </w:rPr>
        <w:t>, </w:t>
      </w:r>
      <w:proofErr w:type="spellStart"/>
      <w:r>
        <w:fldChar w:fldCharType="begin"/>
      </w:r>
      <w:r w:rsidR="000F13A0">
        <w:instrText>HYPERLINK "https://en.wikipedia.org/wiki/Brugia_malayi" \o "Brugia malayi"</w:instrText>
      </w:r>
      <w:r>
        <w:fldChar w:fldCharType="separate"/>
      </w:r>
      <w:r w:rsidR="00DA5FDD" w:rsidRPr="00DA5FDD">
        <w:rPr>
          <w:rFonts w:asciiTheme="majorBidi" w:eastAsia="Times New Roman" w:hAnsiTheme="majorBidi" w:cstheme="majorBidi"/>
          <w:b/>
          <w:bCs/>
          <w:i/>
          <w:iCs/>
          <w:color w:val="0B0080"/>
          <w:sz w:val="28"/>
          <w:szCs w:val="28"/>
        </w:rPr>
        <w:t>Brugia</w:t>
      </w:r>
      <w:proofErr w:type="spellEnd"/>
      <w:r w:rsidR="00DA5FDD" w:rsidRPr="00DA5FDD">
        <w:rPr>
          <w:rFonts w:asciiTheme="majorBidi" w:eastAsia="Times New Roman" w:hAnsiTheme="majorBidi" w:cstheme="majorBidi"/>
          <w:b/>
          <w:bCs/>
          <w:i/>
          <w:iCs/>
          <w:color w:val="0B0080"/>
          <w:sz w:val="28"/>
          <w:szCs w:val="28"/>
        </w:rPr>
        <w:t xml:space="preserve"> </w:t>
      </w:r>
      <w:proofErr w:type="spellStart"/>
      <w:r w:rsidR="00DA5FDD" w:rsidRPr="00DA5FDD">
        <w:rPr>
          <w:rFonts w:asciiTheme="majorBidi" w:eastAsia="Times New Roman" w:hAnsiTheme="majorBidi" w:cstheme="majorBidi"/>
          <w:b/>
          <w:bCs/>
          <w:i/>
          <w:iCs/>
          <w:color w:val="0B0080"/>
          <w:sz w:val="28"/>
          <w:szCs w:val="28"/>
        </w:rPr>
        <w:t>malayi</w:t>
      </w:r>
      <w:proofErr w:type="spellEnd"/>
      <w:r>
        <w:fldChar w:fldCharType="end"/>
      </w:r>
      <w:r w:rsidR="00DA5FDD" w:rsidRPr="00DA5FDD">
        <w:rPr>
          <w:rFonts w:asciiTheme="majorBidi" w:eastAsia="Times New Roman" w:hAnsiTheme="majorBidi" w:cstheme="majorBidi"/>
          <w:b/>
          <w:bCs/>
          <w:color w:val="252525"/>
          <w:sz w:val="28"/>
          <w:szCs w:val="28"/>
        </w:rPr>
        <w:t>, and </w:t>
      </w:r>
      <w:proofErr w:type="spellStart"/>
      <w:r>
        <w:fldChar w:fldCharType="begin"/>
      </w:r>
      <w:r w:rsidR="000F13A0">
        <w:instrText>HYPERLINK "https://en.wikipedia.org/wiki/Brugia_timori" \o "Brugia timori"</w:instrText>
      </w:r>
      <w:r>
        <w:fldChar w:fldCharType="separate"/>
      </w:r>
      <w:r w:rsidR="00DA5FDD" w:rsidRPr="00DA5FDD">
        <w:rPr>
          <w:rFonts w:asciiTheme="majorBidi" w:eastAsia="Times New Roman" w:hAnsiTheme="majorBidi" w:cstheme="majorBidi"/>
          <w:b/>
          <w:bCs/>
          <w:i/>
          <w:iCs/>
          <w:color w:val="0B0080"/>
          <w:sz w:val="28"/>
          <w:szCs w:val="28"/>
        </w:rPr>
        <w:t>Brugia</w:t>
      </w:r>
      <w:proofErr w:type="spellEnd"/>
      <w:r w:rsidR="00DA5FDD" w:rsidRPr="00DA5FDD">
        <w:rPr>
          <w:rFonts w:asciiTheme="majorBidi" w:eastAsia="Times New Roman" w:hAnsiTheme="majorBidi" w:cstheme="majorBidi"/>
          <w:b/>
          <w:bCs/>
          <w:i/>
          <w:iCs/>
          <w:color w:val="0B0080"/>
          <w:sz w:val="28"/>
          <w:szCs w:val="28"/>
        </w:rPr>
        <w:t xml:space="preserve"> </w:t>
      </w:r>
      <w:proofErr w:type="spellStart"/>
      <w:r w:rsidR="00DA5FDD" w:rsidRPr="00DA5FDD">
        <w:rPr>
          <w:rFonts w:asciiTheme="majorBidi" w:eastAsia="Times New Roman" w:hAnsiTheme="majorBidi" w:cstheme="majorBidi"/>
          <w:b/>
          <w:bCs/>
          <w:i/>
          <w:iCs/>
          <w:color w:val="0B0080"/>
          <w:sz w:val="28"/>
          <w:szCs w:val="28"/>
        </w:rPr>
        <w:t>timori</w:t>
      </w:r>
      <w:proofErr w:type="spellEnd"/>
      <w:r>
        <w:fldChar w:fldCharType="end"/>
      </w:r>
      <w:r w:rsidR="00DA5FDD" w:rsidRPr="00DA5FDD">
        <w:rPr>
          <w:rFonts w:asciiTheme="majorBidi" w:eastAsia="Times New Roman" w:hAnsiTheme="majorBidi" w:cstheme="majorBidi"/>
          <w:b/>
          <w:bCs/>
          <w:color w:val="252525"/>
          <w:sz w:val="28"/>
          <w:szCs w:val="28"/>
        </w:rPr>
        <w:t>. These worms occupy the </w:t>
      </w:r>
      <w:hyperlink r:id="rId34" w:tooltip="Lymphatic system" w:history="1">
        <w:r w:rsidR="00DA5FDD" w:rsidRPr="00DA5FDD">
          <w:rPr>
            <w:rFonts w:asciiTheme="majorBidi" w:eastAsia="Times New Roman" w:hAnsiTheme="majorBidi" w:cstheme="majorBidi"/>
            <w:b/>
            <w:bCs/>
            <w:color w:val="0B0080"/>
            <w:sz w:val="28"/>
            <w:szCs w:val="28"/>
          </w:rPr>
          <w:t>lymphatic system</w:t>
        </w:r>
      </w:hyperlink>
      <w:r w:rsidR="00DA5FDD" w:rsidRPr="00DA5FDD">
        <w:rPr>
          <w:rFonts w:asciiTheme="majorBidi" w:eastAsia="Times New Roman" w:hAnsiTheme="majorBidi" w:cstheme="majorBidi"/>
          <w:b/>
          <w:bCs/>
          <w:color w:val="252525"/>
          <w:sz w:val="28"/>
          <w:szCs w:val="28"/>
        </w:rPr>
        <w:t>, including the lymph nodes; in chronic cases, these worms lead to the syndrome of </w:t>
      </w:r>
      <w:r w:rsidR="00DA5FDD" w:rsidRPr="00093519">
        <w:rPr>
          <w:rFonts w:asciiTheme="majorBidi" w:eastAsia="Times New Roman" w:hAnsiTheme="majorBidi" w:cstheme="majorBidi"/>
          <w:b/>
          <w:bCs/>
          <w:i/>
          <w:iCs/>
          <w:color w:val="FF0000"/>
          <w:sz w:val="28"/>
          <w:szCs w:val="28"/>
        </w:rPr>
        <w:t>elephantiasis</w:t>
      </w:r>
      <w:r w:rsidR="00DA5FDD" w:rsidRPr="00093519">
        <w:rPr>
          <w:rFonts w:asciiTheme="majorBidi" w:eastAsia="Times New Roman" w:hAnsiTheme="majorBidi" w:cstheme="majorBidi"/>
          <w:b/>
          <w:bCs/>
          <w:color w:val="FF0000"/>
          <w:sz w:val="28"/>
          <w:szCs w:val="28"/>
        </w:rPr>
        <w:t>.</w:t>
      </w:r>
    </w:p>
    <w:p w:rsidR="00DA5FDD" w:rsidRDefault="00DA5FDD" w:rsidP="00FA33AD">
      <w:pPr>
        <w:shd w:val="clear" w:color="auto" w:fill="FFFFFF"/>
        <w:spacing w:before="100" w:beforeAutospacing="1" w:after="24" w:line="336" w:lineRule="atLeast"/>
        <w:ind w:left="24"/>
        <w:jc w:val="both"/>
        <w:rPr>
          <w:rFonts w:asciiTheme="majorBidi" w:eastAsia="Times New Roman" w:hAnsiTheme="majorBidi" w:cstheme="majorBidi"/>
          <w:b/>
          <w:bCs/>
          <w:color w:val="252525"/>
          <w:sz w:val="28"/>
          <w:szCs w:val="28"/>
        </w:rPr>
      </w:pPr>
      <w:r w:rsidRPr="002A6A97">
        <w:rPr>
          <w:rFonts w:ascii="Berlin Sans FB Demi" w:eastAsia="Times New Roman" w:hAnsi="Berlin Sans FB Demi" w:cstheme="majorBidi"/>
          <w:b/>
          <w:bCs/>
          <w:color w:val="FF0000"/>
          <w:sz w:val="28"/>
          <w:szCs w:val="28"/>
          <w:u w:val="single"/>
        </w:rPr>
        <w:t xml:space="preserve">Subcutaneous </w:t>
      </w:r>
      <w:proofErr w:type="spellStart"/>
      <w:r w:rsidRPr="002A6A97">
        <w:rPr>
          <w:rFonts w:ascii="Berlin Sans FB Demi" w:eastAsia="Times New Roman" w:hAnsi="Berlin Sans FB Demi" w:cstheme="majorBidi"/>
          <w:b/>
          <w:bCs/>
          <w:color w:val="FF0000"/>
          <w:sz w:val="28"/>
          <w:szCs w:val="28"/>
          <w:u w:val="single"/>
        </w:rPr>
        <w:t>filariasis</w:t>
      </w:r>
      <w:proofErr w:type="spellEnd"/>
      <w:r w:rsidRPr="00DA5FDD">
        <w:rPr>
          <w:rFonts w:asciiTheme="majorBidi" w:eastAsia="Times New Roman" w:hAnsiTheme="majorBidi" w:cstheme="majorBidi"/>
          <w:b/>
          <w:bCs/>
          <w:color w:val="252525"/>
          <w:sz w:val="28"/>
          <w:szCs w:val="28"/>
        </w:rPr>
        <w:t xml:space="preserve"> is caused by </w:t>
      </w:r>
      <w:hyperlink r:id="rId35" w:tooltip="Loa loa" w:history="1">
        <w:r w:rsidRPr="00DA5FDD">
          <w:rPr>
            <w:rFonts w:asciiTheme="majorBidi" w:eastAsia="Times New Roman" w:hAnsiTheme="majorBidi" w:cstheme="majorBidi"/>
            <w:b/>
            <w:bCs/>
            <w:i/>
            <w:iCs/>
            <w:color w:val="0B0080"/>
            <w:sz w:val="28"/>
            <w:szCs w:val="28"/>
          </w:rPr>
          <w:t xml:space="preserve">Loa </w:t>
        </w:r>
        <w:proofErr w:type="spellStart"/>
        <w:r w:rsidRPr="00DA5FDD">
          <w:rPr>
            <w:rFonts w:asciiTheme="majorBidi" w:eastAsia="Times New Roman" w:hAnsiTheme="majorBidi" w:cstheme="majorBidi"/>
            <w:b/>
            <w:bCs/>
            <w:i/>
            <w:iCs/>
            <w:color w:val="0B0080"/>
            <w:sz w:val="28"/>
            <w:szCs w:val="28"/>
          </w:rPr>
          <w:t>loa</w:t>
        </w:r>
        <w:proofErr w:type="spellEnd"/>
      </w:hyperlink>
      <w:r w:rsidRPr="00DA5FDD">
        <w:rPr>
          <w:rFonts w:asciiTheme="majorBidi" w:eastAsia="Times New Roman" w:hAnsiTheme="majorBidi" w:cstheme="majorBidi"/>
          <w:b/>
          <w:bCs/>
          <w:color w:val="252525"/>
          <w:sz w:val="28"/>
          <w:szCs w:val="28"/>
        </w:rPr>
        <w:t> (the eye worm), </w:t>
      </w:r>
      <w:proofErr w:type="spellStart"/>
      <w:r w:rsidR="009128EA">
        <w:fldChar w:fldCharType="begin"/>
      </w:r>
      <w:r w:rsidR="000F13A0">
        <w:instrText>HYPERLINK "https://en.wikipedia.org/wiki/Mansonella_streptocerca" \o "Mansonella streptocerca"</w:instrText>
      </w:r>
      <w:r w:rsidR="009128EA">
        <w:fldChar w:fldCharType="separate"/>
      </w:r>
      <w:r w:rsidRPr="00DA5FDD">
        <w:rPr>
          <w:rFonts w:asciiTheme="majorBidi" w:eastAsia="Times New Roman" w:hAnsiTheme="majorBidi" w:cstheme="majorBidi"/>
          <w:b/>
          <w:bCs/>
          <w:i/>
          <w:iCs/>
          <w:color w:val="0B0080"/>
          <w:sz w:val="28"/>
          <w:szCs w:val="28"/>
        </w:rPr>
        <w:t>Mansonella</w:t>
      </w:r>
      <w:proofErr w:type="spellEnd"/>
      <w:r w:rsidRPr="00DA5FDD">
        <w:rPr>
          <w:rFonts w:asciiTheme="majorBidi" w:eastAsia="Times New Roman" w:hAnsiTheme="majorBidi" w:cstheme="majorBidi"/>
          <w:b/>
          <w:bCs/>
          <w:i/>
          <w:iCs/>
          <w:color w:val="0B0080"/>
          <w:sz w:val="28"/>
          <w:szCs w:val="28"/>
        </w:rPr>
        <w:t xml:space="preserve"> </w:t>
      </w:r>
      <w:proofErr w:type="spellStart"/>
      <w:r w:rsidRPr="00DA5FDD">
        <w:rPr>
          <w:rFonts w:asciiTheme="majorBidi" w:eastAsia="Times New Roman" w:hAnsiTheme="majorBidi" w:cstheme="majorBidi"/>
          <w:b/>
          <w:bCs/>
          <w:i/>
          <w:iCs/>
          <w:color w:val="0B0080"/>
          <w:sz w:val="28"/>
          <w:szCs w:val="28"/>
        </w:rPr>
        <w:t>streptocerca</w:t>
      </w:r>
      <w:proofErr w:type="spellEnd"/>
      <w:r w:rsidR="009128EA">
        <w:fldChar w:fldCharType="end"/>
      </w:r>
      <w:r w:rsidRPr="00DA5FDD">
        <w:rPr>
          <w:rFonts w:asciiTheme="majorBidi" w:eastAsia="Times New Roman" w:hAnsiTheme="majorBidi" w:cstheme="majorBidi"/>
          <w:b/>
          <w:bCs/>
          <w:color w:val="252525"/>
          <w:sz w:val="28"/>
          <w:szCs w:val="28"/>
        </w:rPr>
        <w:t>, and </w:t>
      </w:r>
      <w:proofErr w:type="spellStart"/>
      <w:r w:rsidR="009128EA">
        <w:fldChar w:fldCharType="begin"/>
      </w:r>
      <w:r w:rsidR="000F13A0">
        <w:instrText>HYPERLINK "https://en.wikipedia.org/wiki/Onchocerca_volvulus" \o "Onchocerca volvulus"</w:instrText>
      </w:r>
      <w:r w:rsidR="009128EA">
        <w:fldChar w:fldCharType="separate"/>
      </w:r>
      <w:r w:rsidRPr="00DA5FDD">
        <w:rPr>
          <w:rFonts w:asciiTheme="majorBidi" w:eastAsia="Times New Roman" w:hAnsiTheme="majorBidi" w:cstheme="majorBidi"/>
          <w:b/>
          <w:bCs/>
          <w:i/>
          <w:iCs/>
          <w:color w:val="0B0080"/>
          <w:sz w:val="28"/>
          <w:szCs w:val="28"/>
        </w:rPr>
        <w:t>Onchocerca</w:t>
      </w:r>
      <w:proofErr w:type="spellEnd"/>
      <w:r w:rsidRPr="00DA5FDD">
        <w:rPr>
          <w:rFonts w:asciiTheme="majorBidi" w:eastAsia="Times New Roman" w:hAnsiTheme="majorBidi" w:cstheme="majorBidi"/>
          <w:b/>
          <w:bCs/>
          <w:i/>
          <w:iCs/>
          <w:color w:val="0B0080"/>
          <w:sz w:val="28"/>
          <w:szCs w:val="28"/>
        </w:rPr>
        <w:t xml:space="preserve"> </w:t>
      </w:r>
      <w:proofErr w:type="spellStart"/>
      <w:r w:rsidRPr="00DA5FDD">
        <w:rPr>
          <w:rFonts w:asciiTheme="majorBidi" w:eastAsia="Times New Roman" w:hAnsiTheme="majorBidi" w:cstheme="majorBidi"/>
          <w:b/>
          <w:bCs/>
          <w:i/>
          <w:iCs/>
          <w:color w:val="0B0080"/>
          <w:sz w:val="28"/>
          <w:szCs w:val="28"/>
        </w:rPr>
        <w:t>volvulus</w:t>
      </w:r>
      <w:proofErr w:type="spellEnd"/>
      <w:r w:rsidR="009128EA">
        <w:fldChar w:fldCharType="end"/>
      </w:r>
      <w:r w:rsidRPr="00DA5FDD">
        <w:rPr>
          <w:rFonts w:asciiTheme="majorBidi" w:eastAsia="Times New Roman" w:hAnsiTheme="majorBidi" w:cstheme="majorBidi"/>
          <w:b/>
          <w:bCs/>
          <w:color w:val="252525"/>
          <w:sz w:val="28"/>
          <w:szCs w:val="28"/>
        </w:rPr>
        <w:t>. These worms occupy the </w:t>
      </w:r>
      <w:hyperlink r:id="rId36" w:tooltip="Subcutaneous tissue" w:history="1">
        <w:r w:rsidRPr="00DA5FDD">
          <w:rPr>
            <w:rFonts w:asciiTheme="majorBidi" w:eastAsia="Times New Roman" w:hAnsiTheme="majorBidi" w:cstheme="majorBidi"/>
            <w:b/>
            <w:bCs/>
            <w:color w:val="0B0080"/>
            <w:sz w:val="28"/>
            <w:szCs w:val="28"/>
          </w:rPr>
          <w:t>subcutaneous</w:t>
        </w:r>
      </w:hyperlink>
      <w:r w:rsidRPr="00DA5FDD">
        <w:rPr>
          <w:rFonts w:asciiTheme="majorBidi" w:eastAsia="Times New Roman" w:hAnsiTheme="majorBidi" w:cstheme="majorBidi"/>
          <w:b/>
          <w:bCs/>
          <w:color w:val="252525"/>
          <w:sz w:val="28"/>
          <w:szCs w:val="28"/>
        </w:rPr>
        <w:t> layer of the skin, in the fat layer.</w:t>
      </w:r>
      <w:r w:rsidR="00FA33AD">
        <w:rPr>
          <w:rFonts w:asciiTheme="majorBidi" w:eastAsia="Times New Roman" w:hAnsiTheme="majorBidi" w:cstheme="majorBidi"/>
          <w:b/>
          <w:bCs/>
          <w:color w:val="252525"/>
          <w:sz w:val="28"/>
          <w:szCs w:val="28"/>
        </w:rPr>
        <w:t xml:space="preserve"> </w:t>
      </w:r>
      <w:r w:rsidRPr="00FA33AD">
        <w:rPr>
          <w:rFonts w:asciiTheme="majorBidi" w:eastAsia="Times New Roman" w:hAnsiTheme="majorBidi" w:cstheme="majorBidi"/>
          <w:b/>
          <w:bCs/>
          <w:i/>
          <w:iCs/>
          <w:color w:val="252525"/>
          <w:sz w:val="28"/>
          <w:szCs w:val="28"/>
        </w:rPr>
        <w:t>L</w:t>
      </w:r>
      <w:r w:rsidR="00FA33AD" w:rsidRPr="00FA33AD">
        <w:rPr>
          <w:rFonts w:asciiTheme="majorBidi" w:eastAsia="Times New Roman" w:hAnsiTheme="majorBidi" w:cstheme="majorBidi"/>
          <w:b/>
          <w:bCs/>
          <w:i/>
          <w:iCs/>
          <w:color w:val="252525"/>
          <w:sz w:val="28"/>
          <w:szCs w:val="28"/>
        </w:rPr>
        <w:t xml:space="preserve">oa </w:t>
      </w:r>
      <w:proofErr w:type="spellStart"/>
      <w:r w:rsidRPr="00FA33AD">
        <w:rPr>
          <w:rFonts w:asciiTheme="majorBidi" w:eastAsia="Times New Roman" w:hAnsiTheme="majorBidi" w:cstheme="majorBidi"/>
          <w:b/>
          <w:bCs/>
          <w:i/>
          <w:iCs/>
          <w:color w:val="252525"/>
          <w:sz w:val="28"/>
          <w:szCs w:val="28"/>
        </w:rPr>
        <w:t>loa</w:t>
      </w:r>
      <w:proofErr w:type="spellEnd"/>
      <w:r w:rsidRPr="00DA5FDD">
        <w:rPr>
          <w:rFonts w:asciiTheme="majorBidi" w:eastAsia="Times New Roman" w:hAnsiTheme="majorBidi" w:cstheme="majorBidi"/>
          <w:b/>
          <w:bCs/>
          <w:color w:val="252525"/>
          <w:sz w:val="28"/>
          <w:szCs w:val="28"/>
        </w:rPr>
        <w:t> causes </w:t>
      </w:r>
      <w:hyperlink r:id="rId37" w:tooltip="Loa loa filariasis" w:history="1">
        <w:r w:rsidRPr="00DA5FDD">
          <w:rPr>
            <w:rFonts w:asciiTheme="majorBidi" w:eastAsia="Times New Roman" w:hAnsiTheme="majorBidi" w:cstheme="majorBidi"/>
            <w:b/>
            <w:bCs/>
            <w:i/>
            <w:iCs/>
            <w:color w:val="0B0080"/>
            <w:sz w:val="28"/>
            <w:szCs w:val="28"/>
          </w:rPr>
          <w:t xml:space="preserve">Loa </w:t>
        </w:r>
        <w:proofErr w:type="spellStart"/>
        <w:r w:rsidRPr="00DA5FDD">
          <w:rPr>
            <w:rFonts w:asciiTheme="majorBidi" w:eastAsia="Times New Roman" w:hAnsiTheme="majorBidi" w:cstheme="majorBidi"/>
            <w:b/>
            <w:bCs/>
            <w:i/>
            <w:iCs/>
            <w:color w:val="0B0080"/>
            <w:sz w:val="28"/>
            <w:szCs w:val="28"/>
          </w:rPr>
          <w:t>loa</w:t>
        </w:r>
        <w:proofErr w:type="spellEnd"/>
        <w:r w:rsidRPr="00DA5FDD">
          <w:rPr>
            <w:rFonts w:asciiTheme="majorBidi" w:eastAsia="Times New Roman" w:hAnsiTheme="majorBidi" w:cstheme="majorBidi"/>
            <w:b/>
            <w:bCs/>
            <w:color w:val="0B0080"/>
            <w:sz w:val="28"/>
            <w:szCs w:val="28"/>
          </w:rPr>
          <w:t> </w:t>
        </w:r>
        <w:proofErr w:type="spellStart"/>
        <w:r w:rsidRPr="00DA5FDD">
          <w:rPr>
            <w:rFonts w:asciiTheme="majorBidi" w:eastAsia="Times New Roman" w:hAnsiTheme="majorBidi" w:cstheme="majorBidi"/>
            <w:b/>
            <w:bCs/>
            <w:color w:val="0B0080"/>
            <w:sz w:val="28"/>
            <w:szCs w:val="28"/>
          </w:rPr>
          <w:t>filariasis</w:t>
        </w:r>
        <w:proofErr w:type="spellEnd"/>
      </w:hyperlink>
      <w:r w:rsidRPr="00DA5FDD">
        <w:rPr>
          <w:rFonts w:asciiTheme="majorBidi" w:eastAsia="Times New Roman" w:hAnsiTheme="majorBidi" w:cstheme="majorBidi"/>
          <w:b/>
          <w:bCs/>
          <w:color w:val="252525"/>
          <w:sz w:val="28"/>
          <w:szCs w:val="28"/>
        </w:rPr>
        <w:t>, while </w:t>
      </w:r>
      <w:r w:rsidRPr="00DA5FDD">
        <w:rPr>
          <w:rFonts w:asciiTheme="majorBidi" w:eastAsia="Times New Roman" w:hAnsiTheme="majorBidi" w:cstheme="majorBidi"/>
          <w:b/>
          <w:bCs/>
          <w:i/>
          <w:iCs/>
          <w:color w:val="252525"/>
          <w:sz w:val="28"/>
          <w:szCs w:val="28"/>
        </w:rPr>
        <w:t xml:space="preserve">O. </w:t>
      </w:r>
      <w:proofErr w:type="spellStart"/>
      <w:r w:rsidRPr="00DA5FDD">
        <w:rPr>
          <w:rFonts w:asciiTheme="majorBidi" w:eastAsia="Times New Roman" w:hAnsiTheme="majorBidi" w:cstheme="majorBidi"/>
          <w:b/>
          <w:bCs/>
          <w:i/>
          <w:iCs/>
          <w:color w:val="252525"/>
          <w:sz w:val="28"/>
          <w:szCs w:val="28"/>
        </w:rPr>
        <w:t>volvulus</w:t>
      </w:r>
      <w:proofErr w:type="spellEnd"/>
      <w:r w:rsidRPr="00DA5FDD">
        <w:rPr>
          <w:rFonts w:asciiTheme="majorBidi" w:eastAsia="Times New Roman" w:hAnsiTheme="majorBidi" w:cstheme="majorBidi"/>
          <w:b/>
          <w:bCs/>
          <w:color w:val="252525"/>
          <w:sz w:val="28"/>
          <w:szCs w:val="28"/>
        </w:rPr>
        <w:t> causes</w:t>
      </w:r>
      <w:r w:rsidR="004F3A8B">
        <w:rPr>
          <w:rFonts w:asciiTheme="majorBidi" w:eastAsia="Times New Roman" w:hAnsiTheme="majorBidi" w:cstheme="majorBidi"/>
          <w:b/>
          <w:bCs/>
          <w:color w:val="252525"/>
          <w:sz w:val="28"/>
          <w:szCs w:val="28"/>
        </w:rPr>
        <w:t xml:space="preserve"> </w:t>
      </w:r>
      <w:hyperlink r:id="rId38" w:tooltip="Onchocerciasis" w:history="1">
        <w:r w:rsidRPr="00DA5FDD">
          <w:rPr>
            <w:rFonts w:asciiTheme="majorBidi" w:eastAsia="Times New Roman" w:hAnsiTheme="majorBidi" w:cstheme="majorBidi"/>
            <w:b/>
            <w:bCs/>
            <w:color w:val="0B0080"/>
            <w:sz w:val="28"/>
            <w:szCs w:val="28"/>
          </w:rPr>
          <w:t>river blindness</w:t>
        </w:r>
      </w:hyperlink>
      <w:r w:rsidRPr="00DA5FDD">
        <w:rPr>
          <w:rFonts w:asciiTheme="majorBidi" w:eastAsia="Times New Roman" w:hAnsiTheme="majorBidi" w:cstheme="majorBidi"/>
          <w:b/>
          <w:bCs/>
          <w:color w:val="252525"/>
          <w:sz w:val="28"/>
          <w:szCs w:val="28"/>
        </w:rPr>
        <w:t>.</w:t>
      </w:r>
    </w:p>
    <w:p w:rsidR="00DA5FDD" w:rsidRDefault="00DA5FDD" w:rsidP="009F39F5">
      <w:pPr>
        <w:shd w:val="clear" w:color="auto" w:fill="FFFFFF"/>
        <w:spacing w:before="100" w:beforeAutospacing="1" w:after="24" w:line="336" w:lineRule="atLeast"/>
        <w:ind w:left="24"/>
        <w:jc w:val="both"/>
        <w:rPr>
          <w:rFonts w:asciiTheme="majorBidi" w:eastAsia="Times New Roman" w:hAnsiTheme="majorBidi" w:cstheme="majorBidi"/>
          <w:b/>
          <w:bCs/>
          <w:color w:val="252525"/>
          <w:sz w:val="28"/>
          <w:szCs w:val="28"/>
        </w:rPr>
      </w:pPr>
      <w:r w:rsidRPr="002A6A97">
        <w:rPr>
          <w:rFonts w:ascii="Berlin Sans FB Demi" w:eastAsia="Times New Roman" w:hAnsi="Berlin Sans FB Demi" w:cstheme="majorBidi"/>
          <w:b/>
          <w:bCs/>
          <w:color w:val="FF0000"/>
          <w:sz w:val="28"/>
          <w:szCs w:val="28"/>
          <w:u w:val="single"/>
        </w:rPr>
        <w:t xml:space="preserve">Serous cavity </w:t>
      </w:r>
      <w:proofErr w:type="spellStart"/>
      <w:r w:rsidRPr="002A6A97">
        <w:rPr>
          <w:rFonts w:ascii="Berlin Sans FB Demi" w:eastAsia="Times New Roman" w:hAnsi="Berlin Sans FB Demi" w:cstheme="majorBidi"/>
          <w:b/>
          <w:bCs/>
          <w:color w:val="FF0000"/>
          <w:sz w:val="28"/>
          <w:szCs w:val="28"/>
          <w:u w:val="single"/>
        </w:rPr>
        <w:t>filariasis</w:t>
      </w:r>
      <w:proofErr w:type="spellEnd"/>
      <w:r w:rsidRPr="00DA5FDD">
        <w:rPr>
          <w:rFonts w:asciiTheme="majorBidi" w:eastAsia="Times New Roman" w:hAnsiTheme="majorBidi" w:cstheme="majorBidi"/>
          <w:b/>
          <w:bCs/>
          <w:color w:val="252525"/>
          <w:sz w:val="28"/>
          <w:szCs w:val="28"/>
        </w:rPr>
        <w:t xml:space="preserve"> is caused by the worms </w:t>
      </w:r>
      <w:proofErr w:type="spellStart"/>
      <w:r w:rsidR="009128EA">
        <w:fldChar w:fldCharType="begin"/>
      </w:r>
      <w:r w:rsidR="000F13A0">
        <w:instrText>HYPERLINK "https://en.wikipedia.org/wiki/Mansonella_perstans" \o "Mansonella perstans"</w:instrText>
      </w:r>
      <w:r w:rsidR="009128EA">
        <w:fldChar w:fldCharType="separate"/>
      </w:r>
      <w:r w:rsidRPr="00DA5FDD">
        <w:rPr>
          <w:rFonts w:asciiTheme="majorBidi" w:eastAsia="Times New Roman" w:hAnsiTheme="majorBidi" w:cstheme="majorBidi"/>
          <w:b/>
          <w:bCs/>
          <w:i/>
          <w:iCs/>
          <w:color w:val="0B0080"/>
          <w:sz w:val="28"/>
          <w:szCs w:val="28"/>
        </w:rPr>
        <w:t>Mansonella</w:t>
      </w:r>
      <w:proofErr w:type="spellEnd"/>
      <w:r w:rsidRPr="00DA5FDD">
        <w:rPr>
          <w:rFonts w:asciiTheme="majorBidi" w:eastAsia="Times New Roman" w:hAnsiTheme="majorBidi" w:cstheme="majorBidi"/>
          <w:b/>
          <w:bCs/>
          <w:i/>
          <w:iCs/>
          <w:color w:val="0B0080"/>
          <w:sz w:val="28"/>
          <w:szCs w:val="28"/>
        </w:rPr>
        <w:t xml:space="preserve"> </w:t>
      </w:r>
      <w:proofErr w:type="spellStart"/>
      <w:r w:rsidRPr="00DA5FDD">
        <w:rPr>
          <w:rFonts w:asciiTheme="majorBidi" w:eastAsia="Times New Roman" w:hAnsiTheme="majorBidi" w:cstheme="majorBidi"/>
          <w:b/>
          <w:bCs/>
          <w:i/>
          <w:iCs/>
          <w:color w:val="0B0080"/>
          <w:sz w:val="28"/>
          <w:szCs w:val="28"/>
        </w:rPr>
        <w:t>perstans</w:t>
      </w:r>
      <w:proofErr w:type="spellEnd"/>
      <w:r w:rsidR="009128EA">
        <w:fldChar w:fldCharType="end"/>
      </w:r>
      <w:r w:rsidRPr="00DA5FDD">
        <w:rPr>
          <w:rFonts w:asciiTheme="majorBidi" w:eastAsia="Times New Roman" w:hAnsiTheme="majorBidi" w:cstheme="majorBidi"/>
          <w:b/>
          <w:bCs/>
          <w:color w:val="252525"/>
          <w:sz w:val="28"/>
          <w:szCs w:val="28"/>
        </w:rPr>
        <w:t> and </w:t>
      </w:r>
      <w:proofErr w:type="spellStart"/>
      <w:r w:rsidR="009128EA">
        <w:fldChar w:fldCharType="begin"/>
      </w:r>
      <w:r w:rsidR="000F13A0">
        <w:instrText>HYPERLINK "https://en.wikipedia.org/wiki/Mansonella_ozzardi" \o "Mansonella ozzardi"</w:instrText>
      </w:r>
      <w:r w:rsidR="009128EA">
        <w:fldChar w:fldCharType="separate"/>
      </w:r>
      <w:r w:rsidRPr="00DA5FDD">
        <w:rPr>
          <w:rFonts w:asciiTheme="majorBidi" w:eastAsia="Times New Roman" w:hAnsiTheme="majorBidi" w:cstheme="majorBidi"/>
          <w:b/>
          <w:bCs/>
          <w:i/>
          <w:iCs/>
          <w:color w:val="0B0080"/>
          <w:sz w:val="28"/>
          <w:szCs w:val="28"/>
        </w:rPr>
        <w:t>Mansonella</w:t>
      </w:r>
      <w:proofErr w:type="spellEnd"/>
      <w:r w:rsidRPr="00DA5FDD">
        <w:rPr>
          <w:rFonts w:asciiTheme="majorBidi" w:eastAsia="Times New Roman" w:hAnsiTheme="majorBidi" w:cstheme="majorBidi"/>
          <w:b/>
          <w:bCs/>
          <w:i/>
          <w:iCs/>
          <w:color w:val="0B0080"/>
          <w:sz w:val="28"/>
          <w:szCs w:val="28"/>
        </w:rPr>
        <w:t xml:space="preserve"> </w:t>
      </w:r>
      <w:proofErr w:type="spellStart"/>
      <w:r w:rsidRPr="00DA5FDD">
        <w:rPr>
          <w:rFonts w:asciiTheme="majorBidi" w:eastAsia="Times New Roman" w:hAnsiTheme="majorBidi" w:cstheme="majorBidi"/>
          <w:b/>
          <w:bCs/>
          <w:i/>
          <w:iCs/>
          <w:color w:val="0B0080"/>
          <w:sz w:val="28"/>
          <w:szCs w:val="28"/>
        </w:rPr>
        <w:t>ozzardi</w:t>
      </w:r>
      <w:proofErr w:type="spellEnd"/>
      <w:r w:rsidR="009128EA">
        <w:fldChar w:fldCharType="end"/>
      </w:r>
      <w:r w:rsidRPr="00DA5FDD">
        <w:rPr>
          <w:rFonts w:asciiTheme="majorBidi" w:eastAsia="Times New Roman" w:hAnsiTheme="majorBidi" w:cstheme="majorBidi"/>
          <w:b/>
          <w:bCs/>
          <w:color w:val="252525"/>
          <w:sz w:val="28"/>
          <w:szCs w:val="28"/>
        </w:rPr>
        <w:t>, which occupy the </w:t>
      </w:r>
      <w:hyperlink r:id="rId39" w:tooltip="Serous membrane" w:history="1">
        <w:r w:rsidRPr="00DA5FDD">
          <w:rPr>
            <w:rFonts w:asciiTheme="majorBidi" w:eastAsia="Times New Roman" w:hAnsiTheme="majorBidi" w:cstheme="majorBidi"/>
            <w:b/>
            <w:bCs/>
            <w:color w:val="0B0080"/>
            <w:sz w:val="28"/>
            <w:szCs w:val="28"/>
          </w:rPr>
          <w:t>serous cavity</w:t>
        </w:r>
      </w:hyperlink>
      <w:r w:rsidRPr="00DA5FDD">
        <w:rPr>
          <w:rFonts w:asciiTheme="majorBidi" w:eastAsia="Times New Roman" w:hAnsiTheme="majorBidi" w:cstheme="majorBidi"/>
          <w:b/>
          <w:bCs/>
          <w:color w:val="252525"/>
          <w:sz w:val="28"/>
          <w:szCs w:val="28"/>
        </w:rPr>
        <w:t> of the </w:t>
      </w:r>
      <w:hyperlink r:id="rId40" w:tooltip="Abdomen" w:history="1">
        <w:r w:rsidRPr="00DA5FDD">
          <w:rPr>
            <w:rFonts w:asciiTheme="majorBidi" w:eastAsia="Times New Roman" w:hAnsiTheme="majorBidi" w:cstheme="majorBidi"/>
            <w:b/>
            <w:bCs/>
            <w:color w:val="0B0080"/>
            <w:sz w:val="28"/>
            <w:szCs w:val="28"/>
          </w:rPr>
          <w:t>abdomen</w:t>
        </w:r>
      </w:hyperlink>
      <w:r w:rsidRPr="00DA5FDD">
        <w:rPr>
          <w:rFonts w:asciiTheme="majorBidi" w:eastAsia="Times New Roman" w:hAnsiTheme="majorBidi" w:cstheme="majorBidi"/>
          <w:b/>
          <w:bCs/>
          <w:color w:val="252525"/>
          <w:sz w:val="28"/>
          <w:szCs w:val="28"/>
        </w:rPr>
        <w:t>.</w:t>
      </w:r>
    </w:p>
    <w:p w:rsidR="009F39F5" w:rsidRDefault="009F39F5" w:rsidP="009F39F5">
      <w:pPr>
        <w:shd w:val="clear" w:color="auto" w:fill="FFFFFF"/>
        <w:spacing w:before="100" w:beforeAutospacing="1" w:after="24" w:line="336" w:lineRule="atLeast"/>
        <w:ind w:left="24"/>
        <w:jc w:val="both"/>
        <w:rPr>
          <w:rFonts w:asciiTheme="majorBidi" w:eastAsia="Times New Roman" w:hAnsiTheme="majorBidi" w:cstheme="majorBidi"/>
          <w:b/>
          <w:bCs/>
          <w:color w:val="0000CC"/>
          <w:sz w:val="32"/>
          <w:szCs w:val="32"/>
        </w:rPr>
      </w:pPr>
    </w:p>
    <w:p w:rsidR="009F39F5" w:rsidRPr="009F39F5" w:rsidRDefault="009F39F5" w:rsidP="009F39F5">
      <w:pPr>
        <w:shd w:val="clear" w:color="auto" w:fill="FFFFFF"/>
        <w:spacing w:before="100" w:beforeAutospacing="1" w:after="24" w:line="336" w:lineRule="atLeast"/>
        <w:ind w:left="24"/>
        <w:jc w:val="both"/>
        <w:rPr>
          <w:rFonts w:ascii="Berlin Sans FB Demi" w:eastAsia="Times New Roman" w:hAnsi="Berlin Sans FB Demi" w:cs="Aharoni"/>
          <w:b/>
          <w:bCs/>
          <w:color w:val="FF0000"/>
          <w:sz w:val="32"/>
          <w:szCs w:val="32"/>
          <w:u w:val="single"/>
        </w:rPr>
      </w:pPr>
      <w:r w:rsidRPr="009F39F5">
        <w:rPr>
          <w:rFonts w:ascii="Berlin Sans FB Demi" w:eastAsia="Times New Roman" w:hAnsi="Berlin Sans FB Demi" w:cs="Aharoni"/>
          <w:b/>
          <w:bCs/>
          <w:color w:val="FF0000"/>
          <w:sz w:val="32"/>
          <w:szCs w:val="32"/>
          <w:u w:val="single"/>
        </w:rPr>
        <w:lastRenderedPageBreak/>
        <w:t>Life cycle</w:t>
      </w:r>
    </w:p>
    <w:p w:rsidR="009F39F5" w:rsidRPr="009F39F5" w:rsidRDefault="009F39F5" w:rsidP="002A6A97">
      <w:pPr>
        <w:pStyle w:val="ListParagraph"/>
        <w:numPr>
          <w:ilvl w:val="0"/>
          <w:numId w:val="27"/>
        </w:numPr>
        <w:shd w:val="clear" w:color="auto" w:fill="FFFFFF"/>
        <w:spacing w:before="120" w:after="120" w:line="336" w:lineRule="atLeast"/>
        <w:jc w:val="both"/>
        <w:rPr>
          <w:rFonts w:asciiTheme="majorBidi" w:eastAsia="Times New Roman" w:hAnsiTheme="majorBidi" w:cstheme="majorBidi"/>
          <w:b/>
          <w:bCs/>
          <w:color w:val="252525"/>
          <w:sz w:val="28"/>
          <w:szCs w:val="28"/>
        </w:rPr>
      </w:pPr>
      <w:r w:rsidRPr="009F39F5">
        <w:rPr>
          <w:rFonts w:asciiTheme="majorBidi" w:eastAsia="Times New Roman" w:hAnsiTheme="majorBidi" w:cstheme="majorBidi"/>
          <w:b/>
          <w:bCs/>
          <w:color w:val="252525"/>
          <w:sz w:val="28"/>
          <w:szCs w:val="28"/>
        </w:rPr>
        <w:t xml:space="preserve">life cycle consists of five stages. After the male and female worms mate, the female gives birth to live </w:t>
      </w:r>
      <w:proofErr w:type="spellStart"/>
      <w:r w:rsidRPr="00093519">
        <w:rPr>
          <w:rFonts w:asciiTheme="majorBidi" w:eastAsia="Times New Roman" w:hAnsiTheme="majorBidi" w:cstheme="majorBidi"/>
          <w:b/>
          <w:bCs/>
          <w:color w:val="FF0000"/>
          <w:sz w:val="28"/>
          <w:szCs w:val="28"/>
          <w:u w:val="single"/>
        </w:rPr>
        <w:t>Microfilariae</w:t>
      </w:r>
      <w:proofErr w:type="spellEnd"/>
      <w:r w:rsidRPr="00093519">
        <w:rPr>
          <w:rFonts w:asciiTheme="majorBidi" w:eastAsia="Times New Roman" w:hAnsiTheme="majorBidi" w:cstheme="majorBidi"/>
          <w:b/>
          <w:bCs/>
          <w:color w:val="252525"/>
          <w:sz w:val="28"/>
          <w:szCs w:val="28"/>
          <w:u w:val="single"/>
        </w:rPr>
        <w:t>.</w:t>
      </w:r>
      <w:r w:rsidRPr="009F39F5">
        <w:rPr>
          <w:rFonts w:asciiTheme="majorBidi" w:eastAsia="Times New Roman" w:hAnsiTheme="majorBidi" w:cstheme="majorBidi"/>
          <w:b/>
          <w:bCs/>
          <w:color w:val="252525"/>
          <w:sz w:val="28"/>
          <w:szCs w:val="28"/>
        </w:rPr>
        <w:t xml:space="preserve"> The </w:t>
      </w:r>
      <w:proofErr w:type="spellStart"/>
      <w:r w:rsidR="002A6A97">
        <w:rPr>
          <w:rFonts w:asciiTheme="majorBidi" w:eastAsia="Times New Roman" w:hAnsiTheme="majorBidi" w:cstheme="majorBidi"/>
          <w:b/>
          <w:bCs/>
          <w:color w:val="252525"/>
          <w:sz w:val="28"/>
          <w:szCs w:val="28"/>
        </w:rPr>
        <w:t>M</w:t>
      </w:r>
      <w:r w:rsidRPr="009F39F5">
        <w:rPr>
          <w:rFonts w:asciiTheme="majorBidi" w:eastAsia="Times New Roman" w:hAnsiTheme="majorBidi" w:cstheme="majorBidi"/>
          <w:b/>
          <w:bCs/>
          <w:color w:val="252525"/>
          <w:sz w:val="28"/>
          <w:szCs w:val="28"/>
        </w:rPr>
        <w:t>icrofilariae</w:t>
      </w:r>
      <w:proofErr w:type="spellEnd"/>
      <w:r w:rsidRPr="009F39F5">
        <w:rPr>
          <w:rFonts w:asciiTheme="majorBidi" w:eastAsia="Times New Roman" w:hAnsiTheme="majorBidi" w:cstheme="majorBidi"/>
          <w:b/>
          <w:bCs/>
          <w:color w:val="252525"/>
          <w:sz w:val="28"/>
          <w:szCs w:val="28"/>
        </w:rPr>
        <w:t xml:space="preserve"> are taken up by the </w:t>
      </w:r>
      <w:hyperlink r:id="rId41" w:tooltip="Vector (epidemiology)" w:history="1">
        <w:r w:rsidRPr="009F39F5">
          <w:rPr>
            <w:rFonts w:asciiTheme="majorBidi" w:eastAsia="Times New Roman" w:hAnsiTheme="majorBidi" w:cstheme="majorBidi"/>
            <w:b/>
            <w:bCs/>
            <w:color w:val="0B0080"/>
            <w:sz w:val="28"/>
            <w:szCs w:val="28"/>
          </w:rPr>
          <w:t>vector</w:t>
        </w:r>
      </w:hyperlink>
      <w:r w:rsidRPr="009F39F5">
        <w:rPr>
          <w:rFonts w:asciiTheme="majorBidi" w:eastAsia="Times New Roman" w:hAnsiTheme="majorBidi" w:cstheme="majorBidi"/>
          <w:b/>
          <w:bCs/>
          <w:color w:val="252525"/>
          <w:sz w:val="28"/>
          <w:szCs w:val="28"/>
        </w:rPr>
        <w:t xml:space="preserve"> insect (intermediate host) during a blood meal. In the intermediate host, the </w:t>
      </w:r>
      <w:proofErr w:type="spellStart"/>
      <w:r w:rsidRPr="009F39F5">
        <w:rPr>
          <w:rFonts w:asciiTheme="majorBidi" w:eastAsia="Times New Roman" w:hAnsiTheme="majorBidi" w:cstheme="majorBidi"/>
          <w:b/>
          <w:bCs/>
          <w:color w:val="252525"/>
          <w:sz w:val="28"/>
          <w:szCs w:val="28"/>
        </w:rPr>
        <w:t>microfilariae</w:t>
      </w:r>
      <w:proofErr w:type="spellEnd"/>
      <w:r w:rsidRPr="009F39F5">
        <w:rPr>
          <w:rFonts w:asciiTheme="majorBidi" w:eastAsia="Times New Roman" w:hAnsiTheme="majorBidi" w:cstheme="majorBidi"/>
          <w:b/>
          <w:bCs/>
          <w:color w:val="252525"/>
          <w:sz w:val="28"/>
          <w:szCs w:val="28"/>
        </w:rPr>
        <w:t xml:space="preserve"> molt and develop into third-stage </w:t>
      </w:r>
      <w:r w:rsidRPr="009F39F5">
        <w:rPr>
          <w:rFonts w:asciiTheme="majorBidi" w:eastAsia="Times New Roman" w:hAnsiTheme="majorBidi" w:cstheme="majorBidi"/>
          <w:b/>
          <w:bCs/>
          <w:color w:val="FF0000"/>
          <w:sz w:val="28"/>
          <w:szCs w:val="28"/>
        </w:rPr>
        <w:t>(infective) larvae</w:t>
      </w:r>
      <w:r w:rsidRPr="009F39F5">
        <w:rPr>
          <w:rFonts w:asciiTheme="majorBidi" w:eastAsia="Times New Roman" w:hAnsiTheme="majorBidi" w:cstheme="majorBidi"/>
          <w:b/>
          <w:bCs/>
          <w:color w:val="252525"/>
          <w:sz w:val="28"/>
          <w:szCs w:val="28"/>
        </w:rPr>
        <w:t xml:space="preserve">. Upon taking another blood meal, the vector insect injects the infectious larvae into the dermis layer of the skin. After about one year, the larvae molt through two more stages, maturing into the </w:t>
      </w:r>
      <w:r w:rsidRPr="009F39F5">
        <w:rPr>
          <w:rFonts w:asciiTheme="majorBidi" w:eastAsia="Times New Roman" w:hAnsiTheme="majorBidi" w:cstheme="majorBidi"/>
          <w:b/>
          <w:bCs/>
          <w:color w:val="FF0000"/>
          <w:sz w:val="28"/>
          <w:szCs w:val="28"/>
        </w:rPr>
        <w:t>adult worms.</w:t>
      </w:r>
    </w:p>
    <w:p w:rsidR="00BF2EAB" w:rsidRDefault="00DA5FDD" w:rsidP="00BF2EAB">
      <w:pPr>
        <w:pStyle w:val="ListParagraph"/>
        <w:numPr>
          <w:ilvl w:val="0"/>
          <w:numId w:val="22"/>
        </w:numPr>
        <w:shd w:val="clear" w:color="auto" w:fill="FFFFFF"/>
        <w:spacing w:before="120" w:after="120" w:line="336" w:lineRule="atLeast"/>
        <w:jc w:val="both"/>
        <w:rPr>
          <w:rFonts w:asciiTheme="majorBidi" w:eastAsia="Times New Roman" w:hAnsiTheme="majorBidi" w:cstheme="majorBidi"/>
          <w:b/>
          <w:bCs/>
          <w:color w:val="252525"/>
          <w:sz w:val="28"/>
          <w:szCs w:val="28"/>
        </w:rPr>
      </w:pPr>
      <w:r w:rsidRPr="00BF2EAB">
        <w:rPr>
          <w:rFonts w:asciiTheme="majorBidi" w:eastAsia="Times New Roman" w:hAnsiTheme="majorBidi" w:cstheme="majorBidi"/>
          <w:b/>
          <w:bCs/>
          <w:color w:val="252525"/>
          <w:sz w:val="28"/>
          <w:szCs w:val="28"/>
        </w:rPr>
        <w:t>Individuals infected by filarial worms may be described as either "</w:t>
      </w:r>
      <w:proofErr w:type="spellStart"/>
      <w:r w:rsidRPr="00BF2EAB">
        <w:rPr>
          <w:rFonts w:asciiTheme="majorBidi" w:eastAsia="Times New Roman" w:hAnsiTheme="majorBidi" w:cstheme="majorBidi"/>
          <w:b/>
          <w:bCs/>
          <w:color w:val="252525"/>
          <w:sz w:val="28"/>
          <w:szCs w:val="28"/>
        </w:rPr>
        <w:t>microfilaraemic</w:t>
      </w:r>
      <w:proofErr w:type="spellEnd"/>
      <w:r w:rsidRPr="00BF2EAB">
        <w:rPr>
          <w:rFonts w:asciiTheme="majorBidi" w:eastAsia="Times New Roman" w:hAnsiTheme="majorBidi" w:cstheme="majorBidi"/>
          <w:b/>
          <w:bCs/>
          <w:color w:val="252525"/>
          <w:sz w:val="28"/>
          <w:szCs w:val="28"/>
        </w:rPr>
        <w:t>" or "</w:t>
      </w:r>
      <w:proofErr w:type="spellStart"/>
      <w:r w:rsidRPr="00BF2EAB">
        <w:rPr>
          <w:rFonts w:asciiTheme="majorBidi" w:eastAsia="Times New Roman" w:hAnsiTheme="majorBidi" w:cstheme="majorBidi"/>
          <w:b/>
          <w:bCs/>
          <w:color w:val="252525"/>
          <w:sz w:val="28"/>
          <w:szCs w:val="28"/>
        </w:rPr>
        <w:t>amicrofilaraemic</w:t>
      </w:r>
      <w:proofErr w:type="spellEnd"/>
      <w:r w:rsidRPr="00BF2EAB">
        <w:rPr>
          <w:rFonts w:asciiTheme="majorBidi" w:eastAsia="Times New Roman" w:hAnsiTheme="majorBidi" w:cstheme="majorBidi"/>
          <w:b/>
          <w:bCs/>
          <w:color w:val="252525"/>
          <w:sz w:val="28"/>
          <w:szCs w:val="28"/>
        </w:rPr>
        <w:t xml:space="preserve">", depending on whether </w:t>
      </w:r>
      <w:proofErr w:type="spellStart"/>
      <w:r w:rsidRPr="00BF2EAB">
        <w:rPr>
          <w:rFonts w:asciiTheme="majorBidi" w:eastAsia="Times New Roman" w:hAnsiTheme="majorBidi" w:cstheme="majorBidi"/>
          <w:b/>
          <w:bCs/>
          <w:color w:val="252525"/>
          <w:sz w:val="28"/>
          <w:szCs w:val="28"/>
        </w:rPr>
        <w:t>microfilariae</w:t>
      </w:r>
      <w:proofErr w:type="spellEnd"/>
      <w:r w:rsidRPr="00BF2EAB">
        <w:rPr>
          <w:rFonts w:asciiTheme="majorBidi" w:eastAsia="Times New Roman" w:hAnsiTheme="majorBidi" w:cstheme="majorBidi"/>
          <w:b/>
          <w:bCs/>
          <w:color w:val="252525"/>
          <w:sz w:val="28"/>
          <w:szCs w:val="28"/>
        </w:rPr>
        <w:t xml:space="preserve"> can be found in their peripheral blood. </w:t>
      </w:r>
    </w:p>
    <w:p w:rsidR="009F39F5" w:rsidRPr="009F39F5" w:rsidRDefault="009F39F5" w:rsidP="009F39F5">
      <w:pPr>
        <w:pStyle w:val="ListParagraph"/>
        <w:rPr>
          <w:rFonts w:asciiTheme="majorBidi" w:eastAsia="Times New Roman" w:hAnsiTheme="majorBidi" w:cstheme="majorBidi"/>
          <w:b/>
          <w:bCs/>
          <w:color w:val="252525"/>
          <w:sz w:val="28"/>
          <w:szCs w:val="28"/>
        </w:rPr>
      </w:pPr>
    </w:p>
    <w:p w:rsidR="00DA5FDD" w:rsidRPr="00BF2EAB" w:rsidRDefault="00DA5FDD" w:rsidP="00BF2EAB">
      <w:pPr>
        <w:pStyle w:val="ListParagraph"/>
        <w:numPr>
          <w:ilvl w:val="0"/>
          <w:numId w:val="22"/>
        </w:numPr>
        <w:shd w:val="clear" w:color="auto" w:fill="FFFFFF"/>
        <w:spacing w:before="120" w:after="120" w:line="336" w:lineRule="atLeast"/>
        <w:jc w:val="both"/>
        <w:rPr>
          <w:rFonts w:asciiTheme="majorBidi" w:eastAsia="Times New Roman" w:hAnsiTheme="majorBidi" w:cstheme="majorBidi"/>
          <w:b/>
          <w:bCs/>
          <w:color w:val="252525"/>
          <w:sz w:val="28"/>
          <w:szCs w:val="28"/>
        </w:rPr>
      </w:pPr>
      <w:proofErr w:type="spellStart"/>
      <w:r w:rsidRPr="00BF2EAB">
        <w:rPr>
          <w:rFonts w:asciiTheme="majorBidi" w:eastAsia="Times New Roman" w:hAnsiTheme="majorBidi" w:cstheme="majorBidi"/>
          <w:b/>
          <w:bCs/>
          <w:color w:val="252525"/>
          <w:sz w:val="28"/>
          <w:szCs w:val="28"/>
        </w:rPr>
        <w:t>Filariasis</w:t>
      </w:r>
      <w:proofErr w:type="spellEnd"/>
      <w:r w:rsidRPr="00BF2EAB">
        <w:rPr>
          <w:rFonts w:asciiTheme="majorBidi" w:eastAsia="Times New Roman" w:hAnsiTheme="majorBidi" w:cstheme="majorBidi"/>
          <w:b/>
          <w:bCs/>
          <w:color w:val="252525"/>
          <w:sz w:val="28"/>
          <w:szCs w:val="28"/>
        </w:rPr>
        <w:t xml:space="preserve"> is diagnosed in </w:t>
      </w:r>
      <w:proofErr w:type="spellStart"/>
      <w:r w:rsidRPr="00BF2EAB">
        <w:rPr>
          <w:rFonts w:asciiTheme="majorBidi" w:eastAsia="Times New Roman" w:hAnsiTheme="majorBidi" w:cstheme="majorBidi"/>
          <w:b/>
          <w:bCs/>
          <w:color w:val="252525"/>
          <w:sz w:val="28"/>
          <w:szCs w:val="28"/>
        </w:rPr>
        <w:t>microfilaraemic</w:t>
      </w:r>
      <w:proofErr w:type="spellEnd"/>
      <w:r w:rsidRPr="00BF2EAB">
        <w:rPr>
          <w:rFonts w:asciiTheme="majorBidi" w:eastAsia="Times New Roman" w:hAnsiTheme="majorBidi" w:cstheme="majorBidi"/>
          <w:b/>
          <w:bCs/>
          <w:color w:val="252525"/>
          <w:sz w:val="28"/>
          <w:szCs w:val="28"/>
        </w:rPr>
        <w:t xml:space="preserve"> cases primarily through direct observation of </w:t>
      </w:r>
      <w:proofErr w:type="spellStart"/>
      <w:r w:rsidRPr="00BF2EAB">
        <w:rPr>
          <w:rFonts w:asciiTheme="majorBidi" w:eastAsia="Times New Roman" w:hAnsiTheme="majorBidi" w:cstheme="majorBidi"/>
          <w:b/>
          <w:bCs/>
          <w:color w:val="252525"/>
          <w:sz w:val="28"/>
          <w:szCs w:val="28"/>
        </w:rPr>
        <w:t>microfilariae</w:t>
      </w:r>
      <w:proofErr w:type="spellEnd"/>
      <w:r w:rsidRPr="00BF2EAB">
        <w:rPr>
          <w:rFonts w:asciiTheme="majorBidi" w:eastAsia="Times New Roman" w:hAnsiTheme="majorBidi" w:cstheme="majorBidi"/>
          <w:b/>
          <w:bCs/>
          <w:color w:val="252525"/>
          <w:sz w:val="28"/>
          <w:szCs w:val="28"/>
        </w:rPr>
        <w:t xml:space="preserve"> in the peripheral blood. Occult </w:t>
      </w:r>
      <w:proofErr w:type="spellStart"/>
      <w:r w:rsidRPr="00BF2EAB">
        <w:rPr>
          <w:rFonts w:asciiTheme="majorBidi" w:eastAsia="Times New Roman" w:hAnsiTheme="majorBidi" w:cstheme="majorBidi"/>
          <w:b/>
          <w:bCs/>
          <w:color w:val="252525"/>
          <w:sz w:val="28"/>
          <w:szCs w:val="28"/>
        </w:rPr>
        <w:t>filariasis</w:t>
      </w:r>
      <w:proofErr w:type="spellEnd"/>
      <w:r w:rsidRPr="00BF2EAB">
        <w:rPr>
          <w:rFonts w:asciiTheme="majorBidi" w:eastAsia="Times New Roman" w:hAnsiTheme="majorBidi" w:cstheme="majorBidi"/>
          <w:b/>
          <w:bCs/>
          <w:color w:val="252525"/>
          <w:sz w:val="28"/>
          <w:szCs w:val="28"/>
        </w:rPr>
        <w:t xml:space="preserve"> is diagnosed in </w:t>
      </w:r>
      <w:proofErr w:type="spellStart"/>
      <w:r w:rsidRPr="00BF2EAB">
        <w:rPr>
          <w:rFonts w:asciiTheme="majorBidi" w:eastAsia="Times New Roman" w:hAnsiTheme="majorBidi" w:cstheme="majorBidi"/>
          <w:b/>
          <w:bCs/>
          <w:color w:val="252525"/>
          <w:sz w:val="28"/>
          <w:szCs w:val="28"/>
        </w:rPr>
        <w:t>amicrofilaraemic</w:t>
      </w:r>
      <w:proofErr w:type="spellEnd"/>
      <w:r w:rsidRPr="00BF2EAB">
        <w:rPr>
          <w:rFonts w:asciiTheme="majorBidi" w:eastAsia="Times New Roman" w:hAnsiTheme="majorBidi" w:cstheme="majorBidi"/>
          <w:b/>
          <w:bCs/>
          <w:color w:val="252525"/>
          <w:sz w:val="28"/>
          <w:szCs w:val="28"/>
        </w:rPr>
        <w:t xml:space="preserve"> cases based on clinical observations and, in some cases, by finding a circulating antigen in the blood.</w:t>
      </w:r>
    </w:p>
    <w:p w:rsidR="00FB4AC3" w:rsidRDefault="009F39F5" w:rsidP="009F39F5">
      <w:pPr>
        <w:shd w:val="clear" w:color="auto" w:fill="FFFFFF"/>
        <w:spacing w:before="240" w:after="60" w:line="240" w:lineRule="auto"/>
        <w:ind w:left="900" w:right="450"/>
        <w:outlineLvl w:val="1"/>
        <w:rPr>
          <w:rFonts w:ascii="Georgia" w:eastAsia="Times New Roman" w:hAnsi="Georgia" w:cs="Times New Roman"/>
          <w:b/>
          <w:bCs/>
          <w:color w:val="FF0000"/>
          <w:sz w:val="36"/>
          <w:szCs w:val="36"/>
        </w:rPr>
      </w:pPr>
      <w:r w:rsidRPr="009F39F5">
        <w:rPr>
          <w:rFonts w:ascii="Georgia" w:eastAsia="Times New Roman" w:hAnsi="Georgia" w:cs="Times New Roman"/>
          <w:b/>
          <w:bCs/>
          <w:noProof/>
          <w:color w:val="FF0000"/>
          <w:sz w:val="36"/>
          <w:szCs w:val="36"/>
        </w:rPr>
        <w:drawing>
          <wp:inline distT="0" distB="0" distL="0" distR="0">
            <wp:extent cx="4953000" cy="4019550"/>
            <wp:effectExtent l="19050" t="0" r="0" b="0"/>
            <wp:docPr id="5" name="Picture 16" descr="نتيجة بحث الصور عن ‪filariasis‬‏">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filariasis‬‏">
                      <a:hlinkClick r:id="rId42" tgtFrame="&quot;_blank&quot;"/>
                    </pic:cNvPr>
                    <pic:cNvPicPr>
                      <a:picLocks noChangeAspect="1" noChangeArrowheads="1"/>
                    </pic:cNvPicPr>
                  </pic:nvPicPr>
                  <pic:blipFill>
                    <a:blip r:embed="rId43"/>
                    <a:srcRect/>
                    <a:stretch>
                      <a:fillRect/>
                    </a:stretch>
                  </pic:blipFill>
                  <pic:spPr bwMode="auto">
                    <a:xfrm>
                      <a:off x="0" y="0"/>
                      <a:ext cx="4953000" cy="4019550"/>
                    </a:xfrm>
                    <a:prstGeom prst="rect">
                      <a:avLst/>
                    </a:prstGeom>
                    <a:noFill/>
                    <a:ln w="9525">
                      <a:noFill/>
                      <a:miter lim="800000"/>
                      <a:headEnd/>
                      <a:tailEnd/>
                    </a:ln>
                  </pic:spPr>
                </pic:pic>
              </a:graphicData>
            </a:graphic>
          </wp:inline>
        </w:drawing>
      </w:r>
    </w:p>
    <w:p w:rsidR="00DA5FDD" w:rsidRPr="004500C2" w:rsidRDefault="00DA5FDD" w:rsidP="00DA5FDD">
      <w:pPr>
        <w:shd w:val="clear" w:color="auto" w:fill="FFFFFF"/>
        <w:spacing w:before="240" w:after="60" w:line="240" w:lineRule="auto"/>
        <w:outlineLvl w:val="1"/>
        <w:rPr>
          <w:rFonts w:ascii="Georgia" w:eastAsia="Times New Roman" w:hAnsi="Georgia" w:cs="Times New Roman"/>
          <w:b/>
          <w:bCs/>
          <w:color w:val="FF0000"/>
          <w:sz w:val="28"/>
          <w:szCs w:val="28"/>
          <w:u w:val="single"/>
        </w:rPr>
      </w:pPr>
      <w:r w:rsidRPr="004500C2">
        <w:rPr>
          <w:rFonts w:ascii="Georgia" w:eastAsia="Times New Roman" w:hAnsi="Georgia" w:cs="Times New Roman"/>
          <w:b/>
          <w:bCs/>
          <w:color w:val="FF0000"/>
          <w:sz w:val="28"/>
          <w:szCs w:val="28"/>
          <w:u w:val="single"/>
        </w:rPr>
        <w:lastRenderedPageBreak/>
        <w:t>Signs and symptoms</w:t>
      </w:r>
    </w:p>
    <w:p w:rsidR="0023685D" w:rsidRPr="0023685D" w:rsidRDefault="00DA5FDD" w:rsidP="004500C2">
      <w:pPr>
        <w:pStyle w:val="ListParagraph"/>
        <w:numPr>
          <w:ilvl w:val="0"/>
          <w:numId w:val="18"/>
        </w:numPr>
        <w:shd w:val="clear" w:color="auto" w:fill="FFFFFF"/>
        <w:spacing w:before="120" w:after="120" w:line="336" w:lineRule="atLeast"/>
        <w:jc w:val="both"/>
        <w:rPr>
          <w:rFonts w:asciiTheme="majorBidi" w:eastAsia="Times New Roman" w:hAnsiTheme="majorBidi" w:cstheme="majorBidi"/>
          <w:b/>
          <w:bCs/>
          <w:color w:val="252525"/>
          <w:sz w:val="28"/>
          <w:szCs w:val="28"/>
        </w:rPr>
      </w:pPr>
      <w:r w:rsidRPr="0023685D">
        <w:rPr>
          <w:rFonts w:asciiTheme="majorBidi" w:eastAsia="Times New Roman" w:hAnsiTheme="majorBidi" w:cstheme="majorBidi"/>
          <w:b/>
          <w:bCs/>
          <w:color w:val="252525"/>
          <w:sz w:val="28"/>
          <w:szCs w:val="28"/>
        </w:rPr>
        <w:t xml:space="preserve">The most </w:t>
      </w:r>
      <w:r w:rsidR="0023685D" w:rsidRPr="0023685D">
        <w:rPr>
          <w:rFonts w:asciiTheme="majorBidi" w:eastAsia="Times New Roman" w:hAnsiTheme="majorBidi" w:cstheme="majorBidi"/>
          <w:b/>
          <w:bCs/>
          <w:color w:val="252525"/>
          <w:sz w:val="28"/>
          <w:szCs w:val="28"/>
        </w:rPr>
        <w:t>important</w:t>
      </w:r>
      <w:r w:rsidRPr="0023685D">
        <w:rPr>
          <w:rFonts w:asciiTheme="majorBidi" w:eastAsia="Times New Roman" w:hAnsiTheme="majorBidi" w:cstheme="majorBidi"/>
          <w:b/>
          <w:bCs/>
          <w:color w:val="252525"/>
          <w:sz w:val="28"/>
          <w:szCs w:val="28"/>
        </w:rPr>
        <w:t xml:space="preserve"> symptom of lymphatic </w:t>
      </w:r>
      <w:proofErr w:type="spellStart"/>
      <w:r w:rsidR="004500C2">
        <w:rPr>
          <w:rFonts w:asciiTheme="majorBidi" w:eastAsia="Times New Roman" w:hAnsiTheme="majorBidi" w:cstheme="majorBidi"/>
          <w:b/>
          <w:bCs/>
          <w:color w:val="252525"/>
          <w:sz w:val="28"/>
          <w:szCs w:val="28"/>
        </w:rPr>
        <w:t>F</w:t>
      </w:r>
      <w:r w:rsidRPr="0023685D">
        <w:rPr>
          <w:rFonts w:asciiTheme="majorBidi" w:eastAsia="Times New Roman" w:hAnsiTheme="majorBidi" w:cstheme="majorBidi"/>
          <w:b/>
          <w:bCs/>
          <w:color w:val="252525"/>
          <w:sz w:val="28"/>
          <w:szCs w:val="28"/>
        </w:rPr>
        <w:t>ilariasis</w:t>
      </w:r>
      <w:proofErr w:type="spellEnd"/>
      <w:r w:rsidRPr="0023685D">
        <w:rPr>
          <w:rFonts w:asciiTheme="majorBidi" w:eastAsia="Times New Roman" w:hAnsiTheme="majorBidi" w:cstheme="majorBidi"/>
          <w:b/>
          <w:bCs/>
          <w:color w:val="252525"/>
          <w:sz w:val="28"/>
          <w:szCs w:val="28"/>
        </w:rPr>
        <w:t xml:space="preserve"> is elephantiasis—edema with thickening of the skin and underlying tissues</w:t>
      </w:r>
    </w:p>
    <w:p w:rsidR="00DA5FDD" w:rsidRDefault="00DA5FDD" w:rsidP="0023685D">
      <w:pPr>
        <w:pStyle w:val="ListParagraph"/>
        <w:numPr>
          <w:ilvl w:val="0"/>
          <w:numId w:val="18"/>
        </w:numPr>
        <w:shd w:val="clear" w:color="auto" w:fill="FFFFFF"/>
        <w:spacing w:before="120" w:after="120" w:line="336" w:lineRule="atLeast"/>
        <w:jc w:val="both"/>
        <w:rPr>
          <w:rFonts w:asciiTheme="majorBidi" w:eastAsia="Times New Roman" w:hAnsiTheme="majorBidi" w:cstheme="majorBidi"/>
          <w:b/>
          <w:bCs/>
          <w:color w:val="252525"/>
          <w:sz w:val="28"/>
          <w:szCs w:val="28"/>
        </w:rPr>
      </w:pPr>
      <w:r w:rsidRPr="0023685D">
        <w:rPr>
          <w:rFonts w:asciiTheme="majorBidi" w:eastAsia="Times New Roman" w:hAnsiTheme="majorBidi" w:cstheme="majorBidi"/>
          <w:b/>
          <w:bCs/>
          <w:color w:val="252525"/>
          <w:sz w:val="28"/>
          <w:szCs w:val="28"/>
        </w:rPr>
        <w:t>Elephantiasis results when the parasites lodge in the </w:t>
      </w:r>
      <w:hyperlink r:id="rId44" w:tooltip="Lymphatic system" w:history="1">
        <w:r w:rsidRPr="0023685D">
          <w:rPr>
            <w:rFonts w:asciiTheme="majorBidi" w:eastAsia="Times New Roman" w:hAnsiTheme="majorBidi" w:cstheme="majorBidi"/>
            <w:b/>
            <w:bCs/>
            <w:color w:val="0B0080"/>
            <w:sz w:val="28"/>
            <w:szCs w:val="28"/>
          </w:rPr>
          <w:t>lymphatic system</w:t>
        </w:r>
      </w:hyperlink>
      <w:r w:rsidRPr="0023685D">
        <w:rPr>
          <w:rFonts w:asciiTheme="majorBidi" w:eastAsia="Times New Roman" w:hAnsiTheme="majorBidi" w:cstheme="majorBidi"/>
          <w:b/>
          <w:bCs/>
          <w:color w:val="252525"/>
          <w:sz w:val="28"/>
          <w:szCs w:val="28"/>
        </w:rPr>
        <w:t>.</w:t>
      </w:r>
    </w:p>
    <w:p w:rsidR="0023685D" w:rsidRDefault="00DA5FDD" w:rsidP="0023685D">
      <w:pPr>
        <w:pStyle w:val="ListParagraph"/>
        <w:numPr>
          <w:ilvl w:val="0"/>
          <w:numId w:val="18"/>
        </w:numPr>
        <w:shd w:val="clear" w:color="auto" w:fill="FFFFFF"/>
        <w:spacing w:before="120" w:after="120" w:line="336" w:lineRule="atLeast"/>
        <w:jc w:val="both"/>
        <w:rPr>
          <w:rFonts w:asciiTheme="majorBidi" w:eastAsia="Times New Roman" w:hAnsiTheme="majorBidi" w:cstheme="majorBidi"/>
          <w:b/>
          <w:bCs/>
          <w:color w:val="252525"/>
          <w:sz w:val="28"/>
          <w:szCs w:val="28"/>
        </w:rPr>
      </w:pPr>
      <w:r w:rsidRPr="00DA5FDD">
        <w:rPr>
          <w:rFonts w:asciiTheme="majorBidi" w:eastAsia="Times New Roman" w:hAnsiTheme="majorBidi" w:cstheme="majorBidi"/>
          <w:b/>
          <w:bCs/>
          <w:color w:val="252525"/>
          <w:sz w:val="28"/>
          <w:szCs w:val="28"/>
        </w:rPr>
        <w:t xml:space="preserve">Elephantiasis affects mainly the lower extremities. </w:t>
      </w:r>
    </w:p>
    <w:p w:rsidR="004D5F47" w:rsidRDefault="00DA5FDD" w:rsidP="00DA5FDD">
      <w:pPr>
        <w:pStyle w:val="ListParagraph"/>
        <w:numPr>
          <w:ilvl w:val="0"/>
          <w:numId w:val="18"/>
        </w:numPr>
        <w:shd w:val="clear" w:color="auto" w:fill="FFFFFF"/>
        <w:spacing w:before="120" w:after="120" w:line="336" w:lineRule="atLeast"/>
        <w:jc w:val="both"/>
        <w:rPr>
          <w:rFonts w:asciiTheme="majorBidi" w:eastAsia="Times New Roman" w:hAnsiTheme="majorBidi" w:cstheme="majorBidi"/>
          <w:b/>
          <w:bCs/>
          <w:color w:val="252525"/>
          <w:sz w:val="28"/>
          <w:szCs w:val="28"/>
        </w:rPr>
      </w:pPr>
      <w:r w:rsidRPr="00DA5FDD">
        <w:rPr>
          <w:rFonts w:asciiTheme="majorBidi" w:eastAsia="Times New Roman" w:hAnsiTheme="majorBidi" w:cstheme="majorBidi"/>
          <w:b/>
          <w:bCs/>
          <w:color w:val="252525"/>
          <w:sz w:val="28"/>
          <w:szCs w:val="28"/>
        </w:rPr>
        <w:t>However, different species of filarial worms tend to affect different parts of the body</w:t>
      </w:r>
    </w:p>
    <w:p w:rsidR="004D5F47" w:rsidRPr="004D5F47" w:rsidRDefault="009128EA" w:rsidP="004D5F47">
      <w:pPr>
        <w:pStyle w:val="ListParagraph"/>
        <w:numPr>
          <w:ilvl w:val="0"/>
          <w:numId w:val="20"/>
        </w:numPr>
        <w:shd w:val="clear" w:color="auto" w:fill="FFFFFF"/>
        <w:spacing w:before="120" w:after="120" w:line="336" w:lineRule="atLeast"/>
        <w:jc w:val="both"/>
        <w:rPr>
          <w:rFonts w:asciiTheme="majorBidi" w:eastAsia="Times New Roman" w:hAnsiTheme="majorBidi" w:cstheme="majorBidi"/>
          <w:b/>
          <w:bCs/>
          <w:color w:val="252525"/>
          <w:sz w:val="28"/>
          <w:szCs w:val="28"/>
        </w:rPr>
      </w:pPr>
      <w:hyperlink r:id="rId45" w:tooltip="Wuchereria bancrofti" w:history="1">
        <w:proofErr w:type="spellStart"/>
        <w:r w:rsidR="00DA5FDD" w:rsidRPr="004D5F47">
          <w:rPr>
            <w:rFonts w:asciiTheme="majorBidi" w:eastAsia="Times New Roman" w:hAnsiTheme="majorBidi" w:cstheme="majorBidi"/>
            <w:b/>
            <w:bCs/>
            <w:i/>
            <w:iCs/>
            <w:color w:val="0B0080"/>
            <w:sz w:val="28"/>
            <w:szCs w:val="28"/>
          </w:rPr>
          <w:t>Wuchereria</w:t>
        </w:r>
        <w:proofErr w:type="spellEnd"/>
        <w:r w:rsidR="00DA5FDD" w:rsidRPr="004D5F47">
          <w:rPr>
            <w:rFonts w:asciiTheme="majorBidi" w:eastAsia="Times New Roman" w:hAnsiTheme="majorBidi" w:cstheme="majorBidi"/>
            <w:b/>
            <w:bCs/>
            <w:i/>
            <w:iCs/>
            <w:color w:val="0B0080"/>
            <w:sz w:val="28"/>
            <w:szCs w:val="28"/>
          </w:rPr>
          <w:t xml:space="preserve"> </w:t>
        </w:r>
        <w:proofErr w:type="spellStart"/>
        <w:r w:rsidR="00DA5FDD" w:rsidRPr="004D5F47">
          <w:rPr>
            <w:rFonts w:asciiTheme="majorBidi" w:eastAsia="Times New Roman" w:hAnsiTheme="majorBidi" w:cstheme="majorBidi"/>
            <w:b/>
            <w:bCs/>
            <w:i/>
            <w:iCs/>
            <w:color w:val="0B0080"/>
            <w:sz w:val="28"/>
            <w:szCs w:val="28"/>
          </w:rPr>
          <w:t>bancrofti</w:t>
        </w:r>
        <w:proofErr w:type="spellEnd"/>
      </w:hyperlink>
      <w:r w:rsidR="00DA5FDD" w:rsidRPr="004D5F47">
        <w:rPr>
          <w:rFonts w:asciiTheme="majorBidi" w:eastAsia="Times New Roman" w:hAnsiTheme="majorBidi" w:cstheme="majorBidi"/>
          <w:b/>
          <w:bCs/>
          <w:color w:val="252525"/>
          <w:sz w:val="28"/>
          <w:szCs w:val="28"/>
        </w:rPr>
        <w:t> can affect the legs, arms, </w:t>
      </w:r>
      <w:hyperlink r:id="rId46" w:tooltip="Vulva" w:history="1">
        <w:r w:rsidR="00DA5FDD" w:rsidRPr="000B6109">
          <w:rPr>
            <w:rFonts w:asciiTheme="majorBidi" w:eastAsia="Times New Roman" w:hAnsiTheme="majorBidi" w:cstheme="majorBidi"/>
            <w:b/>
            <w:bCs/>
            <w:color w:val="000000" w:themeColor="text1"/>
            <w:sz w:val="28"/>
            <w:szCs w:val="28"/>
          </w:rPr>
          <w:t>vulva</w:t>
        </w:r>
      </w:hyperlink>
      <w:r w:rsidR="00DA5FDD" w:rsidRPr="004D5F47">
        <w:rPr>
          <w:rFonts w:asciiTheme="majorBidi" w:eastAsia="Times New Roman" w:hAnsiTheme="majorBidi" w:cstheme="majorBidi"/>
          <w:b/>
          <w:bCs/>
          <w:color w:val="252525"/>
          <w:sz w:val="28"/>
          <w:szCs w:val="28"/>
        </w:rPr>
        <w:t>, breasts, and </w:t>
      </w:r>
      <w:hyperlink r:id="rId47" w:tooltip="Scrotum" w:history="1">
        <w:r w:rsidR="00DA5FDD" w:rsidRPr="004D5F47">
          <w:rPr>
            <w:rFonts w:asciiTheme="majorBidi" w:eastAsia="Times New Roman" w:hAnsiTheme="majorBidi" w:cstheme="majorBidi"/>
            <w:b/>
            <w:bCs/>
            <w:color w:val="0B0080"/>
            <w:sz w:val="28"/>
            <w:szCs w:val="28"/>
          </w:rPr>
          <w:t>scrotum</w:t>
        </w:r>
      </w:hyperlink>
      <w:r w:rsidR="00DA5FDD" w:rsidRPr="004D5F47">
        <w:rPr>
          <w:rFonts w:asciiTheme="majorBidi" w:eastAsia="Times New Roman" w:hAnsiTheme="majorBidi" w:cstheme="majorBidi"/>
          <w:b/>
          <w:bCs/>
          <w:color w:val="252525"/>
          <w:sz w:val="28"/>
          <w:szCs w:val="28"/>
        </w:rPr>
        <w:t> (causing </w:t>
      </w:r>
      <w:proofErr w:type="spellStart"/>
      <w:r>
        <w:fldChar w:fldCharType="begin"/>
      </w:r>
      <w:r w:rsidR="000F13A0">
        <w:instrText>HYPERLINK "https://en.wikipedia.org/wiki/Hydrocele" \o "Hydrocele"</w:instrText>
      </w:r>
      <w:r>
        <w:fldChar w:fldCharType="separate"/>
      </w:r>
      <w:r w:rsidR="00DA5FDD" w:rsidRPr="004D5F47">
        <w:rPr>
          <w:rFonts w:asciiTheme="majorBidi" w:eastAsia="Times New Roman" w:hAnsiTheme="majorBidi" w:cstheme="majorBidi"/>
          <w:b/>
          <w:bCs/>
          <w:color w:val="0B0080"/>
          <w:sz w:val="28"/>
          <w:szCs w:val="28"/>
        </w:rPr>
        <w:t>hydrocele</w:t>
      </w:r>
      <w:proofErr w:type="spellEnd"/>
      <w:r>
        <w:fldChar w:fldCharType="end"/>
      </w:r>
      <w:r w:rsidR="00DA5FDD" w:rsidRPr="004D5F47">
        <w:rPr>
          <w:rFonts w:asciiTheme="majorBidi" w:eastAsia="Times New Roman" w:hAnsiTheme="majorBidi" w:cstheme="majorBidi"/>
          <w:b/>
          <w:bCs/>
          <w:color w:val="252525"/>
          <w:sz w:val="28"/>
          <w:szCs w:val="28"/>
        </w:rPr>
        <w:t> formation),</w:t>
      </w:r>
    </w:p>
    <w:p w:rsidR="004D5F47" w:rsidRDefault="009128EA" w:rsidP="004D5F47">
      <w:pPr>
        <w:pStyle w:val="ListParagraph"/>
        <w:numPr>
          <w:ilvl w:val="0"/>
          <w:numId w:val="20"/>
        </w:numPr>
        <w:shd w:val="clear" w:color="auto" w:fill="FFFFFF"/>
        <w:spacing w:before="120" w:after="120" w:line="336" w:lineRule="atLeast"/>
        <w:jc w:val="both"/>
        <w:rPr>
          <w:rFonts w:asciiTheme="majorBidi" w:eastAsia="Times New Roman" w:hAnsiTheme="majorBidi" w:cstheme="majorBidi"/>
          <w:b/>
          <w:bCs/>
          <w:color w:val="252525"/>
          <w:sz w:val="28"/>
          <w:szCs w:val="28"/>
        </w:rPr>
      </w:pPr>
      <w:hyperlink r:id="rId48" w:tooltip="Brugia timori" w:history="1">
        <w:proofErr w:type="spellStart"/>
        <w:r w:rsidR="00DA5FDD" w:rsidRPr="004D5F47">
          <w:rPr>
            <w:rFonts w:asciiTheme="majorBidi" w:eastAsia="Times New Roman" w:hAnsiTheme="majorBidi" w:cstheme="majorBidi"/>
            <w:b/>
            <w:bCs/>
            <w:i/>
            <w:iCs/>
            <w:color w:val="0B0080"/>
            <w:sz w:val="28"/>
            <w:szCs w:val="28"/>
          </w:rPr>
          <w:t>Brugia</w:t>
        </w:r>
        <w:proofErr w:type="spellEnd"/>
        <w:r w:rsidR="00DA5FDD" w:rsidRPr="004D5F47">
          <w:rPr>
            <w:rFonts w:asciiTheme="majorBidi" w:eastAsia="Times New Roman" w:hAnsiTheme="majorBidi" w:cstheme="majorBidi"/>
            <w:b/>
            <w:bCs/>
            <w:i/>
            <w:iCs/>
            <w:color w:val="0B0080"/>
            <w:sz w:val="28"/>
            <w:szCs w:val="28"/>
          </w:rPr>
          <w:t xml:space="preserve"> </w:t>
        </w:r>
        <w:proofErr w:type="spellStart"/>
        <w:r w:rsidR="00DA5FDD" w:rsidRPr="004D5F47">
          <w:rPr>
            <w:rFonts w:asciiTheme="majorBidi" w:eastAsia="Times New Roman" w:hAnsiTheme="majorBidi" w:cstheme="majorBidi"/>
            <w:b/>
            <w:bCs/>
            <w:i/>
            <w:iCs/>
            <w:color w:val="0B0080"/>
            <w:sz w:val="28"/>
            <w:szCs w:val="28"/>
          </w:rPr>
          <w:t>timori</w:t>
        </w:r>
        <w:proofErr w:type="spellEnd"/>
      </w:hyperlink>
      <w:r w:rsidR="004D5F47">
        <w:rPr>
          <w:rFonts w:asciiTheme="majorBidi" w:eastAsia="Times New Roman" w:hAnsiTheme="majorBidi" w:cstheme="majorBidi"/>
          <w:b/>
          <w:bCs/>
          <w:i/>
          <w:iCs/>
          <w:color w:val="252525"/>
          <w:sz w:val="28"/>
          <w:szCs w:val="28"/>
        </w:rPr>
        <w:t xml:space="preserve"> </w:t>
      </w:r>
      <w:r w:rsidR="00DA5FDD" w:rsidRPr="004D5F47">
        <w:rPr>
          <w:rFonts w:asciiTheme="majorBidi" w:eastAsia="Times New Roman" w:hAnsiTheme="majorBidi" w:cstheme="majorBidi"/>
          <w:b/>
          <w:bCs/>
          <w:color w:val="252525"/>
          <w:sz w:val="28"/>
          <w:szCs w:val="28"/>
        </w:rPr>
        <w:t>rarely affects the genitals.</w:t>
      </w:r>
    </w:p>
    <w:p w:rsidR="000B6109" w:rsidRDefault="00DA5FDD" w:rsidP="000B6109">
      <w:pPr>
        <w:pStyle w:val="ListParagraph"/>
        <w:numPr>
          <w:ilvl w:val="0"/>
          <w:numId w:val="20"/>
        </w:numPr>
        <w:shd w:val="clear" w:color="auto" w:fill="FFFFFF"/>
        <w:spacing w:before="120" w:after="120" w:line="336" w:lineRule="atLeast"/>
        <w:jc w:val="both"/>
        <w:rPr>
          <w:rFonts w:asciiTheme="majorBidi" w:eastAsia="Times New Roman" w:hAnsiTheme="majorBidi" w:cstheme="majorBidi"/>
          <w:b/>
          <w:bCs/>
          <w:color w:val="252525"/>
          <w:sz w:val="28"/>
          <w:szCs w:val="28"/>
        </w:rPr>
      </w:pPr>
      <w:r w:rsidRPr="000B6109">
        <w:rPr>
          <w:rFonts w:asciiTheme="majorBidi" w:eastAsia="Times New Roman" w:hAnsiTheme="majorBidi" w:cstheme="majorBidi"/>
          <w:b/>
          <w:bCs/>
          <w:color w:val="252525"/>
          <w:sz w:val="28"/>
          <w:szCs w:val="28"/>
        </w:rPr>
        <w:t xml:space="preserve">Those who develop the chronic stages of elephantiasis are usually free from </w:t>
      </w:r>
      <w:proofErr w:type="spellStart"/>
      <w:r w:rsidRPr="000B6109">
        <w:rPr>
          <w:rFonts w:asciiTheme="majorBidi" w:eastAsia="Times New Roman" w:hAnsiTheme="majorBidi" w:cstheme="majorBidi"/>
          <w:b/>
          <w:bCs/>
          <w:color w:val="252525"/>
          <w:sz w:val="28"/>
          <w:szCs w:val="28"/>
        </w:rPr>
        <w:t>microfilariae</w:t>
      </w:r>
      <w:proofErr w:type="spellEnd"/>
      <w:r w:rsidRPr="000B6109">
        <w:rPr>
          <w:rFonts w:asciiTheme="majorBidi" w:eastAsia="Times New Roman" w:hAnsiTheme="majorBidi" w:cstheme="majorBidi"/>
          <w:b/>
          <w:bCs/>
          <w:color w:val="252525"/>
          <w:sz w:val="28"/>
          <w:szCs w:val="28"/>
        </w:rPr>
        <w:t xml:space="preserve"> (</w:t>
      </w:r>
      <w:proofErr w:type="spellStart"/>
      <w:r w:rsidR="000B6109">
        <w:rPr>
          <w:rFonts w:asciiTheme="majorBidi" w:eastAsia="Times New Roman" w:hAnsiTheme="majorBidi" w:cstheme="majorBidi"/>
          <w:b/>
          <w:bCs/>
          <w:color w:val="252525"/>
          <w:sz w:val="28"/>
          <w:szCs w:val="28"/>
        </w:rPr>
        <w:t>A</w:t>
      </w:r>
      <w:r w:rsidRPr="000B6109">
        <w:rPr>
          <w:rFonts w:asciiTheme="majorBidi" w:eastAsia="Times New Roman" w:hAnsiTheme="majorBidi" w:cstheme="majorBidi"/>
          <w:b/>
          <w:bCs/>
          <w:color w:val="252525"/>
          <w:sz w:val="28"/>
          <w:szCs w:val="28"/>
        </w:rPr>
        <w:t>microfilaraemic</w:t>
      </w:r>
      <w:proofErr w:type="spellEnd"/>
      <w:r w:rsidR="000B6109">
        <w:rPr>
          <w:rFonts w:asciiTheme="majorBidi" w:eastAsia="Times New Roman" w:hAnsiTheme="majorBidi" w:cstheme="majorBidi"/>
          <w:b/>
          <w:bCs/>
          <w:color w:val="252525"/>
          <w:sz w:val="28"/>
          <w:szCs w:val="28"/>
        </w:rPr>
        <w:t>)</w:t>
      </w:r>
    </w:p>
    <w:p w:rsidR="00DA5FDD" w:rsidRPr="000B6109" w:rsidRDefault="00DA5FDD" w:rsidP="004D5F47">
      <w:pPr>
        <w:pStyle w:val="ListParagraph"/>
        <w:numPr>
          <w:ilvl w:val="0"/>
          <w:numId w:val="20"/>
        </w:numPr>
        <w:shd w:val="clear" w:color="auto" w:fill="FFFFFF"/>
        <w:spacing w:before="120" w:after="120" w:line="336" w:lineRule="atLeast"/>
        <w:jc w:val="both"/>
        <w:rPr>
          <w:rFonts w:asciiTheme="majorBidi" w:eastAsia="Times New Roman" w:hAnsiTheme="majorBidi" w:cstheme="majorBidi"/>
          <w:b/>
          <w:bCs/>
          <w:color w:val="252525"/>
          <w:sz w:val="28"/>
          <w:szCs w:val="28"/>
        </w:rPr>
      </w:pPr>
      <w:r w:rsidRPr="000B6109">
        <w:rPr>
          <w:rFonts w:asciiTheme="majorBidi" w:eastAsia="Times New Roman" w:hAnsiTheme="majorBidi" w:cstheme="majorBidi"/>
          <w:b/>
          <w:bCs/>
          <w:color w:val="252525"/>
          <w:sz w:val="28"/>
          <w:szCs w:val="28"/>
        </w:rPr>
        <w:t>The subcutaneous worms present with</w:t>
      </w:r>
      <w:r w:rsidR="004500C2">
        <w:rPr>
          <w:rFonts w:asciiTheme="majorBidi" w:eastAsia="Times New Roman" w:hAnsiTheme="majorBidi" w:cstheme="majorBidi"/>
          <w:b/>
          <w:bCs/>
          <w:color w:val="252525"/>
          <w:sz w:val="28"/>
          <w:szCs w:val="28"/>
        </w:rPr>
        <w:t>:</w:t>
      </w:r>
      <w:r w:rsidRPr="000B6109">
        <w:rPr>
          <w:rFonts w:asciiTheme="majorBidi" w:eastAsia="Times New Roman" w:hAnsiTheme="majorBidi" w:cstheme="majorBidi"/>
          <w:b/>
          <w:bCs/>
          <w:color w:val="252525"/>
          <w:sz w:val="28"/>
          <w:szCs w:val="28"/>
        </w:rPr>
        <w:t xml:space="preserve"> rashes, </w:t>
      </w:r>
      <w:proofErr w:type="spellStart"/>
      <w:r w:rsidRPr="000B6109">
        <w:rPr>
          <w:rFonts w:asciiTheme="majorBidi" w:eastAsia="Times New Roman" w:hAnsiTheme="majorBidi" w:cstheme="majorBidi"/>
          <w:b/>
          <w:bCs/>
          <w:color w:val="252525"/>
          <w:sz w:val="28"/>
          <w:szCs w:val="28"/>
        </w:rPr>
        <w:t>urticarial</w:t>
      </w:r>
      <w:proofErr w:type="spellEnd"/>
      <w:r w:rsidRPr="000B6109">
        <w:rPr>
          <w:rFonts w:asciiTheme="majorBidi" w:eastAsia="Times New Roman" w:hAnsiTheme="majorBidi" w:cstheme="majorBidi"/>
          <w:b/>
          <w:bCs/>
          <w:color w:val="252525"/>
          <w:sz w:val="28"/>
          <w:szCs w:val="28"/>
        </w:rPr>
        <w:t> </w:t>
      </w:r>
      <w:hyperlink r:id="rId49" w:tooltip="Papule" w:history="1">
        <w:r w:rsidRPr="000B6109">
          <w:rPr>
            <w:rFonts w:asciiTheme="majorBidi" w:eastAsia="Times New Roman" w:hAnsiTheme="majorBidi" w:cstheme="majorBidi"/>
            <w:b/>
            <w:bCs/>
            <w:color w:val="0B0080"/>
            <w:sz w:val="28"/>
            <w:szCs w:val="28"/>
          </w:rPr>
          <w:t>papules</w:t>
        </w:r>
      </w:hyperlink>
      <w:r w:rsidRPr="000B6109">
        <w:rPr>
          <w:rFonts w:asciiTheme="majorBidi" w:eastAsia="Times New Roman" w:hAnsiTheme="majorBidi" w:cstheme="majorBidi"/>
          <w:b/>
          <w:bCs/>
          <w:color w:val="252525"/>
          <w:sz w:val="28"/>
          <w:szCs w:val="28"/>
        </w:rPr>
        <w:t>, and </w:t>
      </w:r>
      <w:hyperlink r:id="rId50" w:tooltip="Arthritis" w:history="1">
        <w:r w:rsidRPr="000B6109">
          <w:rPr>
            <w:rFonts w:asciiTheme="majorBidi" w:eastAsia="Times New Roman" w:hAnsiTheme="majorBidi" w:cstheme="majorBidi"/>
            <w:b/>
            <w:bCs/>
            <w:color w:val="0B0080"/>
            <w:sz w:val="28"/>
            <w:szCs w:val="28"/>
          </w:rPr>
          <w:t>arthritis</w:t>
        </w:r>
      </w:hyperlink>
      <w:r w:rsidRPr="000B6109">
        <w:rPr>
          <w:rFonts w:asciiTheme="majorBidi" w:eastAsia="Times New Roman" w:hAnsiTheme="majorBidi" w:cstheme="majorBidi"/>
          <w:b/>
          <w:bCs/>
          <w:color w:val="252525"/>
          <w:sz w:val="28"/>
          <w:szCs w:val="28"/>
        </w:rPr>
        <w:t xml:space="preserve">, as well as hyper- and </w:t>
      </w:r>
      <w:proofErr w:type="spellStart"/>
      <w:r w:rsidRPr="000B6109">
        <w:rPr>
          <w:rFonts w:asciiTheme="majorBidi" w:eastAsia="Times New Roman" w:hAnsiTheme="majorBidi" w:cstheme="majorBidi"/>
          <w:b/>
          <w:bCs/>
          <w:color w:val="252525"/>
          <w:sz w:val="28"/>
          <w:szCs w:val="28"/>
        </w:rPr>
        <w:t>hypopigmentation</w:t>
      </w:r>
      <w:proofErr w:type="spellEnd"/>
      <w:r w:rsidRPr="000B6109">
        <w:rPr>
          <w:rFonts w:asciiTheme="majorBidi" w:eastAsia="Times New Roman" w:hAnsiTheme="majorBidi" w:cstheme="majorBidi"/>
          <w:b/>
          <w:bCs/>
          <w:color w:val="252525"/>
          <w:sz w:val="28"/>
          <w:szCs w:val="28"/>
        </w:rPr>
        <w:t> </w:t>
      </w:r>
      <w:proofErr w:type="spellStart"/>
      <w:r w:rsidR="009128EA">
        <w:fldChar w:fldCharType="begin"/>
      </w:r>
      <w:r w:rsidR="000F13A0">
        <w:instrText>HYPERLINK "https://en.wikipedia.org/wiki/Macule" \o "Macule"</w:instrText>
      </w:r>
      <w:r w:rsidR="009128EA">
        <w:fldChar w:fldCharType="separate"/>
      </w:r>
      <w:r w:rsidRPr="000B6109">
        <w:rPr>
          <w:rFonts w:asciiTheme="majorBidi" w:eastAsia="Times New Roman" w:hAnsiTheme="majorBidi" w:cstheme="majorBidi"/>
          <w:b/>
          <w:bCs/>
          <w:color w:val="0B0080"/>
          <w:sz w:val="28"/>
          <w:szCs w:val="28"/>
        </w:rPr>
        <w:t>macules</w:t>
      </w:r>
      <w:proofErr w:type="spellEnd"/>
      <w:r w:rsidR="009128EA">
        <w:fldChar w:fldCharType="end"/>
      </w:r>
      <w:r w:rsidRPr="000B6109">
        <w:rPr>
          <w:rFonts w:asciiTheme="majorBidi" w:eastAsia="Times New Roman" w:hAnsiTheme="majorBidi" w:cstheme="majorBidi"/>
          <w:b/>
          <w:bCs/>
          <w:color w:val="252525"/>
          <w:sz w:val="28"/>
          <w:szCs w:val="28"/>
        </w:rPr>
        <w:t>. </w:t>
      </w:r>
    </w:p>
    <w:p w:rsidR="00540FB3" w:rsidRDefault="00540FB3" w:rsidP="000B6109">
      <w:pPr>
        <w:autoSpaceDE w:val="0"/>
        <w:autoSpaceDN w:val="0"/>
        <w:adjustRightInd w:val="0"/>
        <w:spacing w:after="0" w:line="360" w:lineRule="auto"/>
        <w:rPr>
          <w:rFonts w:asciiTheme="majorBidi" w:eastAsia="Times-Roman" w:hAnsiTheme="majorBidi" w:cstheme="majorBidi"/>
          <w:b/>
          <w:bCs/>
          <w:color w:val="FF0000"/>
          <w:sz w:val="32"/>
          <w:szCs w:val="32"/>
        </w:rPr>
      </w:pPr>
    </w:p>
    <w:p w:rsidR="000B6109" w:rsidRPr="00540FB3" w:rsidRDefault="00540FB3" w:rsidP="000B6109">
      <w:pPr>
        <w:autoSpaceDE w:val="0"/>
        <w:autoSpaceDN w:val="0"/>
        <w:adjustRightInd w:val="0"/>
        <w:spacing w:after="0" w:line="360" w:lineRule="auto"/>
        <w:rPr>
          <w:rFonts w:asciiTheme="majorBidi" w:eastAsia="Times-Roman" w:hAnsiTheme="majorBidi" w:cstheme="majorBidi"/>
          <w:b/>
          <w:bCs/>
          <w:color w:val="FF0000"/>
          <w:sz w:val="36"/>
          <w:szCs w:val="36"/>
          <w:u w:val="single"/>
        </w:rPr>
      </w:pPr>
      <w:r w:rsidRPr="00540FB3">
        <w:rPr>
          <w:rFonts w:asciiTheme="majorBidi" w:eastAsia="Times-Roman" w:hAnsiTheme="majorBidi" w:cstheme="majorBidi"/>
          <w:b/>
          <w:bCs/>
          <w:color w:val="FF0000"/>
          <w:sz w:val="36"/>
          <w:szCs w:val="36"/>
          <w:u w:val="single"/>
        </w:rPr>
        <w:t xml:space="preserve">Lymphatic </w:t>
      </w:r>
      <w:proofErr w:type="spellStart"/>
      <w:r w:rsidRPr="00540FB3">
        <w:rPr>
          <w:rFonts w:asciiTheme="majorBidi" w:eastAsia="Times-Roman" w:hAnsiTheme="majorBidi" w:cstheme="majorBidi"/>
          <w:b/>
          <w:bCs/>
          <w:color w:val="FF0000"/>
          <w:sz w:val="36"/>
          <w:szCs w:val="36"/>
          <w:u w:val="single"/>
        </w:rPr>
        <w:t>filariasis</w:t>
      </w:r>
      <w:proofErr w:type="spellEnd"/>
    </w:p>
    <w:p w:rsidR="00737997" w:rsidRDefault="00737997" w:rsidP="00737997">
      <w:pPr>
        <w:autoSpaceDE w:val="0"/>
        <w:autoSpaceDN w:val="0"/>
        <w:adjustRightInd w:val="0"/>
        <w:spacing w:after="0" w:line="240" w:lineRule="auto"/>
        <w:rPr>
          <w:rFonts w:ascii="Minion-Black" w:hAnsi="Minion-Black" w:cs="Minion-Black"/>
          <w:b/>
          <w:bCs/>
          <w:sz w:val="24"/>
          <w:szCs w:val="24"/>
        </w:rPr>
      </w:pPr>
      <w:r>
        <w:rPr>
          <w:rFonts w:ascii="Minion-Black" w:hAnsi="Minion-Black" w:cs="Minion-Black"/>
          <w:b/>
          <w:bCs/>
          <w:sz w:val="24"/>
          <w:szCs w:val="24"/>
        </w:rPr>
        <w:t>PATHOLOGY AND PATHOGENESIS</w:t>
      </w:r>
    </w:p>
    <w:p w:rsidR="00611381" w:rsidRPr="00611381" w:rsidRDefault="00737997" w:rsidP="00611381">
      <w:pPr>
        <w:pStyle w:val="ListParagraph"/>
        <w:numPr>
          <w:ilvl w:val="0"/>
          <w:numId w:val="24"/>
        </w:numPr>
        <w:autoSpaceDE w:val="0"/>
        <w:autoSpaceDN w:val="0"/>
        <w:adjustRightInd w:val="0"/>
        <w:spacing w:after="0" w:line="240" w:lineRule="auto"/>
        <w:rPr>
          <w:rFonts w:asciiTheme="majorBidi" w:eastAsia="Times-Roman" w:hAnsiTheme="majorBidi" w:cstheme="majorBidi"/>
          <w:sz w:val="28"/>
          <w:szCs w:val="28"/>
        </w:rPr>
      </w:pPr>
      <w:r w:rsidRPr="00611381">
        <w:rPr>
          <w:rFonts w:asciiTheme="majorBidi" w:eastAsia="Times-Roman" w:hAnsiTheme="majorBidi" w:cstheme="majorBidi"/>
          <w:sz w:val="28"/>
          <w:szCs w:val="28"/>
        </w:rPr>
        <w:t xml:space="preserve">Pathologic changes, which are confined primarily to the lymphatic system, can be </w:t>
      </w:r>
      <w:r w:rsidRPr="00417DCC">
        <w:rPr>
          <w:rFonts w:asciiTheme="majorBidi" w:eastAsia="Times-Roman" w:hAnsiTheme="majorBidi" w:cstheme="majorBidi"/>
          <w:b/>
          <w:bCs/>
          <w:color w:val="FF0000"/>
          <w:sz w:val="28"/>
          <w:szCs w:val="28"/>
        </w:rPr>
        <w:t>divided</w:t>
      </w:r>
      <w:r w:rsidR="00611381" w:rsidRPr="00417DCC">
        <w:rPr>
          <w:rFonts w:asciiTheme="majorBidi" w:eastAsia="Times-Roman" w:hAnsiTheme="majorBidi" w:cstheme="majorBidi"/>
          <w:b/>
          <w:bCs/>
          <w:color w:val="FF0000"/>
          <w:sz w:val="28"/>
          <w:szCs w:val="28"/>
        </w:rPr>
        <w:t xml:space="preserve"> </w:t>
      </w:r>
      <w:r w:rsidRPr="00417DCC">
        <w:rPr>
          <w:rFonts w:asciiTheme="majorBidi" w:eastAsia="Times-Roman" w:hAnsiTheme="majorBidi" w:cstheme="majorBidi"/>
          <w:b/>
          <w:bCs/>
          <w:color w:val="FF0000"/>
          <w:sz w:val="28"/>
          <w:szCs w:val="28"/>
        </w:rPr>
        <w:t>into acute and chronic lesions</w:t>
      </w:r>
      <w:r w:rsidRPr="00611381">
        <w:rPr>
          <w:rFonts w:asciiTheme="majorBidi" w:eastAsia="Times-Roman" w:hAnsiTheme="majorBidi" w:cstheme="majorBidi"/>
          <w:sz w:val="28"/>
          <w:szCs w:val="28"/>
        </w:rPr>
        <w:t>.</w:t>
      </w:r>
    </w:p>
    <w:p w:rsidR="00611381" w:rsidRDefault="00737997" w:rsidP="004F3A8B">
      <w:pPr>
        <w:pStyle w:val="ListParagraph"/>
        <w:numPr>
          <w:ilvl w:val="0"/>
          <w:numId w:val="24"/>
        </w:numPr>
        <w:autoSpaceDE w:val="0"/>
        <w:autoSpaceDN w:val="0"/>
        <w:adjustRightInd w:val="0"/>
        <w:spacing w:after="0" w:line="240" w:lineRule="auto"/>
        <w:jc w:val="both"/>
        <w:rPr>
          <w:rFonts w:asciiTheme="majorBidi" w:eastAsia="Times-Roman" w:hAnsiTheme="majorBidi" w:cstheme="majorBidi"/>
          <w:sz w:val="28"/>
          <w:szCs w:val="28"/>
        </w:rPr>
      </w:pPr>
      <w:r w:rsidRPr="00611381">
        <w:rPr>
          <w:rFonts w:asciiTheme="majorBidi" w:eastAsia="Times-Roman" w:hAnsiTheme="majorBidi" w:cstheme="majorBidi"/>
          <w:sz w:val="28"/>
          <w:szCs w:val="28"/>
        </w:rPr>
        <w:t xml:space="preserve">In </w:t>
      </w:r>
      <w:r w:rsidRPr="00417DCC">
        <w:rPr>
          <w:rFonts w:asciiTheme="majorBidi" w:eastAsia="Times-Roman" w:hAnsiTheme="majorBidi" w:cstheme="majorBidi"/>
          <w:b/>
          <w:bCs/>
          <w:sz w:val="28"/>
          <w:szCs w:val="28"/>
        </w:rPr>
        <w:t>acute disease</w:t>
      </w:r>
      <w:r w:rsidRPr="00611381">
        <w:rPr>
          <w:rFonts w:asciiTheme="majorBidi" w:eastAsia="Times-Roman" w:hAnsiTheme="majorBidi" w:cstheme="majorBidi"/>
          <w:sz w:val="28"/>
          <w:szCs w:val="28"/>
        </w:rPr>
        <w:t>, the presence of molting adolescent</w:t>
      </w:r>
      <w:r w:rsidR="00611381" w:rsidRPr="00611381">
        <w:rPr>
          <w:rFonts w:asciiTheme="majorBidi" w:eastAsia="Times-Roman" w:hAnsiTheme="majorBidi" w:cstheme="majorBidi"/>
          <w:sz w:val="28"/>
          <w:szCs w:val="28"/>
        </w:rPr>
        <w:t xml:space="preserve"> </w:t>
      </w:r>
      <w:r w:rsidRPr="00611381">
        <w:rPr>
          <w:rFonts w:asciiTheme="majorBidi" w:eastAsia="Times-Roman" w:hAnsiTheme="majorBidi" w:cstheme="majorBidi"/>
          <w:sz w:val="28"/>
          <w:szCs w:val="28"/>
        </w:rPr>
        <w:t xml:space="preserve">worms and dead or dying adults stimulates dilatation of the </w:t>
      </w:r>
      <w:proofErr w:type="spellStart"/>
      <w:r w:rsidRPr="00611381">
        <w:rPr>
          <w:rFonts w:asciiTheme="majorBidi" w:eastAsia="Times-Roman" w:hAnsiTheme="majorBidi" w:cstheme="majorBidi"/>
          <w:sz w:val="28"/>
          <w:szCs w:val="28"/>
        </w:rPr>
        <w:t>lymphatics</w:t>
      </w:r>
      <w:proofErr w:type="spellEnd"/>
      <w:r w:rsidRPr="00611381">
        <w:rPr>
          <w:rFonts w:asciiTheme="majorBidi" w:eastAsia="Times-Roman" w:hAnsiTheme="majorBidi" w:cstheme="majorBidi"/>
          <w:sz w:val="28"/>
          <w:szCs w:val="28"/>
        </w:rPr>
        <w:t xml:space="preserve">, </w:t>
      </w:r>
      <w:proofErr w:type="spellStart"/>
      <w:r w:rsidRPr="00611381">
        <w:rPr>
          <w:rFonts w:asciiTheme="majorBidi" w:eastAsia="Times-Roman" w:hAnsiTheme="majorBidi" w:cstheme="majorBidi"/>
          <w:sz w:val="28"/>
          <w:szCs w:val="28"/>
        </w:rPr>
        <w:t>hyperplastic</w:t>
      </w:r>
      <w:proofErr w:type="spellEnd"/>
      <w:r w:rsidR="00611381" w:rsidRPr="00611381">
        <w:rPr>
          <w:rFonts w:asciiTheme="majorBidi" w:eastAsia="Times-Roman" w:hAnsiTheme="majorBidi" w:cstheme="majorBidi"/>
          <w:sz w:val="28"/>
          <w:szCs w:val="28"/>
        </w:rPr>
        <w:t xml:space="preserve"> </w:t>
      </w:r>
      <w:r w:rsidRPr="00611381">
        <w:rPr>
          <w:rFonts w:asciiTheme="majorBidi" w:eastAsia="Times-Roman" w:hAnsiTheme="majorBidi" w:cstheme="majorBidi"/>
          <w:sz w:val="28"/>
          <w:szCs w:val="28"/>
        </w:rPr>
        <w:t>changes in the vessel endothelium, infiltration by lymphocytes, plasma cells, and</w:t>
      </w:r>
      <w:r w:rsidR="00611381" w:rsidRPr="00611381">
        <w:rPr>
          <w:rFonts w:asciiTheme="majorBidi" w:eastAsia="Times-Roman" w:hAnsiTheme="majorBidi" w:cstheme="majorBidi"/>
          <w:sz w:val="28"/>
          <w:szCs w:val="28"/>
        </w:rPr>
        <w:t xml:space="preserve"> </w:t>
      </w:r>
      <w:proofErr w:type="spellStart"/>
      <w:r w:rsidRPr="00611381">
        <w:rPr>
          <w:rFonts w:asciiTheme="majorBidi" w:eastAsia="Times-Roman" w:hAnsiTheme="majorBidi" w:cstheme="majorBidi"/>
          <w:sz w:val="28"/>
          <w:szCs w:val="28"/>
        </w:rPr>
        <w:t>eosinophils</w:t>
      </w:r>
      <w:proofErr w:type="spellEnd"/>
      <w:r w:rsidRPr="00611381">
        <w:rPr>
          <w:rFonts w:asciiTheme="majorBidi" w:eastAsia="Times-Roman" w:hAnsiTheme="majorBidi" w:cstheme="majorBidi"/>
          <w:sz w:val="28"/>
          <w:szCs w:val="28"/>
        </w:rPr>
        <w:t>, and thrombus formation (</w:t>
      </w:r>
      <w:proofErr w:type="spellStart"/>
      <w:r w:rsidRPr="00611381">
        <w:rPr>
          <w:rFonts w:asciiTheme="majorBidi" w:eastAsia="Times-Roman" w:hAnsiTheme="majorBidi" w:cstheme="majorBidi"/>
          <w:sz w:val="28"/>
          <w:szCs w:val="28"/>
        </w:rPr>
        <w:t>ie</w:t>
      </w:r>
      <w:proofErr w:type="spellEnd"/>
      <w:r w:rsidRPr="00611381">
        <w:rPr>
          <w:rFonts w:asciiTheme="majorBidi" w:eastAsia="Times-Roman" w:hAnsiTheme="majorBidi" w:cstheme="majorBidi"/>
          <w:sz w:val="28"/>
          <w:szCs w:val="28"/>
        </w:rPr>
        <w:t xml:space="preserve">, acute </w:t>
      </w:r>
      <w:proofErr w:type="spellStart"/>
      <w:r w:rsidRPr="00611381">
        <w:rPr>
          <w:rFonts w:asciiTheme="majorBidi" w:eastAsia="Times-Roman" w:hAnsiTheme="majorBidi" w:cstheme="majorBidi"/>
          <w:sz w:val="28"/>
          <w:szCs w:val="28"/>
        </w:rPr>
        <w:t>lymphangitis</w:t>
      </w:r>
      <w:proofErr w:type="spellEnd"/>
      <w:r w:rsidRPr="00611381">
        <w:rPr>
          <w:rFonts w:asciiTheme="majorBidi" w:eastAsia="Times-Roman" w:hAnsiTheme="majorBidi" w:cstheme="majorBidi"/>
          <w:sz w:val="28"/>
          <w:szCs w:val="28"/>
        </w:rPr>
        <w:t>).</w:t>
      </w:r>
    </w:p>
    <w:p w:rsidR="00611381" w:rsidRDefault="00737997" w:rsidP="004F3A8B">
      <w:pPr>
        <w:pStyle w:val="ListParagraph"/>
        <w:numPr>
          <w:ilvl w:val="0"/>
          <w:numId w:val="24"/>
        </w:numPr>
        <w:autoSpaceDE w:val="0"/>
        <w:autoSpaceDN w:val="0"/>
        <w:adjustRightInd w:val="0"/>
        <w:spacing w:after="0" w:line="240" w:lineRule="auto"/>
        <w:jc w:val="both"/>
        <w:rPr>
          <w:rFonts w:asciiTheme="majorBidi" w:eastAsia="Times-Roman" w:hAnsiTheme="majorBidi" w:cstheme="majorBidi"/>
          <w:sz w:val="28"/>
          <w:szCs w:val="28"/>
        </w:rPr>
      </w:pPr>
      <w:r w:rsidRPr="00611381">
        <w:rPr>
          <w:rFonts w:asciiTheme="majorBidi" w:eastAsia="Times-Roman" w:hAnsiTheme="majorBidi" w:cstheme="majorBidi"/>
          <w:sz w:val="28"/>
          <w:szCs w:val="28"/>
        </w:rPr>
        <w:t>These developments are</w:t>
      </w:r>
      <w:r w:rsidR="00611381" w:rsidRPr="00611381">
        <w:rPr>
          <w:rFonts w:asciiTheme="majorBidi" w:eastAsia="Times-Roman" w:hAnsiTheme="majorBidi" w:cstheme="majorBidi"/>
          <w:sz w:val="28"/>
          <w:szCs w:val="28"/>
        </w:rPr>
        <w:t xml:space="preserve"> </w:t>
      </w:r>
      <w:r w:rsidRPr="00611381">
        <w:rPr>
          <w:rFonts w:asciiTheme="majorBidi" w:eastAsia="Times-Roman" w:hAnsiTheme="majorBidi" w:cstheme="majorBidi"/>
          <w:sz w:val="28"/>
          <w:szCs w:val="28"/>
        </w:rPr>
        <w:t xml:space="preserve">followed by </w:t>
      </w:r>
      <w:proofErr w:type="spellStart"/>
      <w:r w:rsidRPr="00611381">
        <w:rPr>
          <w:rFonts w:asciiTheme="majorBidi" w:eastAsia="Times-Roman" w:hAnsiTheme="majorBidi" w:cstheme="majorBidi"/>
          <w:sz w:val="28"/>
          <w:szCs w:val="28"/>
        </w:rPr>
        <w:t>granuloma</w:t>
      </w:r>
      <w:proofErr w:type="spellEnd"/>
      <w:r w:rsidRPr="00611381">
        <w:rPr>
          <w:rFonts w:asciiTheme="majorBidi" w:eastAsia="Times-Roman" w:hAnsiTheme="majorBidi" w:cstheme="majorBidi"/>
          <w:sz w:val="28"/>
          <w:szCs w:val="28"/>
        </w:rPr>
        <w:t xml:space="preserve"> formation, fibrosis, and permanent lymphatic obstruction. </w:t>
      </w:r>
    </w:p>
    <w:p w:rsidR="00737997" w:rsidRPr="00611381" w:rsidRDefault="00737997" w:rsidP="00417DCC">
      <w:pPr>
        <w:pStyle w:val="ListParagraph"/>
        <w:numPr>
          <w:ilvl w:val="0"/>
          <w:numId w:val="24"/>
        </w:numPr>
        <w:autoSpaceDE w:val="0"/>
        <w:autoSpaceDN w:val="0"/>
        <w:adjustRightInd w:val="0"/>
        <w:spacing w:after="0" w:line="240" w:lineRule="auto"/>
        <w:jc w:val="both"/>
        <w:rPr>
          <w:rFonts w:asciiTheme="majorBidi" w:eastAsia="Times-Roman" w:hAnsiTheme="majorBidi" w:cstheme="majorBidi"/>
          <w:sz w:val="28"/>
          <w:szCs w:val="28"/>
        </w:rPr>
      </w:pPr>
      <w:r w:rsidRPr="00611381">
        <w:rPr>
          <w:rFonts w:asciiTheme="majorBidi" w:eastAsia="Times-Roman" w:hAnsiTheme="majorBidi" w:cstheme="majorBidi"/>
          <w:sz w:val="28"/>
          <w:szCs w:val="28"/>
        </w:rPr>
        <w:t>Repeated</w:t>
      </w:r>
      <w:r w:rsidR="00611381" w:rsidRPr="00611381">
        <w:rPr>
          <w:rFonts w:asciiTheme="majorBidi" w:eastAsia="Times-Roman" w:hAnsiTheme="majorBidi" w:cstheme="majorBidi"/>
          <w:sz w:val="28"/>
          <w:szCs w:val="28"/>
        </w:rPr>
        <w:t xml:space="preserve"> </w:t>
      </w:r>
      <w:r w:rsidRPr="00611381">
        <w:rPr>
          <w:rFonts w:asciiTheme="majorBidi" w:eastAsia="Times-Roman" w:hAnsiTheme="majorBidi" w:cstheme="majorBidi"/>
          <w:sz w:val="28"/>
          <w:szCs w:val="28"/>
        </w:rPr>
        <w:t>infections eventually result in massive lymphatic blockade. The skin and subcutaneous</w:t>
      </w:r>
      <w:r w:rsidR="00611381" w:rsidRPr="00611381">
        <w:rPr>
          <w:rFonts w:asciiTheme="majorBidi" w:eastAsia="Times-Roman" w:hAnsiTheme="majorBidi" w:cstheme="majorBidi"/>
          <w:sz w:val="28"/>
          <w:szCs w:val="28"/>
        </w:rPr>
        <w:t xml:space="preserve"> </w:t>
      </w:r>
      <w:r w:rsidRPr="00611381">
        <w:rPr>
          <w:rFonts w:asciiTheme="majorBidi" w:eastAsia="Times-Roman" w:hAnsiTheme="majorBidi" w:cstheme="majorBidi"/>
          <w:sz w:val="28"/>
          <w:szCs w:val="28"/>
        </w:rPr>
        <w:t>tissues become edematous, thickened, and fibrotic. Dilated vessels may rupture,</w:t>
      </w:r>
      <w:r w:rsidR="00611381" w:rsidRPr="00611381">
        <w:rPr>
          <w:rFonts w:asciiTheme="majorBidi" w:eastAsia="Times-Roman" w:hAnsiTheme="majorBidi" w:cstheme="majorBidi"/>
          <w:sz w:val="28"/>
          <w:szCs w:val="28"/>
        </w:rPr>
        <w:t xml:space="preserve"> </w:t>
      </w:r>
      <w:r w:rsidRPr="00611381">
        <w:rPr>
          <w:rFonts w:asciiTheme="majorBidi" w:eastAsia="Times-Roman" w:hAnsiTheme="majorBidi" w:cstheme="majorBidi"/>
          <w:sz w:val="28"/>
          <w:szCs w:val="28"/>
        </w:rPr>
        <w:t xml:space="preserve">spilling lymph into the tissues or body cavities. Bacterial and fungal </w:t>
      </w:r>
      <w:proofErr w:type="spellStart"/>
      <w:r w:rsidRPr="00611381">
        <w:rPr>
          <w:rFonts w:asciiTheme="majorBidi" w:eastAsia="Times-Roman" w:hAnsiTheme="majorBidi" w:cstheme="majorBidi"/>
          <w:sz w:val="28"/>
          <w:szCs w:val="28"/>
        </w:rPr>
        <w:t>superinfections</w:t>
      </w:r>
      <w:proofErr w:type="spellEnd"/>
      <w:r w:rsidRPr="00611381">
        <w:rPr>
          <w:rFonts w:asciiTheme="majorBidi" w:eastAsia="Times-Roman" w:hAnsiTheme="majorBidi" w:cstheme="majorBidi"/>
          <w:sz w:val="28"/>
          <w:szCs w:val="28"/>
        </w:rPr>
        <w:t xml:space="preserve"> of</w:t>
      </w:r>
      <w:r w:rsidR="00611381" w:rsidRPr="00611381">
        <w:rPr>
          <w:rFonts w:asciiTheme="majorBidi" w:eastAsia="Times-Roman" w:hAnsiTheme="majorBidi" w:cstheme="majorBidi"/>
          <w:sz w:val="28"/>
          <w:szCs w:val="28"/>
        </w:rPr>
        <w:t xml:space="preserve"> </w:t>
      </w:r>
      <w:r w:rsidRPr="00611381">
        <w:rPr>
          <w:rFonts w:asciiTheme="majorBidi" w:eastAsia="Times-Roman" w:hAnsiTheme="majorBidi" w:cstheme="majorBidi"/>
          <w:sz w:val="28"/>
          <w:szCs w:val="28"/>
        </w:rPr>
        <w:t>the skin contribute to tissue damage.</w:t>
      </w:r>
    </w:p>
    <w:p w:rsidR="00737997" w:rsidRPr="00611381" w:rsidRDefault="00737997" w:rsidP="00737997">
      <w:pPr>
        <w:autoSpaceDE w:val="0"/>
        <w:autoSpaceDN w:val="0"/>
        <w:adjustRightInd w:val="0"/>
        <w:spacing w:after="0" w:line="240" w:lineRule="auto"/>
        <w:jc w:val="both"/>
        <w:rPr>
          <w:rFonts w:asciiTheme="majorBidi" w:eastAsia="Times-Roman" w:hAnsiTheme="majorBidi" w:cstheme="majorBidi"/>
          <w:sz w:val="28"/>
          <w:szCs w:val="28"/>
        </w:rPr>
      </w:pPr>
    </w:p>
    <w:p w:rsidR="00C764E8" w:rsidRPr="00611381" w:rsidRDefault="00611381" w:rsidP="00C764E8">
      <w:pPr>
        <w:autoSpaceDE w:val="0"/>
        <w:autoSpaceDN w:val="0"/>
        <w:adjustRightInd w:val="0"/>
        <w:spacing w:after="0" w:line="240" w:lineRule="auto"/>
        <w:rPr>
          <w:rFonts w:ascii="Minion-Black" w:hAnsi="Minion-Black" w:cs="Minion-Black"/>
          <w:b/>
          <w:bCs/>
          <w:sz w:val="28"/>
          <w:szCs w:val="28"/>
          <w:u w:val="single"/>
        </w:rPr>
      </w:pPr>
      <w:r w:rsidRPr="00611381">
        <w:rPr>
          <w:rFonts w:ascii="Minion-Black" w:hAnsi="Minion-Black" w:cs="Minion-Black"/>
          <w:b/>
          <w:bCs/>
          <w:sz w:val="28"/>
          <w:szCs w:val="28"/>
          <w:u w:val="single"/>
        </w:rPr>
        <w:t>D</w:t>
      </w:r>
      <w:r w:rsidR="00C764E8" w:rsidRPr="00611381">
        <w:rPr>
          <w:rFonts w:ascii="Minion-Black" w:hAnsi="Minion-Black" w:cs="Minion-Black"/>
          <w:b/>
          <w:bCs/>
          <w:sz w:val="28"/>
          <w:szCs w:val="28"/>
          <w:u w:val="single"/>
        </w:rPr>
        <w:t>IAGNOSIS</w:t>
      </w:r>
    </w:p>
    <w:p w:rsidR="000B6109" w:rsidRDefault="00C764E8" w:rsidP="004500C2">
      <w:pPr>
        <w:pStyle w:val="ListParagraph"/>
        <w:numPr>
          <w:ilvl w:val="0"/>
          <w:numId w:val="8"/>
        </w:numPr>
        <w:autoSpaceDE w:val="0"/>
        <w:autoSpaceDN w:val="0"/>
        <w:adjustRightInd w:val="0"/>
        <w:spacing w:after="0" w:line="240" w:lineRule="atLeast"/>
        <w:ind w:left="360"/>
        <w:jc w:val="both"/>
        <w:rPr>
          <w:rFonts w:asciiTheme="majorBidi" w:eastAsia="Times-Roman" w:hAnsiTheme="majorBidi" w:cstheme="majorBidi"/>
          <w:sz w:val="28"/>
          <w:szCs w:val="28"/>
        </w:rPr>
      </w:pPr>
      <w:proofErr w:type="spellStart"/>
      <w:r w:rsidRPr="00611381">
        <w:rPr>
          <w:rFonts w:asciiTheme="majorBidi" w:eastAsia="Times-Roman" w:hAnsiTheme="majorBidi" w:cstheme="majorBidi"/>
          <w:sz w:val="28"/>
          <w:szCs w:val="28"/>
        </w:rPr>
        <w:t>Eosinophilia</w:t>
      </w:r>
      <w:proofErr w:type="spellEnd"/>
      <w:r w:rsidRPr="00611381">
        <w:rPr>
          <w:rFonts w:asciiTheme="majorBidi" w:eastAsia="Times-Roman" w:hAnsiTheme="majorBidi" w:cstheme="majorBidi"/>
          <w:sz w:val="28"/>
          <w:szCs w:val="28"/>
        </w:rPr>
        <w:t xml:space="preserve"> is usually present during the acute inflammatory episodes</w:t>
      </w:r>
    </w:p>
    <w:p w:rsidR="00611381" w:rsidRDefault="000B6109" w:rsidP="004500C2">
      <w:pPr>
        <w:pStyle w:val="ListParagraph"/>
        <w:numPr>
          <w:ilvl w:val="0"/>
          <w:numId w:val="8"/>
        </w:numPr>
        <w:autoSpaceDE w:val="0"/>
        <w:autoSpaceDN w:val="0"/>
        <w:adjustRightInd w:val="0"/>
        <w:spacing w:after="0" w:line="240" w:lineRule="atLeast"/>
        <w:ind w:left="360"/>
        <w:jc w:val="both"/>
        <w:rPr>
          <w:rFonts w:asciiTheme="majorBidi" w:eastAsia="Times-Roman" w:hAnsiTheme="majorBidi" w:cstheme="majorBidi"/>
          <w:sz w:val="28"/>
          <w:szCs w:val="28"/>
        </w:rPr>
      </w:pPr>
      <w:r>
        <w:rPr>
          <w:rFonts w:asciiTheme="majorBidi" w:eastAsia="Times-Roman" w:hAnsiTheme="majorBidi" w:cstheme="majorBidi"/>
          <w:sz w:val="28"/>
          <w:szCs w:val="28"/>
        </w:rPr>
        <w:t>T</w:t>
      </w:r>
      <w:r w:rsidR="00C764E8" w:rsidRPr="00611381">
        <w:rPr>
          <w:rFonts w:asciiTheme="majorBidi" w:eastAsia="Times-Roman" w:hAnsiTheme="majorBidi" w:cstheme="majorBidi"/>
          <w:sz w:val="28"/>
          <w:szCs w:val="28"/>
        </w:rPr>
        <w:t xml:space="preserve">he presence of microfilaria in the blood or lymphatic, </w:t>
      </w:r>
      <w:proofErr w:type="spellStart"/>
      <w:r w:rsidR="00C764E8" w:rsidRPr="00611381">
        <w:rPr>
          <w:rFonts w:asciiTheme="majorBidi" w:eastAsia="Times-Roman" w:hAnsiTheme="majorBidi" w:cstheme="majorBidi"/>
          <w:sz w:val="28"/>
          <w:szCs w:val="28"/>
        </w:rPr>
        <w:t>ascitic</w:t>
      </w:r>
      <w:proofErr w:type="spellEnd"/>
      <w:r w:rsidR="00C764E8" w:rsidRPr="00611381">
        <w:rPr>
          <w:rFonts w:asciiTheme="majorBidi" w:eastAsia="Times-Roman" w:hAnsiTheme="majorBidi" w:cstheme="majorBidi"/>
          <w:sz w:val="28"/>
          <w:szCs w:val="28"/>
        </w:rPr>
        <w:t>, or pleural</w:t>
      </w:r>
      <w:r w:rsidR="00611381" w:rsidRPr="00611381">
        <w:rPr>
          <w:rFonts w:asciiTheme="majorBidi" w:eastAsia="Times-Roman" w:hAnsiTheme="majorBidi" w:cstheme="majorBidi"/>
          <w:sz w:val="28"/>
          <w:szCs w:val="28"/>
        </w:rPr>
        <w:t xml:space="preserve"> </w:t>
      </w:r>
      <w:r w:rsidR="00C764E8" w:rsidRPr="00611381">
        <w:rPr>
          <w:rFonts w:asciiTheme="majorBidi" w:eastAsia="Times-Roman" w:hAnsiTheme="majorBidi" w:cstheme="majorBidi"/>
          <w:sz w:val="28"/>
          <w:szCs w:val="28"/>
        </w:rPr>
        <w:t>fluid</w:t>
      </w:r>
      <w:r>
        <w:rPr>
          <w:rFonts w:asciiTheme="majorBidi" w:eastAsia="Times-Roman" w:hAnsiTheme="majorBidi" w:cstheme="majorBidi"/>
          <w:sz w:val="28"/>
          <w:szCs w:val="28"/>
        </w:rPr>
        <w:t xml:space="preserve"> </w:t>
      </w:r>
      <w:r w:rsidR="00C764E8" w:rsidRPr="00611381">
        <w:rPr>
          <w:rFonts w:asciiTheme="majorBidi" w:eastAsia="Times-Roman" w:hAnsiTheme="majorBidi" w:cstheme="majorBidi"/>
          <w:sz w:val="28"/>
          <w:szCs w:val="28"/>
        </w:rPr>
        <w:t xml:space="preserve">sought in </w:t>
      </w:r>
      <w:proofErr w:type="spellStart"/>
      <w:r w:rsidR="00C764E8" w:rsidRPr="00611381">
        <w:rPr>
          <w:rFonts w:asciiTheme="majorBidi" w:eastAsia="Times-Roman" w:hAnsiTheme="majorBidi" w:cstheme="majorBidi"/>
          <w:sz w:val="28"/>
          <w:szCs w:val="28"/>
        </w:rPr>
        <w:t>Giemsa</w:t>
      </w:r>
      <w:proofErr w:type="spellEnd"/>
      <w:r w:rsidR="00C764E8" w:rsidRPr="00611381">
        <w:rPr>
          <w:rFonts w:asciiTheme="majorBidi" w:eastAsia="Times-Roman" w:hAnsiTheme="majorBidi" w:cstheme="majorBidi"/>
          <w:sz w:val="28"/>
          <w:szCs w:val="28"/>
        </w:rPr>
        <w:t>- or Wright-stained thick and thin smears</w:t>
      </w:r>
      <w:r>
        <w:rPr>
          <w:rFonts w:asciiTheme="majorBidi" w:eastAsia="Times-Roman" w:hAnsiTheme="majorBidi" w:cstheme="majorBidi"/>
          <w:sz w:val="28"/>
          <w:szCs w:val="28"/>
        </w:rPr>
        <w:t xml:space="preserve"> is </w:t>
      </w:r>
      <w:r w:rsidR="00417DCC">
        <w:rPr>
          <w:rFonts w:asciiTheme="majorBidi" w:eastAsia="Times-Roman" w:hAnsiTheme="majorBidi" w:cstheme="majorBidi"/>
          <w:sz w:val="28"/>
          <w:szCs w:val="28"/>
        </w:rPr>
        <w:t>evidence</w:t>
      </w:r>
      <w:r w:rsidR="00C764E8" w:rsidRPr="00611381">
        <w:rPr>
          <w:rFonts w:asciiTheme="majorBidi" w:eastAsia="Times-Roman" w:hAnsiTheme="majorBidi" w:cstheme="majorBidi"/>
          <w:sz w:val="28"/>
          <w:szCs w:val="28"/>
        </w:rPr>
        <w:t xml:space="preserve">. </w:t>
      </w:r>
    </w:p>
    <w:p w:rsidR="00611381" w:rsidRDefault="00C764E8" w:rsidP="004500C2">
      <w:pPr>
        <w:pStyle w:val="ListParagraph"/>
        <w:numPr>
          <w:ilvl w:val="0"/>
          <w:numId w:val="8"/>
        </w:numPr>
        <w:autoSpaceDE w:val="0"/>
        <w:autoSpaceDN w:val="0"/>
        <w:adjustRightInd w:val="0"/>
        <w:spacing w:after="0" w:line="240" w:lineRule="atLeast"/>
        <w:ind w:left="360"/>
        <w:jc w:val="both"/>
        <w:rPr>
          <w:rFonts w:asciiTheme="majorBidi" w:eastAsia="Times-Roman" w:hAnsiTheme="majorBidi" w:cstheme="majorBidi"/>
          <w:sz w:val="28"/>
          <w:szCs w:val="28"/>
        </w:rPr>
      </w:pPr>
      <w:r w:rsidRPr="00611381">
        <w:rPr>
          <w:rFonts w:asciiTheme="majorBidi" w:eastAsia="Times-Roman" w:hAnsiTheme="majorBidi" w:cstheme="majorBidi"/>
          <w:sz w:val="28"/>
          <w:szCs w:val="28"/>
        </w:rPr>
        <w:t>Because the</w:t>
      </w:r>
      <w:r w:rsidR="00611381" w:rsidRPr="00611381">
        <w:rPr>
          <w:rFonts w:asciiTheme="majorBidi" w:eastAsia="Times-Roman" w:hAnsiTheme="majorBidi" w:cstheme="majorBidi"/>
          <w:sz w:val="28"/>
          <w:szCs w:val="28"/>
        </w:rPr>
        <w:t xml:space="preserve"> </w:t>
      </w:r>
      <w:r w:rsidRPr="00611381">
        <w:rPr>
          <w:rFonts w:asciiTheme="majorBidi" w:eastAsia="Times-Roman" w:hAnsiTheme="majorBidi" w:cstheme="majorBidi"/>
          <w:sz w:val="28"/>
          <w:szCs w:val="28"/>
        </w:rPr>
        <w:t xml:space="preserve">appearance of the </w:t>
      </w:r>
      <w:proofErr w:type="spellStart"/>
      <w:r w:rsidRPr="00611381">
        <w:rPr>
          <w:rFonts w:asciiTheme="majorBidi" w:eastAsia="Times-Roman" w:hAnsiTheme="majorBidi" w:cstheme="majorBidi"/>
          <w:sz w:val="28"/>
          <w:szCs w:val="28"/>
        </w:rPr>
        <w:t>microfilariae</w:t>
      </w:r>
      <w:proofErr w:type="spellEnd"/>
      <w:r w:rsidRPr="00611381">
        <w:rPr>
          <w:rFonts w:asciiTheme="majorBidi" w:eastAsia="Times-Roman" w:hAnsiTheme="majorBidi" w:cstheme="majorBidi"/>
          <w:sz w:val="28"/>
          <w:szCs w:val="28"/>
        </w:rPr>
        <w:t xml:space="preserve"> is usually periodic, specimen collection must be properly</w:t>
      </w:r>
      <w:r w:rsidR="00611381" w:rsidRPr="00611381">
        <w:rPr>
          <w:rFonts w:asciiTheme="majorBidi" w:eastAsia="Times-Roman" w:hAnsiTheme="majorBidi" w:cstheme="majorBidi"/>
          <w:sz w:val="28"/>
          <w:szCs w:val="28"/>
        </w:rPr>
        <w:t xml:space="preserve"> </w:t>
      </w:r>
      <w:r w:rsidRPr="00611381">
        <w:rPr>
          <w:rFonts w:asciiTheme="majorBidi" w:eastAsia="Times-Roman" w:hAnsiTheme="majorBidi" w:cstheme="majorBidi"/>
          <w:sz w:val="28"/>
          <w:szCs w:val="28"/>
        </w:rPr>
        <w:t xml:space="preserve">timed. </w:t>
      </w:r>
    </w:p>
    <w:p w:rsidR="00C764E8" w:rsidRDefault="00C764E8" w:rsidP="004500C2">
      <w:pPr>
        <w:pStyle w:val="ListParagraph"/>
        <w:numPr>
          <w:ilvl w:val="0"/>
          <w:numId w:val="8"/>
        </w:numPr>
        <w:autoSpaceDE w:val="0"/>
        <w:autoSpaceDN w:val="0"/>
        <w:adjustRightInd w:val="0"/>
        <w:spacing w:after="0" w:line="240" w:lineRule="atLeast"/>
        <w:ind w:left="360"/>
        <w:jc w:val="both"/>
        <w:rPr>
          <w:rFonts w:asciiTheme="majorBidi" w:eastAsia="Times-Roman" w:hAnsiTheme="majorBidi" w:cstheme="majorBidi"/>
          <w:sz w:val="28"/>
          <w:szCs w:val="28"/>
        </w:rPr>
      </w:pPr>
      <w:r w:rsidRPr="000B6109">
        <w:rPr>
          <w:rFonts w:asciiTheme="majorBidi" w:eastAsia="Times-Roman" w:hAnsiTheme="majorBidi" w:cstheme="majorBidi"/>
          <w:sz w:val="28"/>
          <w:szCs w:val="28"/>
        </w:rPr>
        <w:t>Circulating</w:t>
      </w:r>
      <w:r w:rsidR="00FB4AC3" w:rsidRPr="000B6109">
        <w:rPr>
          <w:rFonts w:asciiTheme="majorBidi" w:eastAsia="Times-Roman" w:hAnsiTheme="majorBidi" w:cstheme="majorBidi"/>
          <w:sz w:val="28"/>
          <w:szCs w:val="28"/>
        </w:rPr>
        <w:t xml:space="preserve"> </w:t>
      </w:r>
      <w:r w:rsidRPr="000B6109">
        <w:rPr>
          <w:rFonts w:asciiTheme="majorBidi" w:eastAsia="Times-Roman" w:hAnsiTheme="majorBidi" w:cstheme="majorBidi"/>
          <w:sz w:val="28"/>
          <w:szCs w:val="28"/>
        </w:rPr>
        <w:t xml:space="preserve">filarial antigens can be found in most </w:t>
      </w:r>
      <w:proofErr w:type="spellStart"/>
      <w:r w:rsidRPr="000B6109">
        <w:rPr>
          <w:rFonts w:asciiTheme="majorBidi" w:eastAsia="Times-Roman" w:hAnsiTheme="majorBidi" w:cstheme="majorBidi"/>
          <w:sz w:val="28"/>
          <w:szCs w:val="28"/>
        </w:rPr>
        <w:t>microfilaremic</w:t>
      </w:r>
      <w:proofErr w:type="spellEnd"/>
      <w:r w:rsidRPr="000B6109">
        <w:rPr>
          <w:rFonts w:asciiTheme="majorBidi" w:eastAsia="Times-Roman" w:hAnsiTheme="majorBidi" w:cstheme="majorBidi"/>
          <w:sz w:val="28"/>
          <w:szCs w:val="28"/>
        </w:rPr>
        <w:t xml:space="preserve"> patients. </w:t>
      </w:r>
    </w:p>
    <w:p w:rsidR="006C14CD" w:rsidRPr="006C14CD" w:rsidRDefault="006C14CD" w:rsidP="006C14CD">
      <w:pPr>
        <w:autoSpaceDE w:val="0"/>
        <w:autoSpaceDN w:val="0"/>
        <w:adjustRightInd w:val="0"/>
        <w:spacing w:after="0" w:line="360" w:lineRule="auto"/>
        <w:rPr>
          <w:rFonts w:asciiTheme="majorBidi" w:eastAsia="Times-Roman" w:hAnsiTheme="majorBidi" w:cstheme="majorBidi"/>
          <w:sz w:val="28"/>
          <w:szCs w:val="28"/>
        </w:rPr>
      </w:pPr>
      <w:r>
        <w:rPr>
          <w:noProof/>
        </w:rPr>
        <w:lastRenderedPageBreak/>
        <w:drawing>
          <wp:inline distT="0" distB="0" distL="0" distR="0">
            <wp:extent cx="3228975" cy="3848100"/>
            <wp:effectExtent l="19050" t="0" r="9525" b="0"/>
            <wp:docPr id="38" name="Picture 38" descr="ÙØªÙØ¬Ø© Ø¨Ø­Ø« Ø§ÙØµÙØ± Ø¹Ù âªFilariasis diagnosi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ÙØªÙØ¬Ø© Ø¨Ø­Ø« Ø§ÙØµÙØ± Ø¹Ù âªFilariasis diagnosisâ¬â"/>
                    <pic:cNvPicPr>
                      <a:picLocks noChangeAspect="1" noChangeArrowheads="1"/>
                    </pic:cNvPicPr>
                  </pic:nvPicPr>
                  <pic:blipFill>
                    <a:blip r:embed="rId51"/>
                    <a:srcRect/>
                    <a:stretch>
                      <a:fillRect/>
                    </a:stretch>
                  </pic:blipFill>
                  <pic:spPr bwMode="auto">
                    <a:xfrm>
                      <a:off x="0" y="0"/>
                      <a:ext cx="3232349" cy="3852121"/>
                    </a:xfrm>
                    <a:prstGeom prst="rect">
                      <a:avLst/>
                    </a:prstGeom>
                    <a:noFill/>
                    <a:ln w="9525">
                      <a:noFill/>
                      <a:miter lim="800000"/>
                      <a:headEnd/>
                      <a:tailEnd/>
                    </a:ln>
                  </pic:spPr>
                </pic:pic>
              </a:graphicData>
            </a:graphic>
          </wp:inline>
        </w:drawing>
      </w:r>
      <w:r>
        <w:rPr>
          <w:rFonts w:asciiTheme="majorBidi" w:eastAsia="Times-Roman" w:hAnsiTheme="majorBidi" w:cstheme="majorBidi"/>
          <w:sz w:val="28"/>
          <w:szCs w:val="28"/>
        </w:rPr>
        <w:t xml:space="preserve">   </w:t>
      </w:r>
      <w:r w:rsidRPr="006C14CD">
        <w:rPr>
          <w:rFonts w:asciiTheme="majorBidi" w:eastAsia="Times-Roman" w:hAnsiTheme="majorBidi" w:cstheme="majorBidi"/>
          <w:noProof/>
          <w:sz w:val="28"/>
          <w:szCs w:val="28"/>
        </w:rPr>
        <w:drawing>
          <wp:inline distT="0" distB="0" distL="0" distR="0">
            <wp:extent cx="2438400" cy="3581400"/>
            <wp:effectExtent l="38100" t="19050" r="19050" b="19050"/>
            <wp:docPr id="15" name="Picture 3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ØµÙØ±Ø© Ø°Ø§Øª ØµÙØ©"/>
                    <pic:cNvPicPr>
                      <a:picLocks noChangeAspect="1" noChangeArrowheads="1"/>
                    </pic:cNvPicPr>
                  </pic:nvPicPr>
                  <pic:blipFill>
                    <a:blip r:embed="rId52"/>
                    <a:srcRect/>
                    <a:stretch>
                      <a:fillRect/>
                    </a:stretch>
                  </pic:blipFill>
                  <pic:spPr bwMode="auto">
                    <a:xfrm>
                      <a:off x="0" y="0"/>
                      <a:ext cx="2438400" cy="3581400"/>
                    </a:xfrm>
                    <a:prstGeom prst="rect">
                      <a:avLst/>
                    </a:prstGeom>
                    <a:noFill/>
                    <a:ln w="19050">
                      <a:solidFill>
                        <a:srgbClr val="C00000"/>
                      </a:solidFill>
                      <a:miter lim="800000"/>
                      <a:headEnd/>
                      <a:tailEnd/>
                    </a:ln>
                  </pic:spPr>
                </pic:pic>
              </a:graphicData>
            </a:graphic>
          </wp:inline>
        </w:drawing>
      </w:r>
    </w:p>
    <w:sectPr w:rsidR="006C14CD" w:rsidRPr="006C14CD" w:rsidSect="00BB222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S Minch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inionPro-Bold">
    <w:panose1 w:val="00000000000000000000"/>
    <w:charset w:val="00"/>
    <w:family w:val="roman"/>
    <w:notTrueType/>
    <w:pitch w:val="default"/>
    <w:sig w:usb0="00000003" w:usb1="00000000" w:usb2="00000000" w:usb3="00000000" w:csb0="00000001" w:csb1="00000000"/>
  </w:font>
  <w:font w:name="MinionPro-It">
    <w:altName w:val="Times New Roman"/>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yriad-Bol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Times-Roman">
    <w:altName w:val="MS Mincho"/>
    <w:panose1 w:val="00000000000000000000"/>
    <w:charset w:val="80"/>
    <w:family w:val="auto"/>
    <w:notTrueType/>
    <w:pitch w:val="default"/>
    <w:sig w:usb0="00000001" w:usb1="08070000" w:usb2="00000010" w:usb3="00000000" w:csb0="00020000" w:csb1="00000000"/>
  </w:font>
  <w:font w:name="Minion-Blac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B17DB"/>
    <w:multiLevelType w:val="hybridMultilevel"/>
    <w:tmpl w:val="A9FA4824"/>
    <w:lvl w:ilvl="0" w:tplc="E070B8B4">
      <w:start w:val="1"/>
      <w:numFmt w:val="bullet"/>
      <w:lvlText w:val=""/>
      <w:lvlJc w:val="left"/>
      <w:pPr>
        <w:ind w:left="765" w:hanging="360"/>
      </w:pPr>
      <w:rPr>
        <w:rFonts w:ascii="Symbol" w:hAnsi="Symbol" w:hint="default"/>
        <w:color w:val="000000" w:themeColor="text1"/>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A0C2286"/>
    <w:multiLevelType w:val="hybridMultilevel"/>
    <w:tmpl w:val="385A4C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D077E85"/>
    <w:multiLevelType w:val="hybridMultilevel"/>
    <w:tmpl w:val="DAFA4D62"/>
    <w:lvl w:ilvl="0" w:tplc="C2364BC2">
      <w:start w:val="3"/>
      <w:numFmt w:val="bullet"/>
      <w:lvlText w:val="-"/>
      <w:lvlJc w:val="left"/>
      <w:pPr>
        <w:ind w:left="720" w:hanging="360"/>
      </w:pPr>
      <w:rPr>
        <w:rFonts w:ascii="MinionPro-Regular" w:eastAsiaTheme="minorEastAsia" w:hAnsi="MinionPro-Regular" w:cs="Minion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E70A5"/>
    <w:multiLevelType w:val="hybridMultilevel"/>
    <w:tmpl w:val="F918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C3990"/>
    <w:multiLevelType w:val="hybridMultilevel"/>
    <w:tmpl w:val="8A02D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8D53A8"/>
    <w:multiLevelType w:val="hybridMultilevel"/>
    <w:tmpl w:val="45EE4906"/>
    <w:lvl w:ilvl="0" w:tplc="D62251FA">
      <w:start w:val="1"/>
      <w:numFmt w:val="decimal"/>
      <w:lvlText w:val="(%1)"/>
      <w:lvlJc w:val="left"/>
      <w:pPr>
        <w:ind w:left="435" w:hanging="390"/>
      </w:pPr>
      <w:rPr>
        <w:rFonts w:hint="default"/>
        <w:color w:val="000000" w:themeColor="text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1AEF78B7"/>
    <w:multiLevelType w:val="hybridMultilevel"/>
    <w:tmpl w:val="C78A90F4"/>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nsid w:val="21F7279F"/>
    <w:multiLevelType w:val="hybridMultilevel"/>
    <w:tmpl w:val="622CA7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7080C2A"/>
    <w:multiLevelType w:val="multilevel"/>
    <w:tmpl w:val="CF4C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AC21E2"/>
    <w:multiLevelType w:val="hybridMultilevel"/>
    <w:tmpl w:val="431636C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2C880C6E"/>
    <w:multiLevelType w:val="hybridMultilevel"/>
    <w:tmpl w:val="F34EC1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2E1508EE"/>
    <w:multiLevelType w:val="hybridMultilevel"/>
    <w:tmpl w:val="60AE8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D96963"/>
    <w:multiLevelType w:val="hybridMultilevel"/>
    <w:tmpl w:val="72E2A1D0"/>
    <w:lvl w:ilvl="0" w:tplc="3F586D9C">
      <w:start w:val="1"/>
      <w:numFmt w:val="bullet"/>
      <w:lvlText w:val="•"/>
      <w:lvlJc w:val="left"/>
      <w:pPr>
        <w:tabs>
          <w:tab w:val="num" w:pos="720"/>
        </w:tabs>
        <w:ind w:left="720" w:hanging="360"/>
      </w:pPr>
      <w:rPr>
        <w:rFonts w:ascii="Arial" w:hAnsi="Arial" w:hint="default"/>
      </w:rPr>
    </w:lvl>
    <w:lvl w:ilvl="1" w:tplc="70E43A94" w:tentative="1">
      <w:start w:val="1"/>
      <w:numFmt w:val="bullet"/>
      <w:lvlText w:val="•"/>
      <w:lvlJc w:val="left"/>
      <w:pPr>
        <w:tabs>
          <w:tab w:val="num" w:pos="1440"/>
        </w:tabs>
        <w:ind w:left="1440" w:hanging="360"/>
      </w:pPr>
      <w:rPr>
        <w:rFonts w:ascii="Arial" w:hAnsi="Arial" w:hint="default"/>
      </w:rPr>
    </w:lvl>
    <w:lvl w:ilvl="2" w:tplc="9C9A4950" w:tentative="1">
      <w:start w:val="1"/>
      <w:numFmt w:val="bullet"/>
      <w:lvlText w:val="•"/>
      <w:lvlJc w:val="left"/>
      <w:pPr>
        <w:tabs>
          <w:tab w:val="num" w:pos="2160"/>
        </w:tabs>
        <w:ind w:left="2160" w:hanging="360"/>
      </w:pPr>
      <w:rPr>
        <w:rFonts w:ascii="Arial" w:hAnsi="Arial" w:hint="default"/>
      </w:rPr>
    </w:lvl>
    <w:lvl w:ilvl="3" w:tplc="054218C2" w:tentative="1">
      <w:start w:val="1"/>
      <w:numFmt w:val="bullet"/>
      <w:lvlText w:val="•"/>
      <w:lvlJc w:val="left"/>
      <w:pPr>
        <w:tabs>
          <w:tab w:val="num" w:pos="2880"/>
        </w:tabs>
        <w:ind w:left="2880" w:hanging="360"/>
      </w:pPr>
      <w:rPr>
        <w:rFonts w:ascii="Arial" w:hAnsi="Arial" w:hint="default"/>
      </w:rPr>
    </w:lvl>
    <w:lvl w:ilvl="4" w:tplc="4A7C07B8" w:tentative="1">
      <w:start w:val="1"/>
      <w:numFmt w:val="bullet"/>
      <w:lvlText w:val="•"/>
      <w:lvlJc w:val="left"/>
      <w:pPr>
        <w:tabs>
          <w:tab w:val="num" w:pos="3600"/>
        </w:tabs>
        <w:ind w:left="3600" w:hanging="360"/>
      </w:pPr>
      <w:rPr>
        <w:rFonts w:ascii="Arial" w:hAnsi="Arial" w:hint="default"/>
      </w:rPr>
    </w:lvl>
    <w:lvl w:ilvl="5" w:tplc="A09E7B8E" w:tentative="1">
      <w:start w:val="1"/>
      <w:numFmt w:val="bullet"/>
      <w:lvlText w:val="•"/>
      <w:lvlJc w:val="left"/>
      <w:pPr>
        <w:tabs>
          <w:tab w:val="num" w:pos="4320"/>
        </w:tabs>
        <w:ind w:left="4320" w:hanging="360"/>
      </w:pPr>
      <w:rPr>
        <w:rFonts w:ascii="Arial" w:hAnsi="Arial" w:hint="default"/>
      </w:rPr>
    </w:lvl>
    <w:lvl w:ilvl="6" w:tplc="7DBE59DA" w:tentative="1">
      <w:start w:val="1"/>
      <w:numFmt w:val="bullet"/>
      <w:lvlText w:val="•"/>
      <w:lvlJc w:val="left"/>
      <w:pPr>
        <w:tabs>
          <w:tab w:val="num" w:pos="5040"/>
        </w:tabs>
        <w:ind w:left="5040" w:hanging="360"/>
      </w:pPr>
      <w:rPr>
        <w:rFonts w:ascii="Arial" w:hAnsi="Arial" w:hint="default"/>
      </w:rPr>
    </w:lvl>
    <w:lvl w:ilvl="7" w:tplc="7444F7C0" w:tentative="1">
      <w:start w:val="1"/>
      <w:numFmt w:val="bullet"/>
      <w:lvlText w:val="•"/>
      <w:lvlJc w:val="left"/>
      <w:pPr>
        <w:tabs>
          <w:tab w:val="num" w:pos="5760"/>
        </w:tabs>
        <w:ind w:left="5760" w:hanging="360"/>
      </w:pPr>
      <w:rPr>
        <w:rFonts w:ascii="Arial" w:hAnsi="Arial" w:hint="default"/>
      </w:rPr>
    </w:lvl>
    <w:lvl w:ilvl="8" w:tplc="1250D43A" w:tentative="1">
      <w:start w:val="1"/>
      <w:numFmt w:val="bullet"/>
      <w:lvlText w:val="•"/>
      <w:lvlJc w:val="left"/>
      <w:pPr>
        <w:tabs>
          <w:tab w:val="num" w:pos="6480"/>
        </w:tabs>
        <w:ind w:left="6480" w:hanging="360"/>
      </w:pPr>
      <w:rPr>
        <w:rFonts w:ascii="Arial" w:hAnsi="Arial" w:hint="default"/>
      </w:rPr>
    </w:lvl>
  </w:abstractNum>
  <w:abstractNum w:abstractNumId="13">
    <w:nsid w:val="2EE0754A"/>
    <w:multiLevelType w:val="hybridMultilevel"/>
    <w:tmpl w:val="D77064B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3DBF7F0D"/>
    <w:multiLevelType w:val="hybridMultilevel"/>
    <w:tmpl w:val="B9E65A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430E3A6D"/>
    <w:multiLevelType w:val="hybridMultilevel"/>
    <w:tmpl w:val="6852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3B7508"/>
    <w:multiLevelType w:val="hybridMultilevel"/>
    <w:tmpl w:val="7786E3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4DD10A1C"/>
    <w:multiLevelType w:val="hybridMultilevel"/>
    <w:tmpl w:val="B184C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1137E2"/>
    <w:multiLevelType w:val="hybridMultilevel"/>
    <w:tmpl w:val="397A7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05461"/>
    <w:multiLevelType w:val="hybridMultilevel"/>
    <w:tmpl w:val="53708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A9546A"/>
    <w:multiLevelType w:val="hybridMultilevel"/>
    <w:tmpl w:val="67628F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195ECD"/>
    <w:multiLevelType w:val="hybridMultilevel"/>
    <w:tmpl w:val="85EEA144"/>
    <w:lvl w:ilvl="0" w:tplc="FA6E1A5C">
      <w:start w:val="2"/>
      <w:numFmt w:val="bullet"/>
      <w:lvlText w:val="-"/>
      <w:lvlJc w:val="left"/>
      <w:pPr>
        <w:ind w:left="720" w:hanging="360"/>
      </w:pPr>
      <w:rPr>
        <w:rFonts w:ascii="MinionPro-Regular" w:eastAsiaTheme="minorEastAsia" w:hAnsi="MinionPro-Regular" w:cs="MinionPro-Regular"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716733"/>
    <w:multiLevelType w:val="hybridMultilevel"/>
    <w:tmpl w:val="B4CC9B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977313"/>
    <w:multiLevelType w:val="hybridMultilevel"/>
    <w:tmpl w:val="FE6C3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152864"/>
    <w:multiLevelType w:val="hybridMultilevel"/>
    <w:tmpl w:val="67EEA5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1F4D50"/>
    <w:multiLevelType w:val="hybridMultilevel"/>
    <w:tmpl w:val="85C6684E"/>
    <w:lvl w:ilvl="0" w:tplc="CF022E1E">
      <w:start w:val="1"/>
      <w:numFmt w:val="upperLetter"/>
      <w:lvlText w:val="%1-"/>
      <w:lvlJc w:val="left"/>
      <w:pPr>
        <w:ind w:left="405" w:hanging="360"/>
      </w:pPr>
      <w:rPr>
        <w:rFonts w:asciiTheme="minorHAnsi" w:hAnsiTheme="minorHAnsi" w:cstheme="minorBidi" w:hint="default"/>
        <w:color w:val="000000" w:themeColor="text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nsid w:val="7F151512"/>
    <w:multiLevelType w:val="hybridMultilevel"/>
    <w:tmpl w:val="EDF6A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2"/>
  </w:num>
  <w:num w:numId="5">
    <w:abstractNumId w:val="5"/>
  </w:num>
  <w:num w:numId="6">
    <w:abstractNumId w:val="0"/>
  </w:num>
  <w:num w:numId="7">
    <w:abstractNumId w:val="9"/>
  </w:num>
  <w:num w:numId="8">
    <w:abstractNumId w:val="21"/>
  </w:num>
  <w:num w:numId="9">
    <w:abstractNumId w:val="25"/>
  </w:num>
  <w:num w:numId="10">
    <w:abstractNumId w:val="22"/>
  </w:num>
  <w:num w:numId="11">
    <w:abstractNumId w:val="7"/>
  </w:num>
  <w:num w:numId="12">
    <w:abstractNumId w:val="14"/>
  </w:num>
  <w:num w:numId="13">
    <w:abstractNumId w:val="11"/>
  </w:num>
  <w:num w:numId="14">
    <w:abstractNumId w:val="16"/>
  </w:num>
  <w:num w:numId="15">
    <w:abstractNumId w:val="1"/>
  </w:num>
  <w:num w:numId="16">
    <w:abstractNumId w:val="3"/>
  </w:num>
  <w:num w:numId="17">
    <w:abstractNumId w:val="15"/>
  </w:num>
  <w:num w:numId="18">
    <w:abstractNumId w:val="17"/>
  </w:num>
  <w:num w:numId="19">
    <w:abstractNumId w:val="8"/>
  </w:num>
  <w:num w:numId="20">
    <w:abstractNumId w:val="4"/>
  </w:num>
  <w:num w:numId="21">
    <w:abstractNumId w:val="20"/>
  </w:num>
  <w:num w:numId="22">
    <w:abstractNumId w:val="26"/>
  </w:num>
  <w:num w:numId="23">
    <w:abstractNumId w:val="23"/>
  </w:num>
  <w:num w:numId="24">
    <w:abstractNumId w:val="19"/>
  </w:num>
  <w:num w:numId="25">
    <w:abstractNumId w:val="13"/>
  </w:num>
  <w:num w:numId="26">
    <w:abstractNumId w:val="24"/>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4E35A7"/>
    <w:rsid w:val="00045D41"/>
    <w:rsid w:val="0005146E"/>
    <w:rsid w:val="00060CDF"/>
    <w:rsid w:val="00093519"/>
    <w:rsid w:val="000B6109"/>
    <w:rsid w:val="000E4EFB"/>
    <w:rsid w:val="000F13A0"/>
    <w:rsid w:val="001122D5"/>
    <w:rsid w:val="00167058"/>
    <w:rsid w:val="001B5E47"/>
    <w:rsid w:val="001D05C8"/>
    <w:rsid w:val="001D5B11"/>
    <w:rsid w:val="00201201"/>
    <w:rsid w:val="00204974"/>
    <w:rsid w:val="00205590"/>
    <w:rsid w:val="0023685D"/>
    <w:rsid w:val="002432F5"/>
    <w:rsid w:val="002A6A97"/>
    <w:rsid w:val="002C0CE6"/>
    <w:rsid w:val="002E1868"/>
    <w:rsid w:val="002F02DB"/>
    <w:rsid w:val="003048E9"/>
    <w:rsid w:val="003438B9"/>
    <w:rsid w:val="00390910"/>
    <w:rsid w:val="00391C68"/>
    <w:rsid w:val="003A0A43"/>
    <w:rsid w:val="003B3AB3"/>
    <w:rsid w:val="003E1252"/>
    <w:rsid w:val="003E370E"/>
    <w:rsid w:val="00406470"/>
    <w:rsid w:val="004163FB"/>
    <w:rsid w:val="00417DCC"/>
    <w:rsid w:val="00421BE0"/>
    <w:rsid w:val="004500C2"/>
    <w:rsid w:val="00463DA4"/>
    <w:rsid w:val="00466292"/>
    <w:rsid w:val="004902C7"/>
    <w:rsid w:val="00492338"/>
    <w:rsid w:val="00496CC4"/>
    <w:rsid w:val="004A4E8F"/>
    <w:rsid w:val="004D5F47"/>
    <w:rsid w:val="004E35A7"/>
    <w:rsid w:val="004E3D06"/>
    <w:rsid w:val="004F3A8B"/>
    <w:rsid w:val="004F67BA"/>
    <w:rsid w:val="00540FB3"/>
    <w:rsid w:val="00557593"/>
    <w:rsid w:val="00611381"/>
    <w:rsid w:val="006752A6"/>
    <w:rsid w:val="00684326"/>
    <w:rsid w:val="006B42A2"/>
    <w:rsid w:val="006C14CD"/>
    <w:rsid w:val="006D7921"/>
    <w:rsid w:val="00735A43"/>
    <w:rsid w:val="00737997"/>
    <w:rsid w:val="007A1B11"/>
    <w:rsid w:val="007B5892"/>
    <w:rsid w:val="007E3080"/>
    <w:rsid w:val="00803F1C"/>
    <w:rsid w:val="00822C48"/>
    <w:rsid w:val="00855ACD"/>
    <w:rsid w:val="00875133"/>
    <w:rsid w:val="008804DF"/>
    <w:rsid w:val="0088573A"/>
    <w:rsid w:val="008A6273"/>
    <w:rsid w:val="009128EA"/>
    <w:rsid w:val="00955CB9"/>
    <w:rsid w:val="009B21F7"/>
    <w:rsid w:val="009F39F5"/>
    <w:rsid w:val="00A110D6"/>
    <w:rsid w:val="00A9694A"/>
    <w:rsid w:val="00AC4CFE"/>
    <w:rsid w:val="00AC67BE"/>
    <w:rsid w:val="00B14E83"/>
    <w:rsid w:val="00BA5157"/>
    <w:rsid w:val="00BB222F"/>
    <w:rsid w:val="00BF2EAB"/>
    <w:rsid w:val="00C45309"/>
    <w:rsid w:val="00C764E8"/>
    <w:rsid w:val="00CB4724"/>
    <w:rsid w:val="00D25BBC"/>
    <w:rsid w:val="00D31C3E"/>
    <w:rsid w:val="00D34389"/>
    <w:rsid w:val="00D47101"/>
    <w:rsid w:val="00DA37C4"/>
    <w:rsid w:val="00DA5FDD"/>
    <w:rsid w:val="00DE1325"/>
    <w:rsid w:val="00E01F53"/>
    <w:rsid w:val="00EA4E86"/>
    <w:rsid w:val="00EC06FF"/>
    <w:rsid w:val="00EE5962"/>
    <w:rsid w:val="00EF664F"/>
    <w:rsid w:val="00F016E3"/>
    <w:rsid w:val="00F36AA4"/>
    <w:rsid w:val="00F53D36"/>
    <w:rsid w:val="00F6383E"/>
    <w:rsid w:val="00F955FA"/>
    <w:rsid w:val="00FA33AD"/>
    <w:rsid w:val="00FB4AC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22F"/>
  </w:style>
  <w:style w:type="paragraph" w:styleId="Heading2">
    <w:name w:val="heading 2"/>
    <w:basedOn w:val="Normal"/>
    <w:link w:val="Heading2Char"/>
    <w:uiPriority w:val="9"/>
    <w:qFormat/>
    <w:rsid w:val="00DA5F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292"/>
    <w:pPr>
      <w:ind w:left="720"/>
      <w:contextualSpacing/>
    </w:pPr>
  </w:style>
  <w:style w:type="paragraph" w:styleId="NormalWeb">
    <w:name w:val="Normal (Web)"/>
    <w:basedOn w:val="Normal"/>
    <w:uiPriority w:val="99"/>
    <w:semiHidden/>
    <w:unhideWhenUsed/>
    <w:rsid w:val="00DA5F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5FDD"/>
  </w:style>
  <w:style w:type="character" w:styleId="Hyperlink">
    <w:name w:val="Hyperlink"/>
    <w:basedOn w:val="DefaultParagraphFont"/>
    <w:uiPriority w:val="99"/>
    <w:semiHidden/>
    <w:unhideWhenUsed/>
    <w:rsid w:val="00DA5FDD"/>
    <w:rPr>
      <w:color w:val="0000FF"/>
      <w:u w:val="single"/>
    </w:rPr>
  </w:style>
  <w:style w:type="character" w:customStyle="1" w:styleId="Heading2Char">
    <w:name w:val="Heading 2 Char"/>
    <w:basedOn w:val="DefaultParagraphFont"/>
    <w:link w:val="Heading2"/>
    <w:uiPriority w:val="9"/>
    <w:rsid w:val="00DA5FDD"/>
    <w:rPr>
      <w:rFonts w:ascii="Times New Roman" w:eastAsia="Times New Roman" w:hAnsi="Times New Roman" w:cs="Times New Roman"/>
      <w:b/>
      <w:bCs/>
      <w:sz w:val="36"/>
      <w:szCs w:val="36"/>
    </w:rPr>
  </w:style>
  <w:style w:type="character" w:customStyle="1" w:styleId="mw-headline">
    <w:name w:val="mw-headline"/>
    <w:basedOn w:val="DefaultParagraphFont"/>
    <w:rsid w:val="00DA5FDD"/>
  </w:style>
  <w:style w:type="character" w:customStyle="1" w:styleId="mw-editsection">
    <w:name w:val="mw-editsection"/>
    <w:basedOn w:val="DefaultParagraphFont"/>
    <w:rsid w:val="00DA5FDD"/>
  </w:style>
  <w:style w:type="character" w:customStyle="1" w:styleId="mw-editsection-bracket">
    <w:name w:val="mw-editsection-bracket"/>
    <w:basedOn w:val="DefaultParagraphFont"/>
    <w:rsid w:val="00DA5FDD"/>
  </w:style>
</w:styles>
</file>

<file path=word/webSettings.xml><?xml version="1.0" encoding="utf-8"?>
<w:webSettings xmlns:r="http://schemas.openxmlformats.org/officeDocument/2006/relationships" xmlns:w="http://schemas.openxmlformats.org/wordprocessingml/2006/main">
  <w:divs>
    <w:div w:id="881358644">
      <w:bodyDiv w:val="1"/>
      <w:marLeft w:val="0"/>
      <w:marRight w:val="0"/>
      <w:marTop w:val="0"/>
      <w:marBottom w:val="0"/>
      <w:divBdr>
        <w:top w:val="none" w:sz="0" w:space="0" w:color="auto"/>
        <w:left w:val="none" w:sz="0" w:space="0" w:color="auto"/>
        <w:bottom w:val="none" w:sz="0" w:space="0" w:color="auto"/>
        <w:right w:val="none" w:sz="0" w:space="0" w:color="auto"/>
      </w:divBdr>
    </w:div>
    <w:div w:id="1008017323">
      <w:bodyDiv w:val="1"/>
      <w:marLeft w:val="0"/>
      <w:marRight w:val="0"/>
      <w:marTop w:val="0"/>
      <w:marBottom w:val="0"/>
      <w:divBdr>
        <w:top w:val="none" w:sz="0" w:space="0" w:color="auto"/>
        <w:left w:val="none" w:sz="0" w:space="0" w:color="auto"/>
        <w:bottom w:val="none" w:sz="0" w:space="0" w:color="auto"/>
        <w:right w:val="none" w:sz="0" w:space="0" w:color="auto"/>
      </w:divBdr>
      <w:divsChild>
        <w:div w:id="624431180">
          <w:marLeft w:val="547"/>
          <w:marRight w:val="0"/>
          <w:marTop w:val="115"/>
          <w:marBottom w:val="0"/>
          <w:divBdr>
            <w:top w:val="none" w:sz="0" w:space="0" w:color="auto"/>
            <w:left w:val="none" w:sz="0" w:space="0" w:color="auto"/>
            <w:bottom w:val="none" w:sz="0" w:space="0" w:color="auto"/>
            <w:right w:val="none" w:sz="0" w:space="0" w:color="auto"/>
          </w:divBdr>
        </w:div>
      </w:divsChild>
    </w:div>
    <w:div w:id="1436900652">
      <w:bodyDiv w:val="1"/>
      <w:marLeft w:val="0"/>
      <w:marRight w:val="0"/>
      <w:marTop w:val="0"/>
      <w:marBottom w:val="0"/>
      <w:divBdr>
        <w:top w:val="none" w:sz="0" w:space="0" w:color="auto"/>
        <w:left w:val="none" w:sz="0" w:space="0" w:color="auto"/>
        <w:bottom w:val="none" w:sz="0" w:space="0" w:color="auto"/>
        <w:right w:val="none" w:sz="0" w:space="0" w:color="auto"/>
      </w:divBdr>
    </w:div>
    <w:div w:id="193069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5.jpeg"/><Relationship Id="rId39" Type="http://schemas.openxmlformats.org/officeDocument/2006/relationships/hyperlink" Target="https://en.wikipedia.org/wiki/Serous_membrane"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en.wikipedia.org/wiki/Lymphatic_system" TargetMode="External"/><Relationship Id="rId42" Type="http://schemas.openxmlformats.org/officeDocument/2006/relationships/hyperlink" Target="http://www2.warwick.ac.uk/fac/cross_fac/zeeman_institute/zeeman_research/epidemiology/humans/ntds/lymphaticfilariasis/" TargetMode="External"/><Relationship Id="rId47" Type="http://schemas.openxmlformats.org/officeDocument/2006/relationships/hyperlink" Target="https://en.wikipedia.org/wiki/Scrotum" TargetMode="External"/><Relationship Id="rId50" Type="http://schemas.openxmlformats.org/officeDocument/2006/relationships/hyperlink" Target="https://en.wikipedia.org/wiki/Arthritis" TargetMode="External"/><Relationship Id="rId7" Type="http://schemas.openxmlformats.org/officeDocument/2006/relationships/oleObject" Target="embeddings/oleObject1.bin"/><Relationship Id="rId12" Type="http://schemas.openxmlformats.org/officeDocument/2006/relationships/hyperlink" Target="http://parasitewonders.blogspot.com/2011/01/answer-to-case-147.html"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en.wikipedia.org/wiki/Lymphatic_filariasis" TargetMode="External"/><Relationship Id="rId38" Type="http://schemas.openxmlformats.org/officeDocument/2006/relationships/hyperlink" Target="https://en.wikipedia.org/wiki/Onchocerciasis" TargetMode="External"/><Relationship Id="rId46" Type="http://schemas.openxmlformats.org/officeDocument/2006/relationships/hyperlink" Target="https://en.wikipedia.org/wiki/Vulv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microbeonline.com/laboratory-diagnosis-of-leishmaniasis-visceral-leishmaniasis-kala-azar-part-one/" TargetMode="External"/><Relationship Id="rId29" Type="http://schemas.openxmlformats.org/officeDocument/2006/relationships/hyperlink" Target="https://en.wikipedia.org/wiki/Black_fly" TargetMode="External"/><Relationship Id="rId41" Type="http://schemas.openxmlformats.org/officeDocument/2006/relationships/hyperlink" Target="https://en.wikipedia.org/wiki/Vector_(epidemiolog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hyperlink" Target="https://en.wikipedia.org/wiki/Loa_loa_filariasis" TargetMode="External"/><Relationship Id="rId40" Type="http://schemas.openxmlformats.org/officeDocument/2006/relationships/hyperlink" Target="https://en.wikipedia.org/wiki/Abdomen" TargetMode="External"/><Relationship Id="rId45" Type="http://schemas.openxmlformats.org/officeDocument/2006/relationships/hyperlink" Target="https://en.wikipedia.org/wiki/Wuchereria_bancrofti"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ruppoleishmania.org/it/macrofago-gigante-ingolfato-di-leishmania-i-striscio-da-agoinfissione-da-linfonodo" TargetMode="External"/><Relationship Id="rId28" Type="http://schemas.openxmlformats.org/officeDocument/2006/relationships/hyperlink" Target="https://en.wikipedia.org/wiki/Roundworms" TargetMode="External"/><Relationship Id="rId36" Type="http://schemas.openxmlformats.org/officeDocument/2006/relationships/hyperlink" Target="https://en.wikipedia.org/wiki/Subcutaneous_tissue" TargetMode="External"/><Relationship Id="rId49" Type="http://schemas.openxmlformats.org/officeDocument/2006/relationships/hyperlink" Target="https://en.wikipedia.org/wiki/Papule" TargetMode="External"/><Relationship Id="rId10" Type="http://schemas.openxmlformats.org/officeDocument/2006/relationships/hyperlink" Target="http://medical-dictionary.thefreedictionary.com/Trypanosoma" TargetMode="External"/><Relationship Id="rId19" Type="http://schemas.openxmlformats.org/officeDocument/2006/relationships/image" Target="media/image10.jpeg"/><Relationship Id="rId31" Type="http://schemas.openxmlformats.org/officeDocument/2006/relationships/hyperlink" Target="https://www.pinterest.com/pin/435019645237232041/" TargetMode="External"/><Relationship Id="rId44" Type="http://schemas.openxmlformats.org/officeDocument/2006/relationships/hyperlink" Target="https://en.wikipedia.org/wiki/Lymphatic_system" TargetMode="External"/><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en.wikipedia.org/wiki/Parasitic_disease" TargetMode="External"/><Relationship Id="rId30" Type="http://schemas.openxmlformats.org/officeDocument/2006/relationships/hyperlink" Target="https://en.wikipedia.org/wiki/Mosquito" TargetMode="External"/><Relationship Id="rId35" Type="http://schemas.openxmlformats.org/officeDocument/2006/relationships/hyperlink" Target="https://en.wikipedia.org/wiki/Loa_loa" TargetMode="External"/><Relationship Id="rId43" Type="http://schemas.openxmlformats.org/officeDocument/2006/relationships/image" Target="media/image17.jpeg"/><Relationship Id="rId48" Type="http://schemas.openxmlformats.org/officeDocument/2006/relationships/hyperlink" Target="https://en.wikipedia.org/wiki/Brugia_timori" TargetMode="External"/><Relationship Id="rId8" Type="http://schemas.openxmlformats.org/officeDocument/2006/relationships/hyperlink" Target="http://keywordsuggest.org/gallery/668625.html" TargetMode="External"/><Relationship Id="rId5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840E7-19FF-42A8-9179-784320CA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12</Pages>
  <Words>2068</Words>
  <Characters>11792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D.dagistani</dc:creator>
  <cp:lastModifiedBy>D.dagistani</cp:lastModifiedBy>
  <cp:revision>12</cp:revision>
  <dcterms:created xsi:type="dcterms:W3CDTF">2019-03-22T19:00:00Z</dcterms:created>
  <dcterms:modified xsi:type="dcterms:W3CDTF">2019-03-24T21:26:00Z</dcterms:modified>
</cp:coreProperties>
</file>