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C1E" w:rsidRPr="00E94C59" w:rsidRDefault="00952C1E" w:rsidP="00804714">
      <w:pPr>
        <w:bidi w:val="0"/>
        <w:jc w:val="lowKashida"/>
        <w:rPr>
          <w:rFonts w:ascii="Arial Narrow" w:hAnsi="Arial Narrow"/>
          <w:b/>
          <w:bCs/>
          <w:sz w:val="28"/>
          <w:szCs w:val="28"/>
        </w:rPr>
      </w:pPr>
      <w:r w:rsidRPr="00E94C59">
        <w:rPr>
          <w:rFonts w:ascii="Arial Narrow" w:hAnsi="Arial Narrow"/>
          <w:b/>
          <w:bCs/>
          <w:sz w:val="28"/>
          <w:szCs w:val="28"/>
        </w:rPr>
        <w:t>Physiology of Smooth Muscle</w:t>
      </w:r>
    </w:p>
    <w:p w:rsidR="00952C1E" w:rsidRPr="00E94C59" w:rsidRDefault="00952C1E" w:rsidP="00952C1E">
      <w:pPr>
        <w:autoSpaceDE w:val="0"/>
        <w:autoSpaceDN w:val="0"/>
        <w:bidi w:val="0"/>
        <w:adjustRightInd w:val="0"/>
        <w:jc w:val="lowKashida"/>
        <w:rPr>
          <w:rFonts w:ascii="Arial Narrow" w:eastAsiaTheme="minorHAnsi" w:hAnsi="Arial Narrow" w:cs="AGaramond-Bold"/>
          <w:b/>
          <w:bCs/>
          <w:sz w:val="28"/>
          <w:szCs w:val="28"/>
        </w:rPr>
      </w:pPr>
      <w:r w:rsidRPr="00E94C59">
        <w:rPr>
          <w:rFonts w:ascii="Arial Narrow" w:eastAsiaTheme="minorHAnsi" w:hAnsi="Arial Narrow" w:cs="AGaramond-Bold"/>
          <w:b/>
          <w:bCs/>
          <w:sz w:val="28"/>
          <w:szCs w:val="28"/>
        </w:rPr>
        <w:t>A. Structure of Smooth Muscle</w:t>
      </w:r>
    </w:p>
    <w:p w:rsidR="00952C1E" w:rsidRPr="00E94C59" w:rsidRDefault="00952C1E" w:rsidP="00952C1E">
      <w:pPr>
        <w:autoSpaceDE w:val="0"/>
        <w:autoSpaceDN w:val="0"/>
        <w:bidi w:val="0"/>
        <w:adjustRightInd w:val="0"/>
        <w:jc w:val="lowKashida"/>
        <w:rPr>
          <w:rFonts w:ascii="Arial Narrow" w:eastAsiaTheme="minorHAnsi" w:hAnsi="Arial Narrow" w:cs="AGaramond-Regular"/>
          <w:sz w:val="28"/>
          <w:szCs w:val="28"/>
        </w:rPr>
      </w:pPr>
      <w:r w:rsidRPr="00E94C59">
        <w:rPr>
          <w:rFonts w:ascii="Arial Narrow" w:eastAsiaTheme="minorHAnsi" w:hAnsi="Arial Narrow" w:cs="AGaramond-Bold"/>
          <w:b/>
          <w:bCs/>
          <w:sz w:val="28"/>
          <w:szCs w:val="28"/>
        </w:rPr>
        <w:t xml:space="preserve">1. </w:t>
      </w:r>
      <w:r w:rsidRPr="00E94C59">
        <w:rPr>
          <w:rFonts w:ascii="Arial Narrow" w:eastAsiaTheme="minorHAnsi" w:hAnsi="Arial Narrow" w:cs="AGaramond-Regular"/>
          <w:sz w:val="28"/>
          <w:szCs w:val="28"/>
        </w:rPr>
        <w:t xml:space="preserve">The </w:t>
      </w:r>
      <w:r w:rsidRPr="00E94C59">
        <w:rPr>
          <w:rFonts w:ascii="Arial Narrow" w:eastAsiaTheme="minorHAnsi" w:hAnsi="Arial Narrow" w:cs="AGaramond-Bold"/>
          <w:b/>
          <w:bCs/>
          <w:sz w:val="28"/>
          <w:szCs w:val="28"/>
        </w:rPr>
        <w:t xml:space="preserve">cytoplasm </w:t>
      </w:r>
      <w:r w:rsidRPr="00E94C59">
        <w:rPr>
          <w:rFonts w:ascii="Arial Narrow" w:eastAsiaTheme="minorHAnsi" w:hAnsi="Arial Narrow" w:cs="AGaramond-Regular"/>
          <w:sz w:val="28"/>
          <w:szCs w:val="28"/>
        </w:rPr>
        <w:t xml:space="preserve">of a smooth muscle cell </w:t>
      </w:r>
      <w:r w:rsidRPr="00E94C59">
        <w:rPr>
          <w:rFonts w:ascii="Arial Narrow" w:eastAsiaTheme="minorHAnsi" w:hAnsi="Arial Narrow" w:cs="AGaramond-Bold"/>
          <w:b/>
          <w:bCs/>
          <w:sz w:val="28"/>
          <w:szCs w:val="28"/>
        </w:rPr>
        <w:t xml:space="preserve">is homogeneous </w:t>
      </w:r>
      <w:r w:rsidRPr="00E94C59">
        <w:rPr>
          <w:rFonts w:ascii="Arial Narrow" w:eastAsiaTheme="minorHAnsi" w:hAnsi="Arial Narrow" w:cs="AGaramond-Regular"/>
          <w:sz w:val="28"/>
          <w:szCs w:val="28"/>
        </w:rPr>
        <w:t>(with no visible striations) when viewed by light microscopy.</w:t>
      </w:r>
    </w:p>
    <w:p w:rsidR="00952C1E" w:rsidRPr="00E94C59" w:rsidRDefault="00952C1E" w:rsidP="00952C1E">
      <w:pPr>
        <w:autoSpaceDE w:val="0"/>
        <w:autoSpaceDN w:val="0"/>
        <w:bidi w:val="0"/>
        <w:adjustRightInd w:val="0"/>
        <w:jc w:val="lowKashida"/>
        <w:rPr>
          <w:rFonts w:ascii="Arial Narrow" w:eastAsiaTheme="minorHAnsi" w:hAnsi="Arial Narrow" w:cs="AGaramond-Regular"/>
          <w:sz w:val="28"/>
          <w:szCs w:val="28"/>
        </w:rPr>
      </w:pPr>
      <w:r w:rsidRPr="00E94C59">
        <w:rPr>
          <w:rFonts w:ascii="Arial Narrow" w:eastAsiaTheme="minorHAnsi" w:hAnsi="Arial Narrow" w:cs="AGaramond-Bold"/>
          <w:b/>
          <w:bCs/>
          <w:sz w:val="28"/>
          <w:szCs w:val="28"/>
        </w:rPr>
        <w:t xml:space="preserve">2. Specialized contacts </w:t>
      </w:r>
      <w:r w:rsidRPr="00E94C59">
        <w:rPr>
          <w:rFonts w:ascii="Arial Narrow" w:eastAsiaTheme="minorHAnsi" w:hAnsi="Arial Narrow" w:cs="AGaramond-Regular"/>
          <w:sz w:val="28"/>
          <w:szCs w:val="28"/>
        </w:rPr>
        <w:t xml:space="preserve">between individual smooth muscle cells </w:t>
      </w:r>
      <w:r w:rsidRPr="00E94C59">
        <w:rPr>
          <w:rFonts w:ascii="Arial Narrow" w:eastAsiaTheme="minorHAnsi" w:hAnsi="Arial Narrow" w:cs="AGaramond-Bold"/>
          <w:b/>
          <w:bCs/>
          <w:sz w:val="28"/>
          <w:szCs w:val="28"/>
        </w:rPr>
        <w:t xml:space="preserve">have two functions </w:t>
      </w:r>
      <w:r w:rsidRPr="00E94C59">
        <w:rPr>
          <w:rFonts w:ascii="Arial Narrow" w:eastAsiaTheme="minorHAnsi" w:hAnsi="Arial Narrow" w:cs="AGaramond-Regular"/>
          <w:sz w:val="28"/>
          <w:szCs w:val="28"/>
        </w:rPr>
        <w:t>in communication and as mechanical linkages.</w:t>
      </w:r>
    </w:p>
    <w:p w:rsidR="00D230F7" w:rsidRDefault="00952C1E" w:rsidP="00D230F7">
      <w:pPr>
        <w:autoSpaceDE w:val="0"/>
        <w:autoSpaceDN w:val="0"/>
        <w:bidi w:val="0"/>
        <w:adjustRightInd w:val="0"/>
        <w:jc w:val="lowKashida"/>
        <w:rPr>
          <w:rFonts w:ascii="Arial Narrow" w:eastAsiaTheme="minorHAnsi" w:hAnsi="Arial Narrow" w:cs="AGaramond-Regular"/>
          <w:sz w:val="28"/>
          <w:szCs w:val="28"/>
        </w:rPr>
      </w:pPr>
      <w:r w:rsidRPr="00E94C59">
        <w:rPr>
          <w:rFonts w:ascii="Arial Narrow" w:eastAsiaTheme="minorHAnsi" w:hAnsi="Arial Narrow" w:cs="AGaramond-Bold"/>
          <w:b/>
          <w:bCs/>
          <w:sz w:val="28"/>
          <w:szCs w:val="28"/>
        </w:rPr>
        <w:t xml:space="preserve">a. Gap junctions </w:t>
      </w:r>
      <w:r w:rsidRPr="00E94C59">
        <w:rPr>
          <w:rFonts w:ascii="Arial Narrow" w:eastAsiaTheme="minorHAnsi" w:hAnsi="Arial Narrow" w:cs="AGaramond-Regular"/>
          <w:sz w:val="28"/>
          <w:szCs w:val="28"/>
        </w:rPr>
        <w:t>(</w:t>
      </w:r>
      <w:r w:rsidRPr="00E94C59">
        <w:rPr>
          <w:rFonts w:ascii="Arial Narrow" w:eastAsiaTheme="minorHAnsi" w:hAnsi="Arial Narrow" w:cs="AGaramond-Bold"/>
          <w:b/>
          <w:bCs/>
          <w:sz w:val="28"/>
          <w:szCs w:val="28"/>
        </w:rPr>
        <w:t>nexus</w:t>
      </w:r>
      <w:r w:rsidRPr="00E94C59">
        <w:rPr>
          <w:rFonts w:ascii="Arial Narrow" w:eastAsiaTheme="minorHAnsi" w:hAnsi="Arial Narrow" w:cs="AGaramond-Regular"/>
          <w:sz w:val="28"/>
          <w:szCs w:val="28"/>
        </w:rPr>
        <w:t xml:space="preserve">) </w:t>
      </w:r>
    </w:p>
    <w:p w:rsidR="00952C1E" w:rsidRPr="00E94C59" w:rsidRDefault="00D230F7" w:rsidP="00D230F7">
      <w:pPr>
        <w:autoSpaceDE w:val="0"/>
        <w:autoSpaceDN w:val="0"/>
        <w:bidi w:val="0"/>
        <w:adjustRightInd w:val="0"/>
        <w:jc w:val="lowKashida"/>
        <w:rPr>
          <w:rFonts w:ascii="Arial Narrow" w:eastAsiaTheme="minorHAnsi" w:hAnsi="Arial Narrow" w:cs="AGaramond-Regular"/>
          <w:sz w:val="28"/>
          <w:szCs w:val="28"/>
        </w:rPr>
      </w:pPr>
      <w:r w:rsidRPr="00E94C59">
        <w:rPr>
          <w:rFonts w:ascii="Arial Narrow" w:eastAsiaTheme="minorHAnsi" w:hAnsi="Arial Narrow" w:cs="AGaramond-Regular"/>
          <w:sz w:val="28"/>
          <w:szCs w:val="28"/>
        </w:rPr>
        <w:t xml:space="preserve">Gap junctions </w:t>
      </w:r>
      <w:r w:rsidR="00952C1E" w:rsidRPr="00E94C59">
        <w:rPr>
          <w:rFonts w:ascii="Arial Narrow" w:eastAsiaTheme="minorHAnsi" w:hAnsi="Arial Narrow" w:cs="AGaramond-Regular"/>
          <w:sz w:val="28"/>
          <w:szCs w:val="28"/>
        </w:rPr>
        <w:t>are areas of close opposition (~2 nm) between plasma membranes of separate cells. Gap junctions serve as a low-resistance electrical coupling structure.</w:t>
      </w:r>
    </w:p>
    <w:p w:rsidR="00C820DF" w:rsidRDefault="00952C1E" w:rsidP="00952C1E">
      <w:pPr>
        <w:autoSpaceDE w:val="0"/>
        <w:autoSpaceDN w:val="0"/>
        <w:bidi w:val="0"/>
        <w:adjustRightInd w:val="0"/>
        <w:jc w:val="lowKashida"/>
        <w:rPr>
          <w:rFonts w:ascii="Arial Narrow" w:eastAsiaTheme="minorHAnsi" w:hAnsi="Arial Narrow" w:cs="AGaramond-Bold"/>
          <w:b/>
          <w:bCs/>
          <w:sz w:val="28"/>
          <w:szCs w:val="28"/>
        </w:rPr>
      </w:pPr>
      <w:r w:rsidRPr="00E94C59">
        <w:rPr>
          <w:rFonts w:ascii="Arial Narrow" w:eastAsiaTheme="minorHAnsi" w:hAnsi="Arial Narrow" w:cs="AGaramond-Bold"/>
          <w:b/>
          <w:bCs/>
          <w:sz w:val="28"/>
          <w:szCs w:val="28"/>
        </w:rPr>
        <w:t xml:space="preserve">b. Attachment plaques </w:t>
      </w:r>
      <w:r w:rsidR="003404D9">
        <w:rPr>
          <w:rFonts w:ascii="Arial Narrow" w:eastAsiaTheme="minorHAnsi" w:hAnsi="Arial Narrow" w:cs="AGaramond-Bold"/>
          <w:b/>
          <w:bCs/>
          <w:sz w:val="28"/>
          <w:szCs w:val="28"/>
        </w:rPr>
        <w:t xml:space="preserve">(mechanical coupling) </w:t>
      </w:r>
    </w:p>
    <w:p w:rsidR="00C820DF" w:rsidRPr="00C820DF" w:rsidRDefault="00C820DF" w:rsidP="00C820DF">
      <w:pPr>
        <w:autoSpaceDE w:val="0"/>
        <w:autoSpaceDN w:val="0"/>
        <w:bidi w:val="0"/>
        <w:adjustRightInd w:val="0"/>
        <w:jc w:val="lowKashida"/>
        <w:rPr>
          <w:rFonts w:ascii="Arial Narrow" w:eastAsiaTheme="minorHAnsi" w:hAnsi="Arial Narrow" w:cs="AGaramond-Regular"/>
          <w:sz w:val="28"/>
          <w:szCs w:val="28"/>
        </w:rPr>
      </w:pPr>
      <w:r w:rsidRPr="00C820DF">
        <w:rPr>
          <w:rFonts w:ascii="Arial Narrow" w:eastAsiaTheme="minorHAnsi" w:hAnsi="Arial Narrow" w:cs="AGaramond-Bold"/>
          <w:sz w:val="28"/>
          <w:szCs w:val="28"/>
        </w:rPr>
        <w:t>Attachment plaques</w:t>
      </w:r>
      <w:r w:rsidRPr="00C820DF">
        <w:rPr>
          <w:rFonts w:ascii="Arial Narrow" w:eastAsiaTheme="minorHAnsi" w:hAnsi="Arial Narrow" w:cs="AGaramond-Regular"/>
          <w:sz w:val="28"/>
          <w:szCs w:val="28"/>
        </w:rPr>
        <w:t xml:space="preserve"> </w:t>
      </w:r>
      <w:r w:rsidR="00952C1E" w:rsidRPr="00C820DF">
        <w:rPr>
          <w:rFonts w:ascii="Arial Narrow" w:eastAsiaTheme="minorHAnsi" w:hAnsi="Arial Narrow" w:cs="AGaramond-Regular"/>
          <w:sz w:val="28"/>
          <w:szCs w:val="28"/>
        </w:rPr>
        <w:t xml:space="preserve">are characterized by a 10- to 30-nm gap between plasma membranes of adjacent cells. </w:t>
      </w:r>
    </w:p>
    <w:p w:rsidR="00952C1E" w:rsidRPr="00E94C59" w:rsidRDefault="00C820DF" w:rsidP="00C820DF">
      <w:pPr>
        <w:autoSpaceDE w:val="0"/>
        <w:autoSpaceDN w:val="0"/>
        <w:bidi w:val="0"/>
        <w:adjustRightInd w:val="0"/>
        <w:jc w:val="lowKashida"/>
        <w:rPr>
          <w:rFonts w:ascii="Arial Narrow" w:eastAsiaTheme="minorHAnsi" w:hAnsi="Arial Narrow" w:cs="AGaramond-Regular"/>
          <w:sz w:val="28"/>
          <w:szCs w:val="28"/>
        </w:rPr>
      </w:pPr>
      <w:r w:rsidRPr="00C820DF">
        <w:rPr>
          <w:rFonts w:ascii="Arial Narrow" w:eastAsiaTheme="minorHAnsi" w:hAnsi="Arial Narrow" w:cs="AGaramond-Bold"/>
          <w:sz w:val="28"/>
          <w:szCs w:val="28"/>
        </w:rPr>
        <w:t>Attachment plaques</w:t>
      </w:r>
      <w:r w:rsidR="00952C1E" w:rsidRPr="00E94C59">
        <w:rPr>
          <w:rFonts w:ascii="Arial Narrow" w:eastAsiaTheme="minorHAnsi" w:hAnsi="Arial Narrow" w:cs="AGaramond-Regular"/>
          <w:sz w:val="28"/>
          <w:szCs w:val="28"/>
        </w:rPr>
        <w:t xml:space="preserve"> structures may serve as anchor points for thin filaments.</w:t>
      </w:r>
    </w:p>
    <w:p w:rsidR="00801030" w:rsidRDefault="00801030" w:rsidP="00801030">
      <w:pPr>
        <w:autoSpaceDE w:val="0"/>
        <w:autoSpaceDN w:val="0"/>
        <w:bidi w:val="0"/>
        <w:adjustRightInd w:val="0"/>
        <w:jc w:val="center"/>
        <w:rPr>
          <w:rFonts w:ascii="Arial Narrow" w:eastAsiaTheme="minorHAnsi" w:hAnsi="Arial Narrow" w:cs="AGaramond-Bold"/>
          <w:b/>
          <w:bCs/>
          <w:sz w:val="28"/>
          <w:szCs w:val="28"/>
        </w:rPr>
      </w:pPr>
      <w:r>
        <w:rPr>
          <w:rFonts w:ascii="Arial Narrow" w:eastAsiaTheme="minorHAnsi" w:hAnsi="Arial Narrow" w:cs="AGaramond-Bold"/>
          <w:b/>
          <w:bCs/>
          <w:noProof/>
          <w:sz w:val="28"/>
          <w:szCs w:val="28"/>
        </w:rPr>
        <w:drawing>
          <wp:inline distT="0" distB="0" distL="0" distR="0">
            <wp:extent cx="2457624" cy="2952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60400" cy="2956086"/>
                    </a:xfrm>
                    <a:prstGeom prst="rect">
                      <a:avLst/>
                    </a:prstGeom>
                    <a:noFill/>
                    <a:ln>
                      <a:noFill/>
                    </a:ln>
                  </pic:spPr>
                </pic:pic>
              </a:graphicData>
            </a:graphic>
          </wp:inline>
        </w:drawing>
      </w:r>
      <w:r w:rsidR="006E5016">
        <w:rPr>
          <w:rFonts w:ascii="Arial Narrow" w:eastAsiaTheme="minorHAnsi" w:hAnsi="Arial Narrow" w:cs="AGaramond-Bold"/>
          <w:b/>
          <w:bCs/>
          <w:noProof/>
          <w:sz w:val="28"/>
          <w:szCs w:val="28"/>
        </w:rPr>
        <w:drawing>
          <wp:inline distT="0" distB="0" distL="0" distR="0">
            <wp:extent cx="3819525" cy="2715241"/>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25562" cy="2719533"/>
                    </a:xfrm>
                    <a:prstGeom prst="rect">
                      <a:avLst/>
                    </a:prstGeom>
                    <a:noFill/>
                    <a:ln>
                      <a:noFill/>
                    </a:ln>
                  </pic:spPr>
                </pic:pic>
              </a:graphicData>
            </a:graphic>
          </wp:inline>
        </w:drawing>
      </w:r>
    </w:p>
    <w:p w:rsidR="00952C1E" w:rsidRPr="00E94C59" w:rsidRDefault="00952C1E" w:rsidP="00161924">
      <w:pPr>
        <w:autoSpaceDE w:val="0"/>
        <w:autoSpaceDN w:val="0"/>
        <w:bidi w:val="0"/>
        <w:adjustRightInd w:val="0"/>
        <w:jc w:val="lowKashida"/>
        <w:rPr>
          <w:rFonts w:ascii="Arial Narrow" w:eastAsiaTheme="minorHAnsi" w:hAnsi="Arial Narrow" w:cs="AGaramond-Regular"/>
          <w:sz w:val="28"/>
          <w:szCs w:val="28"/>
        </w:rPr>
      </w:pPr>
      <w:r w:rsidRPr="00E94C59">
        <w:rPr>
          <w:rFonts w:ascii="Arial Narrow" w:eastAsiaTheme="minorHAnsi" w:hAnsi="Arial Narrow" w:cs="AGaramond-Bold"/>
          <w:b/>
          <w:bCs/>
          <w:sz w:val="28"/>
          <w:szCs w:val="28"/>
        </w:rPr>
        <w:t xml:space="preserve">3. </w:t>
      </w:r>
      <w:r w:rsidRPr="00E94C59">
        <w:rPr>
          <w:rFonts w:ascii="Arial Narrow" w:eastAsiaTheme="minorHAnsi" w:hAnsi="Arial Narrow" w:cs="AGaramond-Regular"/>
          <w:sz w:val="28"/>
          <w:szCs w:val="28"/>
        </w:rPr>
        <w:t xml:space="preserve">Smooth muscle cells contain </w:t>
      </w:r>
      <w:proofErr w:type="spellStart"/>
      <w:r w:rsidRPr="00E94C59">
        <w:rPr>
          <w:rFonts w:ascii="Arial Narrow" w:eastAsiaTheme="minorHAnsi" w:hAnsi="Arial Narrow" w:cs="AGaramond-Regular"/>
          <w:sz w:val="28"/>
          <w:szCs w:val="28"/>
        </w:rPr>
        <w:t>sarco-plasmic</w:t>
      </w:r>
      <w:proofErr w:type="spellEnd"/>
      <w:r w:rsidRPr="00E94C59">
        <w:rPr>
          <w:rFonts w:ascii="Arial Narrow" w:eastAsiaTheme="minorHAnsi" w:hAnsi="Arial Narrow" w:cs="AGaramond-Regular"/>
          <w:sz w:val="28"/>
          <w:szCs w:val="28"/>
        </w:rPr>
        <w:t xml:space="preserve"> reticulum but in less abundant quantities compared to skeletal muscle. Like skeletal muscle </w:t>
      </w:r>
      <w:proofErr w:type="spellStart"/>
      <w:r w:rsidR="002D573B" w:rsidRPr="00E94C59">
        <w:rPr>
          <w:rFonts w:ascii="Arial Narrow" w:eastAsiaTheme="minorHAnsi" w:hAnsi="Arial Narrow" w:cs="AGaramond-Regular"/>
          <w:sz w:val="28"/>
          <w:szCs w:val="28"/>
        </w:rPr>
        <w:t>sarco-plasmic</w:t>
      </w:r>
      <w:proofErr w:type="spellEnd"/>
      <w:r w:rsidR="002D573B" w:rsidRPr="00E94C59">
        <w:rPr>
          <w:rFonts w:ascii="Arial Narrow" w:eastAsiaTheme="minorHAnsi" w:hAnsi="Arial Narrow" w:cs="AGaramond-Regular"/>
          <w:sz w:val="28"/>
          <w:szCs w:val="28"/>
        </w:rPr>
        <w:t xml:space="preserve"> reticulum</w:t>
      </w:r>
      <w:r w:rsidRPr="00E94C59">
        <w:rPr>
          <w:rFonts w:ascii="Arial Narrow" w:eastAsiaTheme="minorHAnsi" w:hAnsi="Arial Narrow" w:cs="AGaramond-Regular"/>
          <w:sz w:val="28"/>
          <w:szCs w:val="28"/>
        </w:rPr>
        <w:t xml:space="preserve">, the smooth muscle </w:t>
      </w:r>
      <w:proofErr w:type="spellStart"/>
      <w:r w:rsidR="00161924" w:rsidRPr="00E94C59">
        <w:rPr>
          <w:rFonts w:ascii="Arial Narrow" w:eastAsiaTheme="minorHAnsi" w:hAnsi="Arial Narrow" w:cs="AGaramond-Regular"/>
          <w:sz w:val="28"/>
          <w:szCs w:val="28"/>
        </w:rPr>
        <w:t>sarco-plasmic</w:t>
      </w:r>
      <w:proofErr w:type="spellEnd"/>
      <w:r w:rsidR="00161924" w:rsidRPr="00E94C59">
        <w:rPr>
          <w:rFonts w:ascii="Arial Narrow" w:eastAsiaTheme="minorHAnsi" w:hAnsi="Arial Narrow" w:cs="AGaramond-Regular"/>
          <w:sz w:val="28"/>
          <w:szCs w:val="28"/>
        </w:rPr>
        <w:t xml:space="preserve"> reticulum </w:t>
      </w:r>
      <w:r w:rsidRPr="00E94C59">
        <w:rPr>
          <w:rFonts w:ascii="Arial Narrow" w:eastAsiaTheme="minorHAnsi" w:hAnsi="Arial Narrow" w:cs="AGaramond-Regular"/>
          <w:sz w:val="28"/>
          <w:szCs w:val="28"/>
        </w:rPr>
        <w:t>accumulates and releases Ca2+.</w:t>
      </w:r>
    </w:p>
    <w:p w:rsidR="00952C1E" w:rsidRDefault="00952C1E" w:rsidP="00952C1E">
      <w:pPr>
        <w:autoSpaceDE w:val="0"/>
        <w:autoSpaceDN w:val="0"/>
        <w:bidi w:val="0"/>
        <w:adjustRightInd w:val="0"/>
        <w:jc w:val="lowKashida"/>
        <w:rPr>
          <w:rFonts w:ascii="Arial Narrow" w:eastAsiaTheme="minorHAnsi" w:hAnsi="Arial Narrow" w:cs="AGaramond-Bold"/>
          <w:b/>
          <w:bCs/>
          <w:sz w:val="28"/>
          <w:szCs w:val="28"/>
        </w:rPr>
      </w:pPr>
      <w:r w:rsidRPr="00E94C59">
        <w:rPr>
          <w:rFonts w:ascii="Arial Narrow" w:eastAsiaTheme="minorHAnsi" w:hAnsi="Arial Narrow" w:cs="AGaramond-Bold"/>
          <w:b/>
          <w:bCs/>
          <w:sz w:val="28"/>
          <w:szCs w:val="28"/>
        </w:rPr>
        <w:t xml:space="preserve">4. </w:t>
      </w:r>
      <w:r w:rsidRPr="00E94C59">
        <w:rPr>
          <w:rFonts w:ascii="Arial Narrow" w:eastAsiaTheme="minorHAnsi" w:hAnsi="Arial Narrow" w:cs="AGaramond-Regular"/>
          <w:sz w:val="28"/>
          <w:szCs w:val="28"/>
        </w:rPr>
        <w:t xml:space="preserve">Smooth muscle does not have a T-tubule system. However, </w:t>
      </w:r>
      <w:r w:rsidRPr="00E974DB">
        <w:rPr>
          <w:rFonts w:ascii="Arial Narrow" w:eastAsiaTheme="minorHAnsi" w:hAnsi="Arial Narrow" w:cs="AGaramond-Bold"/>
          <w:sz w:val="28"/>
          <w:szCs w:val="28"/>
        </w:rPr>
        <w:t>surface vesicles called</w:t>
      </w:r>
      <w:r w:rsidRPr="00E94C59">
        <w:rPr>
          <w:rFonts w:ascii="Arial Narrow" w:eastAsiaTheme="minorHAnsi" w:hAnsi="Arial Narrow" w:cs="AGaramond-Bold"/>
          <w:b/>
          <w:bCs/>
          <w:sz w:val="28"/>
          <w:szCs w:val="28"/>
        </w:rPr>
        <w:t xml:space="preserve"> </w:t>
      </w:r>
      <w:proofErr w:type="spellStart"/>
      <w:r w:rsidRPr="00E94C59">
        <w:rPr>
          <w:rFonts w:ascii="Arial Narrow" w:eastAsiaTheme="minorHAnsi" w:hAnsi="Arial Narrow" w:cs="AGaramond-Bold"/>
          <w:b/>
          <w:bCs/>
          <w:sz w:val="28"/>
          <w:szCs w:val="28"/>
        </w:rPr>
        <w:t>caveolae</w:t>
      </w:r>
      <w:proofErr w:type="spellEnd"/>
      <w:r w:rsidR="00E974DB">
        <w:rPr>
          <w:rFonts w:ascii="Arial Narrow" w:eastAsiaTheme="minorHAnsi" w:hAnsi="Arial Narrow" w:cs="AGaramond-Bold"/>
          <w:b/>
          <w:bCs/>
          <w:sz w:val="28"/>
          <w:szCs w:val="28"/>
        </w:rPr>
        <w:t xml:space="preserve"> (</w:t>
      </w:r>
      <w:r w:rsidR="00E974DB" w:rsidRPr="00E974DB">
        <w:rPr>
          <w:rFonts w:ascii="Arial Narrow" w:eastAsiaTheme="minorHAnsi" w:hAnsi="Arial Narrow" w:cs="AGaramond-Bold"/>
          <w:sz w:val="28"/>
          <w:szCs w:val="28"/>
        </w:rPr>
        <w:t>meaning little cave</w:t>
      </w:r>
      <w:r w:rsidR="00E974DB">
        <w:rPr>
          <w:rFonts w:ascii="Arial Narrow" w:eastAsiaTheme="minorHAnsi" w:hAnsi="Arial Narrow" w:cs="AGaramond-Bold"/>
          <w:b/>
          <w:bCs/>
          <w:sz w:val="28"/>
          <w:szCs w:val="28"/>
        </w:rPr>
        <w:t>)</w:t>
      </w:r>
      <w:r w:rsidRPr="00E94C59">
        <w:rPr>
          <w:rFonts w:ascii="Arial Narrow" w:eastAsiaTheme="minorHAnsi" w:hAnsi="Arial Narrow" w:cs="AGaramond-Bold"/>
          <w:b/>
          <w:bCs/>
          <w:sz w:val="28"/>
          <w:szCs w:val="28"/>
        </w:rPr>
        <w:t xml:space="preserve"> </w:t>
      </w:r>
      <w:r w:rsidRPr="00E94C59">
        <w:rPr>
          <w:rFonts w:ascii="Arial Narrow" w:eastAsiaTheme="minorHAnsi" w:hAnsi="Arial Narrow" w:cs="AGaramond-Regular"/>
          <w:sz w:val="28"/>
          <w:szCs w:val="28"/>
        </w:rPr>
        <w:t xml:space="preserve">in individual cells are thought to have an analogous </w:t>
      </w:r>
      <w:r w:rsidRPr="00E02D6A">
        <w:rPr>
          <w:rFonts w:ascii="Arial Narrow" w:eastAsiaTheme="minorHAnsi" w:hAnsi="Arial Narrow" w:cs="AGaramond-Bold"/>
          <w:sz w:val="28"/>
          <w:szCs w:val="28"/>
        </w:rPr>
        <w:t>role in transmission of action potentials</w:t>
      </w:r>
      <w:r w:rsidRPr="00E94C59">
        <w:rPr>
          <w:rFonts w:ascii="Arial Narrow" w:eastAsiaTheme="minorHAnsi" w:hAnsi="Arial Narrow" w:cs="AGaramond-Bold"/>
          <w:b/>
          <w:bCs/>
          <w:sz w:val="28"/>
          <w:szCs w:val="28"/>
        </w:rPr>
        <w:t>.</w:t>
      </w:r>
    </w:p>
    <w:p w:rsidR="00581FE9" w:rsidRDefault="00581FE9" w:rsidP="00581FE9">
      <w:pPr>
        <w:autoSpaceDE w:val="0"/>
        <w:autoSpaceDN w:val="0"/>
        <w:bidi w:val="0"/>
        <w:adjustRightInd w:val="0"/>
        <w:jc w:val="center"/>
        <w:rPr>
          <w:rFonts w:ascii="Arial Narrow" w:hAnsi="Arial Narrow"/>
          <w:b/>
          <w:bCs/>
          <w:sz w:val="28"/>
          <w:szCs w:val="28"/>
        </w:rPr>
      </w:pPr>
      <w:r>
        <w:rPr>
          <w:rFonts w:ascii="Arial Narrow" w:eastAsiaTheme="minorHAnsi" w:hAnsi="Arial Narrow" w:cs="AGaramond-Bold"/>
          <w:b/>
          <w:bCs/>
          <w:noProof/>
          <w:sz w:val="28"/>
          <w:szCs w:val="28"/>
        </w:rPr>
        <w:drawing>
          <wp:inline distT="0" distB="0" distL="0" distR="0" wp14:anchorId="7C68D820" wp14:editId="5D382EFF">
            <wp:extent cx="2184400" cy="2396774"/>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5723" cy="2431142"/>
                    </a:xfrm>
                    <a:prstGeom prst="rect">
                      <a:avLst/>
                    </a:prstGeom>
                    <a:noFill/>
                    <a:ln>
                      <a:noFill/>
                    </a:ln>
                  </pic:spPr>
                </pic:pic>
              </a:graphicData>
            </a:graphic>
          </wp:inline>
        </w:drawing>
      </w:r>
      <w:r>
        <w:rPr>
          <w:rFonts w:ascii="Arial Narrow" w:eastAsiaTheme="minorHAnsi" w:hAnsi="Arial Narrow" w:cs="AGaramond-Bold"/>
          <w:b/>
          <w:bCs/>
          <w:noProof/>
          <w:sz w:val="28"/>
          <w:szCs w:val="28"/>
        </w:rPr>
        <w:drawing>
          <wp:inline distT="0" distB="0" distL="0" distR="0" wp14:anchorId="4F6FD1B7" wp14:editId="0FCD3499">
            <wp:extent cx="2219325" cy="1943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943100"/>
                    </a:xfrm>
                    <a:prstGeom prst="rect">
                      <a:avLst/>
                    </a:prstGeom>
                    <a:noFill/>
                    <a:ln>
                      <a:noFill/>
                    </a:ln>
                  </pic:spPr>
                </pic:pic>
              </a:graphicData>
            </a:graphic>
          </wp:inline>
        </w:drawing>
      </w:r>
    </w:p>
    <w:p w:rsidR="00EC5ACB" w:rsidRDefault="00161924" w:rsidP="005A20A4">
      <w:pPr>
        <w:autoSpaceDE w:val="0"/>
        <w:autoSpaceDN w:val="0"/>
        <w:bidi w:val="0"/>
        <w:adjustRightInd w:val="0"/>
        <w:jc w:val="lowKashida"/>
        <w:rPr>
          <w:rFonts w:ascii="Arial Narrow" w:hAnsi="Arial Narrow"/>
          <w:sz w:val="28"/>
          <w:szCs w:val="28"/>
        </w:rPr>
      </w:pPr>
      <w:r w:rsidRPr="00666D17">
        <w:rPr>
          <w:rFonts w:ascii="Arial Narrow" w:hAnsi="Arial Narrow"/>
          <w:b/>
          <w:bCs/>
          <w:sz w:val="28"/>
          <w:szCs w:val="28"/>
        </w:rPr>
        <w:lastRenderedPageBreak/>
        <w:t>5.</w:t>
      </w:r>
      <w:r w:rsidRPr="00646CC5">
        <w:rPr>
          <w:rFonts w:ascii="Arial Narrow" w:hAnsi="Arial Narrow"/>
          <w:sz w:val="28"/>
          <w:szCs w:val="28"/>
        </w:rPr>
        <w:t xml:space="preserve"> </w:t>
      </w:r>
      <w:r w:rsidR="00666D17" w:rsidRPr="00646CC5">
        <w:rPr>
          <w:rFonts w:ascii="Arial Narrow" w:hAnsi="Arial Narrow"/>
          <w:sz w:val="28"/>
          <w:szCs w:val="28"/>
        </w:rPr>
        <w:t>Dense bodies</w:t>
      </w:r>
      <w:r w:rsidR="00666D17">
        <w:rPr>
          <w:rFonts w:ascii="Arial Narrow" w:hAnsi="Arial Narrow"/>
          <w:sz w:val="28"/>
          <w:szCs w:val="28"/>
        </w:rPr>
        <w:t xml:space="preserve">. </w:t>
      </w:r>
    </w:p>
    <w:p w:rsidR="00666D17" w:rsidRDefault="00666D17" w:rsidP="00EC5ACB">
      <w:pPr>
        <w:autoSpaceDE w:val="0"/>
        <w:autoSpaceDN w:val="0"/>
        <w:bidi w:val="0"/>
        <w:adjustRightInd w:val="0"/>
        <w:jc w:val="lowKashida"/>
        <w:rPr>
          <w:rFonts w:ascii="Arial Narrow" w:hAnsi="Arial Narrow"/>
          <w:sz w:val="28"/>
          <w:szCs w:val="28"/>
        </w:rPr>
      </w:pPr>
      <w:r w:rsidRPr="00666D17">
        <w:rPr>
          <w:rFonts w:ascii="Arial Narrow" w:eastAsiaTheme="minorHAnsi" w:hAnsi="Arial Narrow" w:cs="AGaramond-Bold"/>
          <w:sz w:val="28"/>
          <w:szCs w:val="28"/>
        </w:rPr>
        <w:t>Some of these dense bodies are dispersed inside the cell</w:t>
      </w:r>
      <w:r>
        <w:rPr>
          <w:rFonts w:ascii="Arial Narrow" w:eastAsiaTheme="minorHAnsi" w:hAnsi="Arial Narrow" w:cs="AGaramond-Bold"/>
          <w:sz w:val="28"/>
          <w:szCs w:val="28"/>
        </w:rPr>
        <w:t xml:space="preserve">; others </w:t>
      </w:r>
      <w:r w:rsidRPr="00666D17">
        <w:rPr>
          <w:rFonts w:ascii="Arial Narrow" w:eastAsiaTheme="minorHAnsi" w:hAnsi="Arial Narrow" w:cs="AGaramond-Bold"/>
          <w:sz w:val="28"/>
          <w:szCs w:val="28"/>
        </w:rPr>
        <w:t>are attached to cell membrane</w:t>
      </w:r>
      <w:r>
        <w:rPr>
          <w:rFonts w:ascii="Arial Narrow" w:eastAsiaTheme="minorHAnsi" w:hAnsi="Arial Narrow" w:cs="AGaramond-Bold"/>
          <w:sz w:val="28"/>
          <w:szCs w:val="28"/>
        </w:rPr>
        <w:t xml:space="preserve">. </w:t>
      </w:r>
      <w:r w:rsidR="00161924" w:rsidRPr="00646CC5">
        <w:rPr>
          <w:rFonts w:ascii="Arial Narrow" w:hAnsi="Arial Narrow"/>
          <w:sz w:val="28"/>
          <w:szCs w:val="28"/>
        </w:rPr>
        <w:t xml:space="preserve">Dense bodies apparently serve the same function as Z disks in skeletal muscle. </w:t>
      </w:r>
    </w:p>
    <w:p w:rsidR="00161924" w:rsidRDefault="00161924" w:rsidP="005A20A4">
      <w:pPr>
        <w:autoSpaceDE w:val="0"/>
        <w:autoSpaceDN w:val="0"/>
        <w:bidi w:val="0"/>
        <w:adjustRightInd w:val="0"/>
        <w:jc w:val="lowKashida"/>
        <w:rPr>
          <w:rFonts w:ascii="Arial Narrow" w:hAnsi="Arial Narrow"/>
          <w:sz w:val="28"/>
          <w:szCs w:val="28"/>
        </w:rPr>
      </w:pPr>
      <w:r w:rsidRPr="00646CC5">
        <w:rPr>
          <w:rFonts w:ascii="Arial Narrow" w:hAnsi="Arial Narrow"/>
          <w:sz w:val="28"/>
          <w:szCs w:val="28"/>
        </w:rPr>
        <w:t>The other end of the thin filaments in many smooth muscle cells is connected to attachment plaques, which are similar to dense bodies but are located at the plasma membrane of a muscle cell. Like a Z disk, an attachment plaque is rich in the actin-binding protein alpha-</w:t>
      </w:r>
      <w:proofErr w:type="spellStart"/>
      <w:r w:rsidRPr="00646CC5">
        <w:rPr>
          <w:rFonts w:ascii="Arial Narrow" w:hAnsi="Arial Narrow"/>
          <w:sz w:val="28"/>
          <w:szCs w:val="28"/>
        </w:rPr>
        <w:t>actinin</w:t>
      </w:r>
      <w:proofErr w:type="spellEnd"/>
      <w:r w:rsidRPr="00646CC5">
        <w:rPr>
          <w:rFonts w:ascii="Arial Narrow" w:hAnsi="Arial Narrow"/>
          <w:sz w:val="28"/>
          <w:szCs w:val="28"/>
        </w:rPr>
        <w:t xml:space="preserve">; it also contains a second protein, </w:t>
      </w:r>
      <w:proofErr w:type="spellStart"/>
      <w:r w:rsidRPr="00646CC5">
        <w:rPr>
          <w:rFonts w:ascii="Arial Narrow" w:hAnsi="Arial Narrow"/>
          <w:sz w:val="28"/>
          <w:szCs w:val="28"/>
        </w:rPr>
        <w:t>vinculin</w:t>
      </w:r>
      <w:proofErr w:type="spellEnd"/>
      <w:r w:rsidRPr="00646CC5">
        <w:rPr>
          <w:rFonts w:ascii="Arial Narrow" w:hAnsi="Arial Narrow"/>
          <w:sz w:val="28"/>
          <w:szCs w:val="28"/>
        </w:rPr>
        <w:t>, which binds to an integral membrane protein in the plaque and to alpha-</w:t>
      </w:r>
      <w:proofErr w:type="spellStart"/>
      <w:r w:rsidRPr="00646CC5">
        <w:rPr>
          <w:rFonts w:ascii="Arial Narrow" w:hAnsi="Arial Narrow"/>
          <w:sz w:val="28"/>
          <w:szCs w:val="28"/>
        </w:rPr>
        <w:t>actinin</w:t>
      </w:r>
      <w:proofErr w:type="spellEnd"/>
      <w:r w:rsidRPr="00646CC5">
        <w:rPr>
          <w:rFonts w:ascii="Arial Narrow" w:hAnsi="Arial Narrow"/>
          <w:sz w:val="28"/>
          <w:szCs w:val="28"/>
        </w:rPr>
        <w:t>, thereby attaching actin filaments to membrane adhesion</w:t>
      </w:r>
      <w:r>
        <w:t xml:space="preserve"> </w:t>
      </w:r>
      <w:r w:rsidRPr="00646CC5">
        <w:rPr>
          <w:rFonts w:ascii="Arial Narrow" w:hAnsi="Arial Narrow"/>
          <w:sz w:val="28"/>
          <w:szCs w:val="28"/>
        </w:rPr>
        <w:t>sites.</w:t>
      </w:r>
    </w:p>
    <w:p w:rsidR="00F32A36" w:rsidRDefault="00702D01" w:rsidP="00EC07CE">
      <w:pPr>
        <w:autoSpaceDE w:val="0"/>
        <w:autoSpaceDN w:val="0"/>
        <w:bidi w:val="0"/>
        <w:adjustRightInd w:val="0"/>
        <w:jc w:val="center"/>
        <w:rPr>
          <w:rFonts w:ascii="Arial Narrow" w:hAnsi="Arial Narrow"/>
          <w:b/>
          <w:bCs/>
          <w:sz w:val="28"/>
          <w:szCs w:val="28"/>
        </w:rPr>
      </w:pPr>
      <w:r>
        <w:rPr>
          <w:rFonts w:ascii="Arial Narrow" w:hAnsi="Arial Narrow"/>
          <w:b/>
          <w:bCs/>
          <w:noProof/>
          <w:sz w:val="28"/>
          <w:szCs w:val="28"/>
        </w:rPr>
        <w:drawing>
          <wp:inline distT="0" distB="0" distL="0" distR="0" wp14:anchorId="09A803CB">
            <wp:extent cx="3129720" cy="27527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41650" cy="2763218"/>
                    </a:xfrm>
                    <a:prstGeom prst="rect">
                      <a:avLst/>
                    </a:prstGeom>
                    <a:noFill/>
                  </pic:spPr>
                </pic:pic>
              </a:graphicData>
            </a:graphic>
          </wp:inline>
        </w:drawing>
      </w:r>
    </w:p>
    <w:p w:rsidR="00581FE9" w:rsidRDefault="00666D17" w:rsidP="00F32A36">
      <w:pPr>
        <w:autoSpaceDE w:val="0"/>
        <w:autoSpaceDN w:val="0"/>
        <w:bidi w:val="0"/>
        <w:adjustRightInd w:val="0"/>
        <w:jc w:val="lowKashida"/>
        <w:rPr>
          <w:rFonts w:ascii="Arial Narrow" w:hAnsi="Arial Narrow"/>
          <w:sz w:val="28"/>
          <w:szCs w:val="28"/>
        </w:rPr>
      </w:pPr>
      <w:r w:rsidRPr="00666D17">
        <w:rPr>
          <w:rFonts w:ascii="Arial Narrow" w:hAnsi="Arial Narrow"/>
          <w:b/>
          <w:bCs/>
          <w:sz w:val="28"/>
          <w:szCs w:val="28"/>
        </w:rPr>
        <w:t>6</w:t>
      </w:r>
      <w:r>
        <w:rPr>
          <w:rFonts w:ascii="Arial Narrow" w:hAnsi="Arial Narrow"/>
          <w:sz w:val="28"/>
          <w:szCs w:val="28"/>
        </w:rPr>
        <w:t>. Intermediate filaments: non-contractile filaments that anchor to dense bodies which are attached to adjacent sarcolemma</w:t>
      </w:r>
    </w:p>
    <w:p w:rsidR="00581FE9" w:rsidRDefault="00581FE9" w:rsidP="00F32A36">
      <w:pPr>
        <w:autoSpaceDE w:val="0"/>
        <w:autoSpaceDN w:val="0"/>
        <w:bidi w:val="0"/>
        <w:adjustRightInd w:val="0"/>
        <w:jc w:val="lowKashida"/>
        <w:rPr>
          <w:rFonts w:ascii="Arial Narrow" w:eastAsiaTheme="minorHAnsi" w:hAnsi="Arial Narrow" w:cs="AGaramond-Bold"/>
          <w:b/>
          <w:bCs/>
          <w:sz w:val="28"/>
          <w:szCs w:val="28"/>
        </w:rPr>
      </w:pPr>
      <w:r w:rsidRPr="00581FE9">
        <w:rPr>
          <w:rFonts w:ascii="Arial Narrow" w:hAnsi="Arial Narrow"/>
          <w:b/>
          <w:bCs/>
          <w:sz w:val="28"/>
          <w:szCs w:val="28"/>
        </w:rPr>
        <w:t xml:space="preserve">7. </w:t>
      </w:r>
      <w:r w:rsidR="00666D17" w:rsidRPr="00581FE9">
        <w:rPr>
          <w:rFonts w:ascii="Arial Narrow" w:hAnsi="Arial Narrow"/>
          <w:b/>
          <w:bCs/>
          <w:sz w:val="28"/>
          <w:szCs w:val="28"/>
        </w:rPr>
        <w:t xml:space="preserve"> </w:t>
      </w:r>
      <w:r w:rsidRPr="00E94C59">
        <w:rPr>
          <w:rFonts w:ascii="Arial Narrow" w:eastAsiaTheme="minorHAnsi" w:hAnsi="Arial Narrow" w:cs="AGaramond-Regular"/>
          <w:sz w:val="28"/>
          <w:szCs w:val="28"/>
        </w:rPr>
        <w:t>Smooth muscle does not have</w:t>
      </w:r>
      <w:r>
        <w:rPr>
          <w:rFonts w:ascii="Arial Narrow" w:eastAsiaTheme="minorHAnsi" w:hAnsi="Arial Narrow" w:cs="AGaramond-Regular"/>
          <w:sz w:val="28"/>
          <w:szCs w:val="28"/>
        </w:rPr>
        <w:t xml:space="preserve"> troponin </w:t>
      </w:r>
    </w:p>
    <w:p w:rsidR="00952C1E" w:rsidRPr="00E94C59" w:rsidRDefault="00952C1E" w:rsidP="00B66B55">
      <w:pPr>
        <w:autoSpaceDE w:val="0"/>
        <w:autoSpaceDN w:val="0"/>
        <w:bidi w:val="0"/>
        <w:adjustRightInd w:val="0"/>
        <w:jc w:val="lowKashida"/>
        <w:rPr>
          <w:rFonts w:ascii="Arial Narrow" w:eastAsiaTheme="minorHAnsi" w:hAnsi="Arial Narrow" w:cs="AGaramond-Bold"/>
          <w:b/>
          <w:bCs/>
          <w:sz w:val="28"/>
          <w:szCs w:val="28"/>
        </w:rPr>
      </w:pPr>
      <w:r w:rsidRPr="00E94C59">
        <w:rPr>
          <w:rFonts w:ascii="Arial Narrow" w:eastAsiaTheme="minorHAnsi" w:hAnsi="Arial Narrow" w:cs="AGaramond-Bold"/>
          <w:b/>
          <w:bCs/>
          <w:sz w:val="28"/>
          <w:szCs w:val="28"/>
        </w:rPr>
        <w:t>B. Physiology of Smooth Muscle</w:t>
      </w:r>
    </w:p>
    <w:p w:rsidR="00952C1E" w:rsidRPr="00E94C59" w:rsidRDefault="00952C1E" w:rsidP="00D57D2F">
      <w:pPr>
        <w:autoSpaceDE w:val="0"/>
        <w:autoSpaceDN w:val="0"/>
        <w:bidi w:val="0"/>
        <w:adjustRightInd w:val="0"/>
        <w:jc w:val="lowKashida"/>
        <w:rPr>
          <w:rFonts w:ascii="Arial Narrow" w:eastAsiaTheme="minorHAnsi" w:hAnsi="Arial Narrow" w:cs="AGaramond-Bold"/>
          <w:b/>
          <w:bCs/>
          <w:sz w:val="28"/>
          <w:szCs w:val="28"/>
        </w:rPr>
      </w:pPr>
      <w:r w:rsidRPr="00E94C59">
        <w:rPr>
          <w:rFonts w:ascii="Arial Narrow" w:eastAsiaTheme="minorHAnsi" w:hAnsi="Arial Narrow" w:cs="AGaramond-Bold"/>
          <w:b/>
          <w:bCs/>
          <w:sz w:val="28"/>
          <w:szCs w:val="28"/>
        </w:rPr>
        <w:t xml:space="preserve">1. </w:t>
      </w:r>
      <w:r w:rsidRPr="00E94C59">
        <w:rPr>
          <w:rFonts w:ascii="Arial Narrow" w:eastAsiaTheme="minorHAnsi" w:hAnsi="Arial Narrow" w:cs="AGaramond-Regular"/>
          <w:sz w:val="28"/>
          <w:szCs w:val="28"/>
        </w:rPr>
        <w:t xml:space="preserve">Smooth muscle is typically subdivided into two classes: </w:t>
      </w:r>
      <w:r w:rsidRPr="00E94C59">
        <w:rPr>
          <w:rFonts w:ascii="Arial Narrow" w:eastAsiaTheme="minorHAnsi" w:hAnsi="Arial Narrow" w:cs="AGaramond-Bold"/>
          <w:b/>
          <w:bCs/>
          <w:sz w:val="28"/>
          <w:szCs w:val="28"/>
        </w:rPr>
        <w:t xml:space="preserve">unitary </w:t>
      </w:r>
      <w:r w:rsidRPr="00E94C59">
        <w:rPr>
          <w:rFonts w:ascii="Arial Narrow" w:eastAsiaTheme="minorHAnsi" w:hAnsi="Arial Narrow" w:cs="AGaramond-Regular"/>
          <w:sz w:val="28"/>
          <w:szCs w:val="28"/>
        </w:rPr>
        <w:t xml:space="preserve">or </w:t>
      </w:r>
      <w:r w:rsidRPr="00E94C59">
        <w:rPr>
          <w:rFonts w:ascii="Arial Narrow" w:eastAsiaTheme="minorHAnsi" w:hAnsi="Arial Narrow" w:cs="AGaramond-Bold"/>
          <w:b/>
          <w:bCs/>
          <w:sz w:val="28"/>
          <w:szCs w:val="28"/>
        </w:rPr>
        <w:t>visceral smooth muscle; multiunit smooth muscle.</w:t>
      </w:r>
    </w:p>
    <w:p w:rsidR="00952C1E" w:rsidRPr="00E94C59" w:rsidRDefault="00952C1E" w:rsidP="00952C1E">
      <w:pPr>
        <w:autoSpaceDE w:val="0"/>
        <w:autoSpaceDN w:val="0"/>
        <w:bidi w:val="0"/>
        <w:adjustRightInd w:val="0"/>
        <w:jc w:val="lowKashida"/>
        <w:rPr>
          <w:rFonts w:ascii="Arial Narrow" w:eastAsiaTheme="minorHAnsi" w:hAnsi="Arial Narrow" w:cs="AGaramond-Regular"/>
          <w:sz w:val="28"/>
          <w:szCs w:val="28"/>
        </w:rPr>
      </w:pPr>
      <w:r w:rsidRPr="00E94C59">
        <w:rPr>
          <w:rFonts w:ascii="Arial Narrow" w:eastAsiaTheme="minorHAnsi" w:hAnsi="Arial Narrow" w:cs="AGaramond-Bold"/>
          <w:b/>
          <w:bCs/>
          <w:sz w:val="28"/>
          <w:szCs w:val="28"/>
        </w:rPr>
        <w:t xml:space="preserve">2. </w:t>
      </w:r>
      <w:r w:rsidRPr="00E94C59">
        <w:rPr>
          <w:rFonts w:ascii="Arial Narrow" w:eastAsiaTheme="minorHAnsi" w:hAnsi="Arial Narrow" w:cs="AGaramond-Regular"/>
          <w:sz w:val="28"/>
          <w:szCs w:val="28"/>
        </w:rPr>
        <w:t>Both classes of smooth muscle share the following characteristics:</w:t>
      </w:r>
    </w:p>
    <w:p w:rsidR="00952C1E" w:rsidRPr="00E94C59" w:rsidRDefault="00952C1E" w:rsidP="00952C1E">
      <w:pPr>
        <w:autoSpaceDE w:val="0"/>
        <w:autoSpaceDN w:val="0"/>
        <w:bidi w:val="0"/>
        <w:adjustRightInd w:val="0"/>
        <w:jc w:val="lowKashida"/>
        <w:rPr>
          <w:rFonts w:ascii="Arial Narrow" w:eastAsiaTheme="minorHAnsi" w:hAnsi="Arial Narrow" w:cs="AGaramond-Regular"/>
          <w:sz w:val="28"/>
          <w:szCs w:val="28"/>
        </w:rPr>
      </w:pPr>
      <w:r w:rsidRPr="00E94C59">
        <w:rPr>
          <w:rFonts w:ascii="Arial Narrow" w:eastAsiaTheme="minorHAnsi" w:hAnsi="Arial Narrow" w:cs="AGaramond-Bold"/>
          <w:b/>
          <w:bCs/>
          <w:sz w:val="28"/>
          <w:szCs w:val="28"/>
        </w:rPr>
        <w:t xml:space="preserve">a. </w:t>
      </w:r>
      <w:r w:rsidRPr="00E94C59">
        <w:rPr>
          <w:rFonts w:ascii="Arial Narrow" w:eastAsiaTheme="minorHAnsi" w:hAnsi="Arial Narrow" w:cs="AGaramond-Regular"/>
          <w:sz w:val="28"/>
          <w:szCs w:val="28"/>
        </w:rPr>
        <w:t>Smooth muscle is capable of contractions that are slow in onset but are sustained for long periods of time with relatively little energy input required (the rate of ATP use is 1/10 to 1/300 that of skeletal muscle).</w:t>
      </w:r>
    </w:p>
    <w:p w:rsidR="00581FE9" w:rsidRDefault="00952C1E" w:rsidP="00EF1235">
      <w:pPr>
        <w:pStyle w:val="NoSpacing"/>
        <w:bidi w:val="0"/>
        <w:jc w:val="lowKashida"/>
        <w:rPr>
          <w:rStyle w:val="A31"/>
          <w:rFonts w:ascii="Arial Narrow" w:hAnsi="Arial Narrow" w:cstheme="minorBidi"/>
          <w:b w:val="0"/>
          <w:bCs w:val="0"/>
          <w:color w:val="auto"/>
          <w:sz w:val="28"/>
          <w:szCs w:val="28"/>
        </w:rPr>
      </w:pPr>
      <w:r w:rsidRPr="00E94C59">
        <w:rPr>
          <w:rFonts w:ascii="Arial Narrow" w:hAnsi="Arial Narrow" w:cs="AGaramond-Bold"/>
          <w:b/>
          <w:bCs/>
          <w:sz w:val="28"/>
          <w:szCs w:val="28"/>
        </w:rPr>
        <w:t>b.</w:t>
      </w:r>
      <w:r w:rsidRPr="00E94C59">
        <w:rPr>
          <w:rFonts w:ascii="Arial Narrow" w:hAnsi="Arial Narrow"/>
          <w:sz w:val="28"/>
          <w:szCs w:val="28"/>
        </w:rPr>
        <w:t xml:space="preserve"> </w:t>
      </w:r>
      <w:r w:rsidR="00581FE9" w:rsidRPr="00581FE9">
        <w:rPr>
          <w:rStyle w:val="A31"/>
          <w:rFonts w:ascii="Arial Narrow" w:hAnsi="Arial Narrow" w:cstheme="minorBidi"/>
          <w:b w:val="0"/>
          <w:bCs w:val="0"/>
          <w:color w:val="auto"/>
          <w:sz w:val="28"/>
          <w:szCs w:val="28"/>
        </w:rPr>
        <w:t xml:space="preserve">Physiologic </w:t>
      </w:r>
      <w:r w:rsidR="00EF1235">
        <w:rPr>
          <w:rStyle w:val="A31"/>
          <w:rFonts w:ascii="Arial Narrow" w:hAnsi="Arial Narrow" w:cstheme="minorBidi"/>
          <w:b w:val="0"/>
          <w:bCs w:val="0"/>
          <w:color w:val="auto"/>
          <w:sz w:val="28"/>
          <w:szCs w:val="28"/>
        </w:rPr>
        <w:t>a</w:t>
      </w:r>
      <w:r w:rsidR="00581FE9" w:rsidRPr="00581FE9">
        <w:rPr>
          <w:rStyle w:val="A31"/>
          <w:rFonts w:ascii="Arial Narrow" w:hAnsi="Arial Narrow" w:cstheme="minorBidi"/>
          <w:b w:val="0"/>
          <w:bCs w:val="0"/>
          <w:color w:val="auto"/>
          <w:sz w:val="28"/>
          <w:szCs w:val="28"/>
        </w:rPr>
        <w:t xml:space="preserve">natomy of </w:t>
      </w:r>
      <w:r w:rsidR="00EF1235">
        <w:rPr>
          <w:rStyle w:val="A31"/>
          <w:rFonts w:ascii="Arial Narrow" w:hAnsi="Arial Narrow" w:cstheme="minorBidi"/>
          <w:b w:val="0"/>
          <w:bCs w:val="0"/>
          <w:color w:val="auto"/>
          <w:sz w:val="28"/>
          <w:szCs w:val="28"/>
        </w:rPr>
        <w:t>s</w:t>
      </w:r>
      <w:r w:rsidR="00581FE9" w:rsidRPr="00581FE9">
        <w:rPr>
          <w:rStyle w:val="A31"/>
          <w:rFonts w:ascii="Arial Narrow" w:hAnsi="Arial Narrow" w:cstheme="minorBidi"/>
          <w:b w:val="0"/>
          <w:bCs w:val="0"/>
          <w:color w:val="auto"/>
          <w:sz w:val="28"/>
          <w:szCs w:val="28"/>
        </w:rPr>
        <w:t xml:space="preserve">mooth </w:t>
      </w:r>
      <w:r w:rsidR="00EF1235">
        <w:rPr>
          <w:rStyle w:val="A31"/>
          <w:rFonts w:ascii="Arial Narrow" w:hAnsi="Arial Narrow" w:cstheme="minorBidi"/>
          <w:b w:val="0"/>
          <w:bCs w:val="0"/>
          <w:color w:val="auto"/>
          <w:sz w:val="28"/>
          <w:szCs w:val="28"/>
        </w:rPr>
        <w:t>m</w:t>
      </w:r>
      <w:r w:rsidR="00581FE9" w:rsidRPr="00581FE9">
        <w:rPr>
          <w:rStyle w:val="A31"/>
          <w:rFonts w:ascii="Arial Narrow" w:hAnsi="Arial Narrow" w:cstheme="minorBidi"/>
          <w:b w:val="0"/>
          <w:bCs w:val="0"/>
          <w:color w:val="auto"/>
          <w:sz w:val="28"/>
          <w:szCs w:val="28"/>
        </w:rPr>
        <w:t xml:space="preserve">uscle </w:t>
      </w:r>
      <w:r w:rsidR="00EF1235">
        <w:rPr>
          <w:rStyle w:val="A31"/>
          <w:rFonts w:ascii="Arial Narrow" w:hAnsi="Arial Narrow" w:cstheme="minorBidi"/>
          <w:b w:val="0"/>
          <w:bCs w:val="0"/>
          <w:color w:val="auto"/>
          <w:sz w:val="28"/>
          <w:szCs w:val="28"/>
        </w:rPr>
        <w:t>n</w:t>
      </w:r>
      <w:r w:rsidR="00581FE9" w:rsidRPr="00581FE9">
        <w:rPr>
          <w:rStyle w:val="A31"/>
          <w:rFonts w:ascii="Arial Narrow" w:hAnsi="Arial Narrow" w:cstheme="minorBidi"/>
          <w:b w:val="0"/>
          <w:bCs w:val="0"/>
          <w:color w:val="auto"/>
          <w:sz w:val="28"/>
          <w:szCs w:val="28"/>
        </w:rPr>
        <w:t xml:space="preserve">euromuscular </w:t>
      </w:r>
      <w:r w:rsidR="00EF1235">
        <w:rPr>
          <w:rStyle w:val="A31"/>
          <w:rFonts w:ascii="Arial Narrow" w:hAnsi="Arial Narrow" w:cstheme="minorBidi"/>
          <w:b w:val="0"/>
          <w:bCs w:val="0"/>
          <w:color w:val="auto"/>
          <w:sz w:val="28"/>
          <w:szCs w:val="28"/>
        </w:rPr>
        <w:t>j</w:t>
      </w:r>
      <w:r w:rsidR="00581FE9" w:rsidRPr="00581FE9">
        <w:rPr>
          <w:rStyle w:val="A31"/>
          <w:rFonts w:ascii="Arial Narrow" w:hAnsi="Arial Narrow" w:cstheme="minorBidi"/>
          <w:b w:val="0"/>
          <w:bCs w:val="0"/>
          <w:color w:val="auto"/>
          <w:sz w:val="28"/>
          <w:szCs w:val="28"/>
        </w:rPr>
        <w:t xml:space="preserve">unctions. </w:t>
      </w:r>
    </w:p>
    <w:p w:rsidR="00042531" w:rsidRDefault="00042531" w:rsidP="00042531">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14:anchorId="7F78F33A">
            <wp:extent cx="3259240" cy="2590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000" cy="2604123"/>
                    </a:xfrm>
                    <a:prstGeom prst="rect">
                      <a:avLst/>
                    </a:prstGeom>
                    <a:noFill/>
                  </pic:spPr>
                </pic:pic>
              </a:graphicData>
            </a:graphic>
          </wp:inline>
        </w:drawing>
      </w:r>
    </w:p>
    <w:p w:rsidR="00581FE9" w:rsidRDefault="00581FE9" w:rsidP="00042531">
      <w:pPr>
        <w:pStyle w:val="NoSpacing"/>
        <w:bidi w:val="0"/>
        <w:jc w:val="lowKashida"/>
        <w:rPr>
          <w:rFonts w:ascii="Arial Narrow" w:hAnsi="Arial Narrow"/>
          <w:sz w:val="28"/>
          <w:szCs w:val="28"/>
        </w:rPr>
      </w:pPr>
      <w:r w:rsidRPr="00581FE9">
        <w:rPr>
          <w:rFonts w:ascii="Arial Narrow" w:hAnsi="Arial Narrow"/>
          <w:sz w:val="28"/>
          <w:szCs w:val="28"/>
        </w:rPr>
        <w:lastRenderedPageBreak/>
        <w:t xml:space="preserve">Neuromuscular junctions of the highly structured type found on skeletal muscle fibers do not occur in smooth muscle. </w:t>
      </w:r>
    </w:p>
    <w:p w:rsidR="00C14D20" w:rsidRDefault="00581FE9" w:rsidP="00C14D20">
      <w:pPr>
        <w:pStyle w:val="NoSpacing"/>
        <w:bidi w:val="0"/>
        <w:jc w:val="lowKashida"/>
        <w:rPr>
          <w:rFonts w:ascii="Arial Narrow" w:hAnsi="Arial Narrow"/>
          <w:sz w:val="28"/>
          <w:szCs w:val="28"/>
        </w:rPr>
      </w:pPr>
      <w:r w:rsidRPr="00581FE9">
        <w:rPr>
          <w:rFonts w:ascii="Arial Narrow" w:hAnsi="Arial Narrow"/>
          <w:sz w:val="28"/>
          <w:szCs w:val="28"/>
        </w:rPr>
        <w:t>Instead, the autonomic nerve fibers that innervate smooth muscle generally branch dif</w:t>
      </w:r>
      <w:r w:rsidRPr="00581FE9">
        <w:rPr>
          <w:rFonts w:ascii="Arial Narrow" w:hAnsi="Arial Narrow"/>
          <w:sz w:val="28"/>
          <w:szCs w:val="28"/>
        </w:rPr>
        <w:softHyphen/>
        <w:t>fusely on top of a sheet of muscle fibers.</w:t>
      </w:r>
    </w:p>
    <w:p w:rsidR="00581FE9" w:rsidRPr="00581FE9" w:rsidRDefault="00C14D20" w:rsidP="008B0F0F">
      <w:pPr>
        <w:pStyle w:val="NoSpacing"/>
        <w:bidi w:val="0"/>
        <w:jc w:val="lowKashida"/>
        <w:rPr>
          <w:rFonts w:ascii="Arial Narrow" w:hAnsi="Arial Narrow"/>
          <w:sz w:val="28"/>
          <w:szCs w:val="28"/>
        </w:rPr>
      </w:pPr>
      <w:r w:rsidRPr="00581FE9">
        <w:rPr>
          <w:rFonts w:ascii="Arial Narrow" w:hAnsi="Arial Narrow"/>
          <w:sz w:val="28"/>
          <w:szCs w:val="28"/>
        </w:rPr>
        <w:t>In most instances, these fibers do not make direct contact with the smooth muscle fiber cell mem</w:t>
      </w:r>
      <w:r w:rsidRPr="00581FE9">
        <w:rPr>
          <w:rFonts w:ascii="Arial Narrow" w:hAnsi="Arial Narrow"/>
          <w:sz w:val="28"/>
          <w:szCs w:val="28"/>
        </w:rPr>
        <w:softHyphen/>
        <w:t>branes but instead form diffuse junctions that secrete their transmitter substance into the matrix coating of the smooth muscle often a few nanometers to a few micrometers away from the muscle cells; the transmitter sub</w:t>
      </w:r>
      <w:r w:rsidRPr="00581FE9">
        <w:rPr>
          <w:rFonts w:ascii="Arial Narrow" w:hAnsi="Arial Narrow"/>
          <w:sz w:val="28"/>
          <w:szCs w:val="28"/>
        </w:rPr>
        <w:softHyphen/>
        <w:t>stance then diffuses to the cells. Furthermore, where there are many layers of muscle cells, the nerve fibers often innervate only the outer layer. Muscle excitation travels from this outer layer to the inner layers by action potential conduction in the muscle mass or by additional diffusion of the transmitter substance</w:t>
      </w:r>
      <w:r>
        <w:rPr>
          <w:rFonts w:ascii="Arial Narrow" w:hAnsi="Arial Narrow"/>
          <w:sz w:val="28"/>
          <w:szCs w:val="28"/>
        </w:rPr>
        <w:t xml:space="preserve">. </w:t>
      </w:r>
    </w:p>
    <w:p w:rsidR="00EF1235" w:rsidRDefault="00EF1235" w:rsidP="00EF1235">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14:anchorId="4A2F4CA1">
            <wp:extent cx="4552950" cy="1920581"/>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73554" cy="1929273"/>
                    </a:xfrm>
                    <a:prstGeom prst="rect">
                      <a:avLst/>
                    </a:prstGeom>
                    <a:noFill/>
                  </pic:spPr>
                </pic:pic>
              </a:graphicData>
            </a:graphic>
          </wp:inline>
        </w:drawing>
      </w:r>
    </w:p>
    <w:p w:rsidR="008B0F0F" w:rsidRPr="00E94C59" w:rsidRDefault="000A3BA5" w:rsidP="008B0F0F">
      <w:pPr>
        <w:autoSpaceDE w:val="0"/>
        <w:autoSpaceDN w:val="0"/>
        <w:bidi w:val="0"/>
        <w:adjustRightInd w:val="0"/>
        <w:jc w:val="lowKashida"/>
        <w:rPr>
          <w:rFonts w:ascii="Arial Narrow" w:eastAsiaTheme="minorHAnsi" w:hAnsi="Arial Narrow" w:cs="AGaramond-Regular"/>
          <w:sz w:val="28"/>
          <w:szCs w:val="28"/>
        </w:rPr>
      </w:pPr>
      <w:r w:rsidRPr="003E1C27">
        <w:rPr>
          <w:rFonts w:ascii="Arial Narrow" w:hAnsi="Arial Narrow"/>
          <w:sz w:val="28"/>
          <w:szCs w:val="28"/>
        </w:rPr>
        <w:t>Unitary smooth muscle mass</w:t>
      </w:r>
      <w:r w:rsidRPr="00E94C59">
        <w:rPr>
          <w:rFonts w:ascii="Arial Narrow" w:eastAsiaTheme="minorHAnsi" w:hAnsi="Arial Narrow" w:cs="AGaramond-Bold"/>
          <w:b/>
          <w:bCs/>
          <w:sz w:val="28"/>
          <w:szCs w:val="28"/>
        </w:rPr>
        <w:t xml:space="preserve"> </w:t>
      </w:r>
      <w:r w:rsidR="008B0F0F" w:rsidRPr="00E94C59">
        <w:rPr>
          <w:rFonts w:ascii="Arial Narrow" w:eastAsiaTheme="minorHAnsi" w:hAnsi="Arial Narrow" w:cs="AGaramond-Bold"/>
          <w:b/>
          <w:bCs/>
          <w:sz w:val="28"/>
          <w:szCs w:val="28"/>
        </w:rPr>
        <w:t xml:space="preserve">c. </w:t>
      </w:r>
      <w:r w:rsidR="008B0F0F" w:rsidRPr="00E94C59">
        <w:rPr>
          <w:rFonts w:ascii="Arial Narrow" w:eastAsiaTheme="minorHAnsi" w:hAnsi="Arial Narrow" w:cs="AGaramond-Regular"/>
          <w:sz w:val="28"/>
          <w:szCs w:val="28"/>
        </w:rPr>
        <w:t>All smooth muscle exhibits a certain degree of intrinsic tone, or basal resting tension; contractions are superimposed on this tone.</w:t>
      </w:r>
    </w:p>
    <w:p w:rsidR="008B0F0F" w:rsidRPr="008B0F0F" w:rsidRDefault="00A846F0" w:rsidP="008B0F0F">
      <w:pPr>
        <w:pStyle w:val="NoSpacing"/>
        <w:bidi w:val="0"/>
        <w:rPr>
          <w:rStyle w:val="A31"/>
          <w:rFonts w:ascii="Arial Narrow" w:hAnsi="Arial Narrow" w:cstheme="minorBidi"/>
          <w:b w:val="0"/>
          <w:bCs w:val="0"/>
          <w:color w:val="auto"/>
          <w:sz w:val="28"/>
          <w:szCs w:val="28"/>
          <w:u w:val="double"/>
        </w:rPr>
      </w:pPr>
      <w:r w:rsidRPr="008B0F0F">
        <w:rPr>
          <w:rStyle w:val="A31"/>
          <w:rFonts w:ascii="Arial Narrow" w:hAnsi="Arial Narrow" w:cstheme="minorBidi"/>
          <w:b w:val="0"/>
          <w:bCs w:val="0"/>
          <w:color w:val="auto"/>
          <w:sz w:val="28"/>
          <w:szCs w:val="28"/>
          <w:u w:val="double"/>
        </w:rPr>
        <w:t xml:space="preserve">Excitatory and </w:t>
      </w:r>
      <w:r w:rsidR="008B0F0F" w:rsidRPr="008B0F0F">
        <w:rPr>
          <w:rStyle w:val="A31"/>
          <w:rFonts w:ascii="Arial Narrow" w:hAnsi="Arial Narrow" w:cstheme="minorBidi"/>
          <w:b w:val="0"/>
          <w:bCs w:val="0"/>
          <w:color w:val="auto"/>
          <w:sz w:val="28"/>
          <w:szCs w:val="28"/>
          <w:u w:val="double"/>
        </w:rPr>
        <w:t>i</w:t>
      </w:r>
      <w:r w:rsidRPr="008B0F0F">
        <w:rPr>
          <w:rStyle w:val="A31"/>
          <w:rFonts w:ascii="Arial Narrow" w:hAnsi="Arial Narrow" w:cstheme="minorBidi"/>
          <w:b w:val="0"/>
          <w:bCs w:val="0"/>
          <w:color w:val="auto"/>
          <w:sz w:val="28"/>
          <w:szCs w:val="28"/>
          <w:u w:val="double"/>
        </w:rPr>
        <w:t xml:space="preserve">nhibitory </w:t>
      </w:r>
      <w:r w:rsidR="008B0F0F" w:rsidRPr="008B0F0F">
        <w:rPr>
          <w:rStyle w:val="A31"/>
          <w:rFonts w:ascii="Arial Narrow" w:hAnsi="Arial Narrow" w:cstheme="minorBidi"/>
          <w:b w:val="0"/>
          <w:bCs w:val="0"/>
          <w:color w:val="auto"/>
          <w:sz w:val="28"/>
          <w:szCs w:val="28"/>
          <w:u w:val="double"/>
        </w:rPr>
        <w:t>t</w:t>
      </w:r>
      <w:r w:rsidRPr="008B0F0F">
        <w:rPr>
          <w:rStyle w:val="A31"/>
          <w:rFonts w:ascii="Arial Narrow" w:hAnsi="Arial Narrow" w:cstheme="minorBidi"/>
          <w:b w:val="0"/>
          <w:bCs w:val="0"/>
          <w:color w:val="auto"/>
          <w:sz w:val="28"/>
          <w:szCs w:val="28"/>
          <w:u w:val="double"/>
        </w:rPr>
        <w:t xml:space="preserve">ransmitter </w:t>
      </w:r>
      <w:r w:rsidR="008B0F0F" w:rsidRPr="008B0F0F">
        <w:rPr>
          <w:rStyle w:val="A31"/>
          <w:rFonts w:ascii="Arial Narrow" w:hAnsi="Arial Narrow" w:cstheme="minorBidi"/>
          <w:b w:val="0"/>
          <w:bCs w:val="0"/>
          <w:color w:val="auto"/>
          <w:sz w:val="28"/>
          <w:szCs w:val="28"/>
          <w:u w:val="double"/>
        </w:rPr>
        <w:t>s</w:t>
      </w:r>
      <w:r w:rsidRPr="008B0F0F">
        <w:rPr>
          <w:rStyle w:val="A31"/>
          <w:rFonts w:ascii="Arial Narrow" w:hAnsi="Arial Narrow" w:cstheme="minorBidi"/>
          <w:b w:val="0"/>
          <w:bCs w:val="0"/>
          <w:color w:val="auto"/>
          <w:sz w:val="28"/>
          <w:szCs w:val="28"/>
          <w:u w:val="double"/>
        </w:rPr>
        <w:t xml:space="preserve">ubstances </w:t>
      </w:r>
      <w:r w:rsidR="008B0F0F" w:rsidRPr="008B0F0F">
        <w:rPr>
          <w:rStyle w:val="A31"/>
          <w:rFonts w:ascii="Arial Narrow" w:hAnsi="Arial Narrow" w:cstheme="minorBidi"/>
          <w:b w:val="0"/>
          <w:bCs w:val="0"/>
          <w:color w:val="auto"/>
          <w:sz w:val="28"/>
          <w:szCs w:val="28"/>
          <w:u w:val="double"/>
        </w:rPr>
        <w:t>s</w:t>
      </w:r>
      <w:r w:rsidRPr="008B0F0F">
        <w:rPr>
          <w:rStyle w:val="A31"/>
          <w:rFonts w:ascii="Arial Narrow" w:hAnsi="Arial Narrow" w:cstheme="minorBidi"/>
          <w:b w:val="0"/>
          <w:bCs w:val="0"/>
          <w:color w:val="auto"/>
          <w:sz w:val="28"/>
          <w:szCs w:val="28"/>
          <w:u w:val="double"/>
        </w:rPr>
        <w:t xml:space="preserve">ecreted at the </w:t>
      </w:r>
      <w:r w:rsidR="008B0F0F" w:rsidRPr="008B0F0F">
        <w:rPr>
          <w:rStyle w:val="A31"/>
          <w:rFonts w:ascii="Arial Narrow" w:hAnsi="Arial Narrow" w:cstheme="minorBidi"/>
          <w:b w:val="0"/>
          <w:bCs w:val="0"/>
          <w:color w:val="auto"/>
          <w:sz w:val="28"/>
          <w:szCs w:val="28"/>
          <w:u w:val="double"/>
        </w:rPr>
        <w:t>s</w:t>
      </w:r>
      <w:r w:rsidRPr="008B0F0F">
        <w:rPr>
          <w:rStyle w:val="A31"/>
          <w:rFonts w:ascii="Arial Narrow" w:hAnsi="Arial Narrow" w:cstheme="minorBidi"/>
          <w:b w:val="0"/>
          <w:bCs w:val="0"/>
          <w:color w:val="auto"/>
          <w:sz w:val="28"/>
          <w:szCs w:val="28"/>
          <w:u w:val="double"/>
        </w:rPr>
        <w:t xml:space="preserve">mooth </w:t>
      </w:r>
      <w:r w:rsidR="008B0F0F" w:rsidRPr="008B0F0F">
        <w:rPr>
          <w:rStyle w:val="A31"/>
          <w:rFonts w:ascii="Arial Narrow" w:hAnsi="Arial Narrow" w:cstheme="minorBidi"/>
          <w:b w:val="0"/>
          <w:bCs w:val="0"/>
          <w:color w:val="auto"/>
          <w:sz w:val="28"/>
          <w:szCs w:val="28"/>
          <w:u w:val="double"/>
        </w:rPr>
        <w:t>m</w:t>
      </w:r>
      <w:r w:rsidRPr="008B0F0F">
        <w:rPr>
          <w:rStyle w:val="A31"/>
          <w:rFonts w:ascii="Arial Narrow" w:hAnsi="Arial Narrow" w:cstheme="minorBidi"/>
          <w:b w:val="0"/>
          <w:bCs w:val="0"/>
          <w:color w:val="auto"/>
          <w:sz w:val="28"/>
          <w:szCs w:val="28"/>
          <w:u w:val="double"/>
        </w:rPr>
        <w:t xml:space="preserve">uscle </w:t>
      </w:r>
      <w:r w:rsidR="008B0F0F" w:rsidRPr="008B0F0F">
        <w:rPr>
          <w:rStyle w:val="A31"/>
          <w:rFonts w:ascii="Arial Narrow" w:hAnsi="Arial Narrow" w:cstheme="minorBidi"/>
          <w:b w:val="0"/>
          <w:bCs w:val="0"/>
          <w:color w:val="auto"/>
          <w:sz w:val="28"/>
          <w:szCs w:val="28"/>
          <w:u w:val="double"/>
        </w:rPr>
        <w:t>n</w:t>
      </w:r>
      <w:r w:rsidRPr="008B0F0F">
        <w:rPr>
          <w:rStyle w:val="A31"/>
          <w:rFonts w:ascii="Arial Narrow" w:hAnsi="Arial Narrow" w:cstheme="minorBidi"/>
          <w:b w:val="0"/>
          <w:bCs w:val="0"/>
          <w:color w:val="auto"/>
          <w:sz w:val="28"/>
          <w:szCs w:val="28"/>
          <w:u w:val="double"/>
        </w:rPr>
        <w:t xml:space="preserve">euromuscular </w:t>
      </w:r>
      <w:r w:rsidR="008B0F0F" w:rsidRPr="008B0F0F">
        <w:rPr>
          <w:rStyle w:val="A31"/>
          <w:rFonts w:ascii="Arial Narrow" w:hAnsi="Arial Narrow" w:cstheme="minorBidi"/>
          <w:b w:val="0"/>
          <w:bCs w:val="0"/>
          <w:color w:val="auto"/>
          <w:sz w:val="28"/>
          <w:szCs w:val="28"/>
          <w:u w:val="double"/>
        </w:rPr>
        <w:t>j</w:t>
      </w:r>
      <w:r w:rsidRPr="008B0F0F">
        <w:rPr>
          <w:rStyle w:val="A31"/>
          <w:rFonts w:ascii="Arial Narrow" w:hAnsi="Arial Narrow" w:cstheme="minorBidi"/>
          <w:b w:val="0"/>
          <w:bCs w:val="0"/>
          <w:color w:val="auto"/>
          <w:sz w:val="28"/>
          <w:szCs w:val="28"/>
          <w:u w:val="double"/>
        </w:rPr>
        <w:t xml:space="preserve">unction. </w:t>
      </w:r>
    </w:p>
    <w:p w:rsidR="00581FE9" w:rsidRPr="008B0F0F" w:rsidRDefault="00A846F0" w:rsidP="00CA4F94">
      <w:pPr>
        <w:pStyle w:val="NoSpacing"/>
        <w:bidi w:val="0"/>
        <w:jc w:val="lowKashida"/>
        <w:rPr>
          <w:rFonts w:ascii="Arial Narrow" w:hAnsi="Arial Narrow"/>
          <w:sz w:val="28"/>
          <w:szCs w:val="28"/>
        </w:rPr>
      </w:pPr>
      <w:r w:rsidRPr="008B0F0F">
        <w:rPr>
          <w:rFonts w:ascii="Arial Narrow" w:hAnsi="Arial Narrow"/>
          <w:sz w:val="28"/>
          <w:szCs w:val="28"/>
        </w:rPr>
        <w:t>The most important transmitter substances secreted by the autonomic nerves innervating smooth muscle are acetylcholine and norepinephrine, but they are never secreted by the same nerve fibers. Acetylcholine is an excitatory transmitter substance for smooth muscle fibers in some organs but an inhibitory transmitter for smooth muscle in other organs. When acetylcholine excites a muscle fiber, norepinephrine ordinarily inhibits it. Conversely, when acetylcholine inhibits a fiber, norepi</w:t>
      </w:r>
      <w:r w:rsidRPr="008B0F0F">
        <w:rPr>
          <w:rFonts w:ascii="Arial Narrow" w:hAnsi="Arial Narrow"/>
          <w:sz w:val="28"/>
          <w:szCs w:val="28"/>
        </w:rPr>
        <w:softHyphen/>
        <w:t>nephrine usually excites it.</w:t>
      </w:r>
    </w:p>
    <w:p w:rsidR="00952C1E" w:rsidRPr="00E94C59" w:rsidRDefault="00952C1E" w:rsidP="00C5123C">
      <w:pPr>
        <w:autoSpaceDE w:val="0"/>
        <w:autoSpaceDN w:val="0"/>
        <w:bidi w:val="0"/>
        <w:adjustRightInd w:val="0"/>
        <w:jc w:val="lowKashida"/>
        <w:rPr>
          <w:rFonts w:ascii="Arial Narrow" w:eastAsiaTheme="minorHAnsi" w:hAnsi="Arial Narrow" w:cs="AGaramond-Bold"/>
          <w:sz w:val="28"/>
          <w:szCs w:val="28"/>
        </w:rPr>
      </w:pPr>
      <w:r w:rsidRPr="00E94C59">
        <w:rPr>
          <w:rFonts w:ascii="Arial Narrow" w:eastAsiaTheme="minorHAnsi" w:hAnsi="Arial Narrow" w:cs="AGaramond-Bold"/>
          <w:sz w:val="28"/>
          <w:szCs w:val="28"/>
        </w:rPr>
        <w:t xml:space="preserve">Much smooth muscle contraction is initiated by stimulatory factors acting directly on the contractile machinery, without action potentials. Such local chemical factors include </w:t>
      </w:r>
      <w:r w:rsidR="000813F9">
        <w:rPr>
          <w:rFonts w:ascii="Arial Narrow" w:eastAsiaTheme="minorHAnsi" w:hAnsi="Arial Narrow" w:cs="AGaramond-Bold"/>
          <w:sz w:val="28"/>
          <w:szCs w:val="28"/>
        </w:rPr>
        <w:sym w:font="Wingdings 2" w:char="F075"/>
      </w:r>
      <w:r w:rsidR="00320EB9" w:rsidRPr="00320EB9">
        <w:rPr>
          <w:rFonts w:ascii="Arial Narrow" w:eastAsiaTheme="minorHAnsi" w:hAnsi="Arial Narrow" w:cs="AGaramond-Bold"/>
          <w:sz w:val="28"/>
          <w:szCs w:val="28"/>
        </w:rPr>
        <w:t xml:space="preserve"> </w:t>
      </w:r>
      <w:r w:rsidR="00320EB9" w:rsidRPr="00E94C59">
        <w:rPr>
          <w:rFonts w:ascii="Arial Narrow" w:eastAsiaTheme="minorHAnsi" w:hAnsi="Arial Narrow" w:cs="AGaramond-Bold"/>
          <w:sz w:val="28"/>
          <w:szCs w:val="28"/>
        </w:rPr>
        <w:t>hypoxia</w:t>
      </w:r>
      <w:r w:rsidR="00320EB9">
        <w:rPr>
          <w:rFonts w:ascii="Arial Narrow" w:eastAsiaTheme="minorHAnsi" w:hAnsi="Arial Narrow" w:cs="AGaramond-Bold"/>
          <w:sz w:val="28"/>
          <w:szCs w:val="28"/>
        </w:rPr>
        <w:t xml:space="preserve">: </w:t>
      </w:r>
      <w:r w:rsidR="006F3935">
        <w:rPr>
          <w:rFonts w:ascii="Arial Narrow" w:eastAsiaTheme="minorHAnsi" w:hAnsi="Arial Narrow" w:cs="AGaramond-Bold"/>
          <w:sz w:val="28"/>
          <w:szCs w:val="28"/>
        </w:rPr>
        <w:t>low blood oxygen</w:t>
      </w:r>
      <w:r w:rsidRPr="00E94C59">
        <w:rPr>
          <w:rFonts w:ascii="Arial Narrow" w:eastAsiaTheme="minorHAnsi" w:hAnsi="Arial Narrow" w:cs="AGaramond-Bold"/>
          <w:sz w:val="28"/>
          <w:szCs w:val="28"/>
        </w:rPr>
        <w:t xml:space="preserve"> (relaxation), </w:t>
      </w:r>
      <w:r w:rsidR="000813F9">
        <w:rPr>
          <w:rFonts w:ascii="Arial Narrow" w:eastAsiaTheme="minorHAnsi" w:hAnsi="Arial Narrow" w:cs="AGaramond-Bold"/>
          <w:sz w:val="28"/>
          <w:szCs w:val="28"/>
        </w:rPr>
        <w:sym w:font="Wingdings 2" w:char="F076"/>
      </w:r>
      <w:proofErr w:type="spellStart"/>
      <w:r w:rsidRPr="00E94C59">
        <w:rPr>
          <w:rFonts w:ascii="Arial Narrow" w:eastAsiaTheme="minorHAnsi" w:hAnsi="Arial Narrow" w:cs="AGaramond-Bold"/>
          <w:sz w:val="28"/>
          <w:szCs w:val="28"/>
        </w:rPr>
        <w:t>hypercapnia</w:t>
      </w:r>
      <w:proofErr w:type="spellEnd"/>
      <w:r w:rsidR="006F3935">
        <w:rPr>
          <w:rFonts w:ascii="Arial Narrow" w:eastAsiaTheme="minorHAnsi" w:hAnsi="Arial Narrow" w:cs="AGaramond-Bold"/>
          <w:sz w:val="28"/>
          <w:szCs w:val="28"/>
        </w:rPr>
        <w:t xml:space="preserve">: </w:t>
      </w:r>
      <w:r w:rsidR="000813F9">
        <w:rPr>
          <w:rFonts w:ascii="Arial Narrow" w:eastAsiaTheme="minorHAnsi" w:hAnsi="Arial Narrow" w:cs="AGaramond-Bold"/>
          <w:sz w:val="28"/>
          <w:szCs w:val="28"/>
        </w:rPr>
        <w:t>increase CO2 in blood</w:t>
      </w:r>
      <w:r w:rsidR="006F3935">
        <w:rPr>
          <w:rFonts w:ascii="Arial Narrow" w:eastAsiaTheme="minorHAnsi" w:hAnsi="Arial Narrow" w:cs="AGaramond-Bold"/>
          <w:sz w:val="28"/>
          <w:szCs w:val="28"/>
        </w:rPr>
        <w:t xml:space="preserve"> (</w:t>
      </w:r>
      <w:r w:rsidRPr="00E94C59">
        <w:rPr>
          <w:rFonts w:ascii="Arial Narrow" w:eastAsiaTheme="minorHAnsi" w:hAnsi="Arial Narrow" w:cs="AGaramond-Bold"/>
          <w:sz w:val="28"/>
          <w:szCs w:val="28"/>
        </w:rPr>
        <w:t>relaxation</w:t>
      </w:r>
      <w:r w:rsidR="00320EB9">
        <w:rPr>
          <w:rFonts w:ascii="Arial Narrow" w:eastAsiaTheme="minorHAnsi" w:hAnsi="Arial Narrow" w:cs="AGaramond-Bold"/>
          <w:sz w:val="28"/>
          <w:szCs w:val="28"/>
        </w:rPr>
        <w:t>)</w:t>
      </w:r>
      <w:r w:rsidRPr="00E94C59">
        <w:rPr>
          <w:rFonts w:ascii="Arial Narrow" w:eastAsiaTheme="minorHAnsi" w:hAnsi="Arial Narrow" w:cs="AGaramond-Bold"/>
          <w:sz w:val="28"/>
          <w:szCs w:val="28"/>
        </w:rPr>
        <w:t xml:space="preserve">, </w:t>
      </w:r>
      <w:r w:rsidR="000813F9">
        <w:rPr>
          <w:rFonts w:ascii="Arial Narrow" w:eastAsiaTheme="minorHAnsi" w:hAnsi="Arial Narrow" w:cs="AGaramond-Bold"/>
          <w:sz w:val="28"/>
          <w:szCs w:val="28"/>
        </w:rPr>
        <w:sym w:font="Wingdings 2" w:char="F077"/>
      </w:r>
      <w:r w:rsidRPr="00E94C59">
        <w:rPr>
          <w:rFonts w:ascii="Arial Narrow" w:eastAsiaTheme="minorHAnsi" w:hAnsi="Arial Narrow" w:cs="AGaramond-Bold"/>
          <w:sz w:val="28"/>
          <w:szCs w:val="28"/>
        </w:rPr>
        <w:t>proton</w:t>
      </w:r>
      <w:r w:rsidR="006F3935">
        <w:rPr>
          <w:rFonts w:ascii="Arial Narrow" w:eastAsiaTheme="minorHAnsi" w:hAnsi="Arial Narrow" w:cs="AGaramond-Bold"/>
          <w:sz w:val="28"/>
          <w:szCs w:val="28"/>
        </w:rPr>
        <w:t>:</w:t>
      </w:r>
      <w:r w:rsidRPr="00E94C59">
        <w:rPr>
          <w:rFonts w:ascii="Arial Narrow" w:eastAsiaTheme="minorHAnsi" w:hAnsi="Arial Narrow" w:cs="AGaramond-Bold"/>
          <w:sz w:val="28"/>
          <w:szCs w:val="28"/>
        </w:rPr>
        <w:t xml:space="preserve"> </w:t>
      </w:r>
      <w:r w:rsidR="006F3935">
        <w:rPr>
          <w:rFonts w:ascii="Arial Narrow" w:eastAsiaTheme="minorHAnsi" w:hAnsi="Arial Narrow" w:cs="AGaramond-Bold"/>
          <w:sz w:val="28"/>
          <w:szCs w:val="28"/>
        </w:rPr>
        <w:t xml:space="preserve">increase hydrogen ions </w:t>
      </w:r>
      <w:r w:rsidRPr="00E94C59">
        <w:rPr>
          <w:rFonts w:ascii="Arial Narrow" w:eastAsiaTheme="minorHAnsi" w:hAnsi="Arial Narrow" w:cs="AGaramond-Bold"/>
          <w:sz w:val="28"/>
          <w:szCs w:val="28"/>
        </w:rPr>
        <w:t xml:space="preserve">concentration (relaxation), </w:t>
      </w:r>
      <w:r w:rsidR="000813F9">
        <w:rPr>
          <w:rFonts w:ascii="Arial Narrow" w:eastAsiaTheme="minorHAnsi" w:hAnsi="Arial Narrow" w:cs="AGaramond-Bold"/>
          <w:sz w:val="28"/>
          <w:szCs w:val="28"/>
        </w:rPr>
        <w:sym w:font="Wingdings 2" w:char="F078"/>
      </w:r>
      <w:r w:rsidRPr="00E94C59">
        <w:rPr>
          <w:rFonts w:ascii="Arial Narrow" w:eastAsiaTheme="minorHAnsi" w:hAnsi="Arial Narrow" w:cs="AGaramond-Bold"/>
          <w:sz w:val="28"/>
          <w:szCs w:val="28"/>
        </w:rPr>
        <w:t>temperature</w:t>
      </w:r>
      <w:r w:rsidR="00CA4F94">
        <w:rPr>
          <w:rFonts w:ascii="Arial Narrow" w:eastAsiaTheme="minorHAnsi" w:hAnsi="Arial Narrow" w:cs="AGaramond-Bold"/>
          <w:sz w:val="28"/>
          <w:szCs w:val="28"/>
        </w:rPr>
        <w:t xml:space="preserve"> (</w:t>
      </w:r>
      <w:r w:rsidR="006F3935" w:rsidRPr="006F3935">
        <w:rPr>
          <w:rFonts w:ascii="Arial Narrow" w:eastAsiaTheme="minorHAnsi" w:hAnsi="Arial Narrow" w:cs="AGaramond-Bold"/>
          <w:sz w:val="28"/>
          <w:szCs w:val="28"/>
        </w:rPr>
        <w:t>relaxation</w:t>
      </w:r>
      <w:r w:rsidR="00CA4F94">
        <w:rPr>
          <w:rFonts w:ascii="Arial Narrow" w:eastAsiaTheme="minorHAnsi" w:hAnsi="Arial Narrow" w:cs="AGaramond-Bold"/>
          <w:sz w:val="28"/>
          <w:szCs w:val="28"/>
        </w:rPr>
        <w:t>)</w:t>
      </w:r>
      <w:r w:rsidRPr="00E94C59">
        <w:rPr>
          <w:rFonts w:ascii="Arial Narrow" w:eastAsiaTheme="minorHAnsi" w:hAnsi="Arial Narrow" w:cs="AGaramond-Bold"/>
          <w:sz w:val="28"/>
          <w:szCs w:val="28"/>
        </w:rPr>
        <w:t>,</w:t>
      </w:r>
      <w:r w:rsidR="000813F9">
        <w:rPr>
          <w:rFonts w:ascii="Arial Narrow" w:eastAsiaTheme="minorHAnsi" w:hAnsi="Arial Narrow" w:cs="AGaramond-Bold"/>
          <w:sz w:val="28"/>
          <w:szCs w:val="28"/>
        </w:rPr>
        <w:sym w:font="Wingdings 2" w:char="F079"/>
      </w:r>
      <w:r w:rsidRPr="00E94C59">
        <w:rPr>
          <w:rFonts w:ascii="Arial Narrow" w:eastAsiaTheme="minorHAnsi" w:hAnsi="Arial Narrow" w:cs="AGaramond-Bold"/>
          <w:sz w:val="28"/>
          <w:szCs w:val="28"/>
        </w:rPr>
        <w:t xml:space="preserve"> lactic acid</w:t>
      </w:r>
      <w:r w:rsidR="006F3935">
        <w:rPr>
          <w:rFonts w:ascii="Arial Narrow" w:eastAsiaTheme="minorHAnsi" w:hAnsi="Arial Narrow" w:cs="AGaramond-Bold"/>
          <w:sz w:val="28"/>
          <w:szCs w:val="28"/>
        </w:rPr>
        <w:t xml:space="preserve"> (</w:t>
      </w:r>
      <w:r w:rsidR="006F3935" w:rsidRPr="006F3935">
        <w:rPr>
          <w:rFonts w:ascii="Arial Narrow" w:eastAsiaTheme="minorHAnsi" w:hAnsi="Arial Narrow" w:cs="AGaramond-Bold"/>
          <w:sz w:val="28"/>
          <w:szCs w:val="28"/>
        </w:rPr>
        <w:t>relaxation</w:t>
      </w:r>
      <w:r w:rsidR="006F3935">
        <w:rPr>
          <w:rFonts w:ascii="Arial Narrow" w:eastAsiaTheme="minorHAnsi" w:hAnsi="Arial Narrow" w:cs="AGaramond-Bold"/>
          <w:sz w:val="28"/>
          <w:szCs w:val="28"/>
        </w:rPr>
        <w:t>)</w:t>
      </w:r>
      <w:r w:rsidR="006F3935" w:rsidRPr="00E94C59">
        <w:rPr>
          <w:rFonts w:ascii="Arial Narrow" w:eastAsiaTheme="minorHAnsi" w:hAnsi="Arial Narrow" w:cs="AGaramond-Bold"/>
          <w:sz w:val="28"/>
          <w:szCs w:val="28"/>
        </w:rPr>
        <w:t>,</w:t>
      </w:r>
      <w:r w:rsidR="000813F9">
        <w:rPr>
          <w:rFonts w:ascii="Arial Narrow" w:eastAsiaTheme="minorHAnsi" w:hAnsi="Arial Narrow" w:cs="AGaramond-Bold"/>
          <w:sz w:val="28"/>
          <w:szCs w:val="28"/>
        </w:rPr>
        <w:sym w:font="Wingdings 2" w:char="F07A"/>
      </w:r>
      <w:r w:rsidRPr="00E94C59">
        <w:rPr>
          <w:rFonts w:ascii="Arial Narrow" w:eastAsiaTheme="minorHAnsi" w:hAnsi="Arial Narrow" w:cs="AGaramond-Bold"/>
          <w:sz w:val="28"/>
          <w:szCs w:val="28"/>
        </w:rPr>
        <w:t xml:space="preserve"> </w:t>
      </w:r>
      <w:r w:rsidR="00320EB9">
        <w:rPr>
          <w:rFonts w:ascii="Arial Narrow" w:eastAsiaTheme="minorHAnsi" w:hAnsi="Arial Narrow" w:cs="AGaramond-Bold"/>
          <w:sz w:val="28"/>
          <w:szCs w:val="28"/>
        </w:rPr>
        <w:t xml:space="preserve">hyperkalemia: </w:t>
      </w:r>
      <w:r w:rsidR="00C5123C">
        <w:rPr>
          <w:rFonts w:ascii="Arial Narrow" w:eastAsiaTheme="minorHAnsi" w:hAnsi="Arial Narrow" w:cs="AGaramond-Bold"/>
          <w:sz w:val="28"/>
          <w:szCs w:val="28"/>
        </w:rPr>
        <w:t xml:space="preserve">blood </w:t>
      </w:r>
      <w:r w:rsidRPr="00E94C59">
        <w:rPr>
          <w:rFonts w:ascii="Arial Narrow" w:eastAsiaTheme="minorHAnsi" w:hAnsi="Arial Narrow" w:cs="AGaramond-Bold"/>
          <w:sz w:val="28"/>
          <w:szCs w:val="28"/>
        </w:rPr>
        <w:t xml:space="preserve">increased K+, </w:t>
      </w:r>
      <w:r w:rsidR="000813F9">
        <w:rPr>
          <w:rFonts w:ascii="Arial Narrow" w:eastAsiaTheme="minorHAnsi" w:hAnsi="Arial Narrow" w:cs="AGaramond-Bold"/>
          <w:sz w:val="28"/>
          <w:szCs w:val="28"/>
        </w:rPr>
        <w:sym w:font="Wingdings 2" w:char="F07B"/>
      </w:r>
      <w:r w:rsidR="00320EB9">
        <w:rPr>
          <w:rFonts w:ascii="Arial Narrow" w:eastAsiaTheme="minorHAnsi" w:hAnsi="Arial Narrow" w:cs="AGaramond-Bold"/>
          <w:sz w:val="28"/>
          <w:szCs w:val="28"/>
        </w:rPr>
        <w:t>hypocalcaemia:</w:t>
      </w:r>
      <w:r w:rsidR="00C5123C">
        <w:rPr>
          <w:rFonts w:ascii="Arial Narrow" w:eastAsiaTheme="minorHAnsi" w:hAnsi="Arial Narrow" w:cs="AGaramond-Bold"/>
          <w:sz w:val="28"/>
          <w:szCs w:val="28"/>
        </w:rPr>
        <w:t xml:space="preserve"> blood </w:t>
      </w:r>
      <w:r w:rsidRPr="00E94C59">
        <w:rPr>
          <w:rFonts w:ascii="Arial Narrow" w:eastAsiaTheme="minorHAnsi" w:hAnsi="Arial Narrow" w:cs="AGaramond-Bold"/>
          <w:sz w:val="28"/>
          <w:szCs w:val="28"/>
        </w:rPr>
        <w:t xml:space="preserve">low </w:t>
      </w:r>
      <w:r w:rsidR="002045D0" w:rsidRPr="00E94C59">
        <w:rPr>
          <w:rFonts w:ascii="Arial Narrow" w:eastAsiaTheme="minorHAnsi" w:hAnsi="Arial Narrow" w:cs="AGaramond-Bold"/>
          <w:sz w:val="28"/>
          <w:szCs w:val="28"/>
        </w:rPr>
        <w:t>Ca</w:t>
      </w:r>
      <w:r w:rsidR="002045D0">
        <w:rPr>
          <w:rFonts w:ascii="Arial Narrow" w:eastAsiaTheme="minorHAnsi" w:hAnsi="Arial Narrow" w:cs="AGaramond-Bold"/>
          <w:sz w:val="28"/>
          <w:szCs w:val="28"/>
        </w:rPr>
        <w:t>lcium</w:t>
      </w:r>
      <w:r w:rsidR="00CA4F94">
        <w:rPr>
          <w:rFonts w:ascii="Arial Narrow" w:eastAsiaTheme="minorHAnsi" w:hAnsi="Arial Narrow" w:cs="AGaramond-Bold"/>
          <w:sz w:val="28"/>
          <w:szCs w:val="28"/>
        </w:rPr>
        <w:t xml:space="preserve"> (</w:t>
      </w:r>
      <w:r w:rsidR="00CA4F94" w:rsidRPr="00E94C59">
        <w:rPr>
          <w:rFonts w:ascii="Arial Narrow" w:eastAsiaTheme="minorHAnsi" w:hAnsi="Arial Narrow" w:cs="AGaramond-Bold"/>
          <w:sz w:val="28"/>
          <w:szCs w:val="28"/>
        </w:rPr>
        <w:t>relaxation</w:t>
      </w:r>
      <w:r w:rsidR="00CA4F94">
        <w:rPr>
          <w:rFonts w:ascii="Arial Narrow" w:eastAsiaTheme="minorHAnsi" w:hAnsi="Arial Narrow" w:cs="AGaramond-Bold"/>
          <w:sz w:val="28"/>
          <w:szCs w:val="28"/>
        </w:rPr>
        <w:t>)</w:t>
      </w:r>
      <w:r w:rsidR="002045D0">
        <w:rPr>
          <w:rFonts w:ascii="Arial Narrow" w:eastAsiaTheme="minorHAnsi" w:hAnsi="Arial Narrow" w:cs="AGaramond-Bold"/>
          <w:sz w:val="28"/>
          <w:szCs w:val="28"/>
        </w:rPr>
        <w:t xml:space="preserve"> </w:t>
      </w:r>
    </w:p>
    <w:p w:rsidR="002206E6" w:rsidRPr="002206E6" w:rsidRDefault="002206E6" w:rsidP="00C14D20">
      <w:pPr>
        <w:pStyle w:val="NoSpacing"/>
        <w:bidi w:val="0"/>
        <w:rPr>
          <w:rFonts w:ascii="Arial Narrow" w:hAnsi="Arial Narrow"/>
          <w:b/>
          <w:bCs/>
          <w:sz w:val="28"/>
          <w:szCs w:val="28"/>
        </w:rPr>
      </w:pPr>
      <w:r w:rsidRPr="002206E6">
        <w:rPr>
          <w:rFonts w:ascii="Arial Narrow" w:hAnsi="Arial Narrow"/>
          <w:b/>
          <w:bCs/>
          <w:sz w:val="28"/>
          <w:szCs w:val="28"/>
        </w:rPr>
        <w:t>Types of smooth muscles:</w:t>
      </w:r>
    </w:p>
    <w:p w:rsidR="00952C1E" w:rsidRPr="002206E6" w:rsidRDefault="002206E6" w:rsidP="002206E6">
      <w:pPr>
        <w:pStyle w:val="NoSpacing"/>
        <w:bidi w:val="0"/>
        <w:rPr>
          <w:rFonts w:ascii="Arial Narrow" w:hAnsi="Arial Narrow"/>
          <w:sz w:val="28"/>
          <w:szCs w:val="28"/>
          <w:u w:val="double"/>
        </w:rPr>
      </w:pPr>
      <w:r w:rsidRPr="0002477C">
        <w:rPr>
          <w:rFonts w:ascii="Arial Narrow" w:hAnsi="Arial Narrow"/>
          <w:b/>
          <w:bCs/>
          <w:sz w:val="28"/>
          <w:szCs w:val="28"/>
          <w:u w:val="double"/>
        </w:rPr>
        <w:t>A</w:t>
      </w:r>
      <w:r w:rsidRPr="002206E6">
        <w:rPr>
          <w:rFonts w:ascii="Arial Narrow" w:hAnsi="Arial Narrow"/>
          <w:sz w:val="28"/>
          <w:szCs w:val="28"/>
          <w:u w:val="double"/>
        </w:rPr>
        <w:t xml:space="preserve">. </w:t>
      </w:r>
      <w:r w:rsidR="00952C1E" w:rsidRPr="002206E6">
        <w:rPr>
          <w:rFonts w:ascii="Arial Narrow" w:hAnsi="Arial Narrow"/>
          <w:sz w:val="28"/>
          <w:szCs w:val="28"/>
          <w:u w:val="double"/>
        </w:rPr>
        <w:t>Unitary (single-unit) smooth muscle</w:t>
      </w:r>
    </w:p>
    <w:p w:rsidR="00E03583" w:rsidRPr="00E03583" w:rsidRDefault="00E03583" w:rsidP="00254FEB">
      <w:pPr>
        <w:pStyle w:val="Style1"/>
        <w:jc w:val="lowKashida"/>
      </w:pPr>
      <w:r w:rsidRPr="00E03583">
        <w:t xml:space="preserve">The term “unitary” is confusing because it does not mean single muscle fibers. </w:t>
      </w:r>
    </w:p>
    <w:p w:rsidR="00E03583" w:rsidRPr="00E03583" w:rsidRDefault="00E03583" w:rsidP="00254FEB">
      <w:pPr>
        <w:pStyle w:val="Style1"/>
        <w:jc w:val="lowKashida"/>
      </w:pPr>
      <w:r w:rsidRPr="00E03583">
        <w:t xml:space="preserve">Unitary smooth muscle mass of hundreds to thousands of smooth muscle fibers that contract together as a </w:t>
      </w:r>
      <w:r w:rsidRPr="00E03583">
        <w:rPr>
          <w:u w:val="dotDash"/>
        </w:rPr>
        <w:t>single unit</w:t>
      </w:r>
      <w:r w:rsidRPr="00E03583">
        <w:t>.</w:t>
      </w:r>
    </w:p>
    <w:p w:rsidR="00E03583" w:rsidRPr="00E03583" w:rsidRDefault="00E03583" w:rsidP="00254FEB">
      <w:pPr>
        <w:pStyle w:val="Style1"/>
        <w:jc w:val="lowKashida"/>
      </w:pPr>
      <w:r w:rsidRPr="00E03583">
        <w:t xml:space="preserve">Unitary smooth muscle fibers usually are arranged in </w:t>
      </w:r>
      <w:r w:rsidRPr="00E03583">
        <w:rPr>
          <w:u w:val="dotDash"/>
        </w:rPr>
        <w:t>sheets or bundles</w:t>
      </w:r>
    </w:p>
    <w:p w:rsidR="00E03583" w:rsidRPr="00E03583" w:rsidRDefault="00E03583" w:rsidP="00254FEB">
      <w:pPr>
        <w:pStyle w:val="Style1"/>
        <w:jc w:val="lowKashida"/>
      </w:pPr>
      <w:r w:rsidRPr="00E03583">
        <w:t>Unitary smooth muscle cell membranes are adher</w:t>
      </w:r>
      <w:r w:rsidRPr="00E03583">
        <w:softHyphen/>
        <w:t>ent to one another at multiple points so that force gener</w:t>
      </w:r>
      <w:r w:rsidRPr="00E03583">
        <w:softHyphen/>
        <w:t>ated in one muscle fiber can be transmitted to the next.</w:t>
      </w:r>
    </w:p>
    <w:p w:rsidR="00E03583" w:rsidRPr="00E03583" w:rsidRDefault="00E03583" w:rsidP="00254FEB">
      <w:pPr>
        <w:pStyle w:val="Style1"/>
        <w:jc w:val="lowKashida"/>
      </w:pPr>
      <w:r w:rsidRPr="00E03583">
        <w:lastRenderedPageBreak/>
        <w:t xml:space="preserve">Unitary smooth muscle cell membranes are joined by many </w:t>
      </w:r>
      <w:r w:rsidRPr="00E03583">
        <w:rPr>
          <w:u w:val="dotDash"/>
        </w:rPr>
        <w:t>gap junctions</w:t>
      </w:r>
      <w:r w:rsidRPr="00E03583">
        <w:t xml:space="preserve"> through which ions can flow freely from one muscle cell to the next so that action potentials, or simple ion flow without action potentials, can travel from one fiber to the next and cause the muscle fibers to contract together. </w:t>
      </w:r>
    </w:p>
    <w:p w:rsidR="00E03583" w:rsidRPr="00E03583" w:rsidRDefault="00E03583" w:rsidP="00254FEB">
      <w:pPr>
        <w:pStyle w:val="Style1"/>
        <w:jc w:val="lowKashida"/>
      </w:pPr>
      <w:r w:rsidRPr="00E03583">
        <w:t xml:space="preserve">Unitary smooth muscle is also called </w:t>
      </w:r>
    </w:p>
    <w:p w:rsidR="00E03583" w:rsidRPr="00E03583" w:rsidRDefault="00E03583" w:rsidP="00254FEB">
      <w:pPr>
        <w:pStyle w:val="Style1"/>
        <w:jc w:val="lowKashida"/>
      </w:pPr>
      <w:r w:rsidRPr="00E03583">
        <w:rPr>
          <w:b/>
          <w:bCs/>
        </w:rPr>
        <w:t>a</w:t>
      </w:r>
      <w:r w:rsidRPr="00254FEB">
        <w:rPr>
          <w:u w:val="dotDash"/>
        </w:rPr>
        <w:t>. Syncytial smooth muscle</w:t>
      </w:r>
      <w:r w:rsidRPr="00E03583">
        <w:t xml:space="preserve"> because of its syncytial intercon</w:t>
      </w:r>
      <w:r w:rsidRPr="00E03583">
        <w:softHyphen/>
        <w:t xml:space="preserve">nections among fibers; syncytial (a multinucleate mass of cytoplasm that is not separated into cells) </w:t>
      </w:r>
    </w:p>
    <w:p w:rsidR="00E03583" w:rsidRPr="00E03583" w:rsidRDefault="00E03583" w:rsidP="00254FEB">
      <w:pPr>
        <w:pStyle w:val="Style1"/>
        <w:jc w:val="lowKashida"/>
      </w:pPr>
      <w:r w:rsidRPr="00254FEB">
        <w:rPr>
          <w:b/>
          <w:bCs/>
          <w:u w:val="dotDash"/>
        </w:rPr>
        <w:t>b.</w:t>
      </w:r>
      <w:r w:rsidRPr="00254FEB">
        <w:rPr>
          <w:u w:val="dotDash"/>
        </w:rPr>
        <w:t xml:space="preserve"> Visceral smooth muscle</w:t>
      </w:r>
      <w:r w:rsidRPr="00E03583">
        <w:t xml:space="preserve"> because it is found in the walls of most viscera of the body, including the gastrointestinal tract, bile ducts</w:t>
      </w:r>
      <w:r w:rsidRPr="00E03583">
        <w:rPr>
          <w:rFonts w:cs="AGaramond-Regular"/>
        </w:rPr>
        <w:t>, arterioles, and the genitourinary tract (</w:t>
      </w:r>
      <w:r w:rsidRPr="00E03583">
        <w:t>uterus, ureter, and bladder)</w:t>
      </w:r>
      <w:r w:rsidRPr="00E03583">
        <w:rPr>
          <w:rFonts w:cs="AGaramond-Regular"/>
        </w:rPr>
        <w:t>.</w:t>
      </w:r>
    </w:p>
    <w:p w:rsidR="00952C1E" w:rsidRPr="00E03583" w:rsidRDefault="00B80C9A" w:rsidP="00254FEB">
      <w:pPr>
        <w:pStyle w:val="Style1"/>
        <w:jc w:val="lowKashida"/>
        <w:rPr>
          <w:rFonts w:cs="AGaramond-Regular"/>
        </w:rPr>
      </w:pPr>
      <w:proofErr w:type="spellStart"/>
      <w:r w:rsidRPr="00E03583">
        <w:rPr>
          <w:b/>
          <w:bCs/>
        </w:rPr>
        <w:t>i</w:t>
      </w:r>
      <w:proofErr w:type="spellEnd"/>
      <w:r w:rsidRPr="00E03583">
        <w:rPr>
          <w:b/>
          <w:bCs/>
        </w:rPr>
        <w:t>.</w:t>
      </w:r>
      <w:r w:rsidRPr="00E03583">
        <w:t xml:space="preserve"> </w:t>
      </w:r>
      <w:r w:rsidR="00952C1E" w:rsidRPr="00E03583">
        <w:t>In single-unit organization the smooth muscle there are</w:t>
      </w:r>
      <w:r w:rsidR="00952C1E" w:rsidRPr="00E03583">
        <w:rPr>
          <w:rStyle w:val="apple-converted-space"/>
        </w:rPr>
        <w:t> </w:t>
      </w:r>
      <w:r w:rsidR="00952C1E" w:rsidRPr="00E03583">
        <w:rPr>
          <w:b/>
          <w:bCs/>
        </w:rPr>
        <w:t>fewer neurons</w:t>
      </w:r>
    </w:p>
    <w:p w:rsidR="006E5016" w:rsidRDefault="006E5016" w:rsidP="006E5016">
      <w:pPr>
        <w:autoSpaceDE w:val="0"/>
        <w:autoSpaceDN w:val="0"/>
        <w:bidi w:val="0"/>
        <w:adjustRightInd w:val="0"/>
        <w:jc w:val="center"/>
        <w:rPr>
          <w:rFonts w:ascii="Arial Narrow" w:eastAsiaTheme="minorHAnsi" w:hAnsi="Arial Narrow" w:cs="AGaramond-Bold"/>
          <w:b/>
          <w:bCs/>
          <w:sz w:val="28"/>
          <w:szCs w:val="28"/>
        </w:rPr>
      </w:pPr>
      <w:r>
        <w:rPr>
          <w:rFonts w:ascii="Arial Narrow" w:eastAsiaTheme="minorHAnsi" w:hAnsi="Arial Narrow" w:cs="AGaramond-Bold"/>
          <w:b/>
          <w:bCs/>
          <w:noProof/>
          <w:sz w:val="28"/>
          <w:szCs w:val="28"/>
        </w:rPr>
        <w:drawing>
          <wp:inline distT="0" distB="0" distL="0" distR="0">
            <wp:extent cx="3733800" cy="1495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33800" cy="1495425"/>
                    </a:xfrm>
                    <a:prstGeom prst="rect">
                      <a:avLst/>
                    </a:prstGeom>
                    <a:noFill/>
                    <a:ln>
                      <a:noFill/>
                    </a:ln>
                  </pic:spPr>
                </pic:pic>
              </a:graphicData>
            </a:graphic>
          </wp:inline>
        </w:drawing>
      </w:r>
      <w:r w:rsidR="008B0F0F">
        <w:rPr>
          <w:rFonts w:ascii="Arial Narrow" w:eastAsiaTheme="minorHAnsi" w:hAnsi="Arial Narrow" w:cs="AGaramond-Bold"/>
          <w:b/>
          <w:bCs/>
          <w:noProof/>
          <w:sz w:val="28"/>
          <w:szCs w:val="28"/>
        </w:rPr>
        <w:drawing>
          <wp:inline distT="0" distB="0" distL="0" distR="0" wp14:anchorId="372BD7E5">
            <wp:extent cx="2659744" cy="130004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4943" cy="1302584"/>
                    </a:xfrm>
                    <a:prstGeom prst="rect">
                      <a:avLst/>
                    </a:prstGeom>
                    <a:noFill/>
                  </pic:spPr>
                </pic:pic>
              </a:graphicData>
            </a:graphic>
          </wp:inline>
        </w:drawing>
      </w:r>
    </w:p>
    <w:p w:rsidR="00952C1E" w:rsidRPr="00E94C59" w:rsidRDefault="00C6248A" w:rsidP="002045D0">
      <w:pPr>
        <w:autoSpaceDE w:val="0"/>
        <w:autoSpaceDN w:val="0"/>
        <w:bidi w:val="0"/>
        <w:adjustRightInd w:val="0"/>
        <w:jc w:val="lowKashida"/>
        <w:rPr>
          <w:rFonts w:ascii="Arial Narrow" w:eastAsiaTheme="minorHAnsi" w:hAnsi="Arial Narrow" w:cs="AGaramond-Regular"/>
          <w:sz w:val="28"/>
          <w:szCs w:val="28"/>
        </w:rPr>
      </w:pPr>
      <w:r>
        <w:rPr>
          <w:rFonts w:ascii="Arial Narrow" w:eastAsiaTheme="minorHAnsi" w:hAnsi="Arial Narrow" w:cs="AGaramond-Bold"/>
          <w:b/>
          <w:bCs/>
          <w:sz w:val="28"/>
          <w:szCs w:val="28"/>
        </w:rPr>
        <w:t>ii</w:t>
      </w:r>
      <w:r w:rsidR="00952C1E" w:rsidRPr="00E94C59">
        <w:rPr>
          <w:rFonts w:ascii="Arial Narrow" w:eastAsiaTheme="minorHAnsi" w:hAnsi="Arial Narrow" w:cs="AGaramond-Bold"/>
          <w:b/>
          <w:bCs/>
          <w:sz w:val="28"/>
          <w:szCs w:val="28"/>
        </w:rPr>
        <w:t xml:space="preserve">. </w:t>
      </w:r>
      <w:r w:rsidR="00952C1E" w:rsidRPr="00E94C59">
        <w:rPr>
          <w:rFonts w:ascii="Arial Narrow" w:eastAsiaTheme="minorHAnsi" w:hAnsi="Arial Narrow" w:cs="AGaramond-Regular"/>
          <w:sz w:val="28"/>
          <w:szCs w:val="28"/>
        </w:rPr>
        <w:t xml:space="preserve">Spontaneous </w:t>
      </w:r>
      <w:r w:rsidR="00952C1E" w:rsidRPr="00E94C59">
        <w:rPr>
          <w:rFonts w:ascii="Arial Narrow" w:eastAsiaTheme="minorHAnsi" w:hAnsi="Arial Narrow" w:cs="AGaramond-Bold"/>
          <w:b/>
          <w:bCs/>
          <w:sz w:val="28"/>
          <w:szCs w:val="28"/>
        </w:rPr>
        <w:t xml:space="preserve">activity is initiated in pacemaker areas </w:t>
      </w:r>
      <w:r w:rsidR="00952C1E" w:rsidRPr="00E94C59">
        <w:rPr>
          <w:rFonts w:ascii="Arial Narrow" w:eastAsiaTheme="minorHAnsi" w:hAnsi="Arial Narrow" w:cs="AGaramond-Regular"/>
          <w:sz w:val="28"/>
          <w:szCs w:val="28"/>
        </w:rPr>
        <w:t xml:space="preserve">and spreads throughout the entire muscle. </w:t>
      </w:r>
    </w:p>
    <w:p w:rsidR="00952C1E" w:rsidRPr="00E94C59" w:rsidRDefault="00952C1E" w:rsidP="002045D0">
      <w:pPr>
        <w:autoSpaceDE w:val="0"/>
        <w:autoSpaceDN w:val="0"/>
        <w:bidi w:val="0"/>
        <w:adjustRightInd w:val="0"/>
        <w:jc w:val="lowKashida"/>
        <w:rPr>
          <w:rFonts w:ascii="Arial Narrow" w:eastAsiaTheme="minorHAnsi" w:hAnsi="Arial Narrow" w:cs="AGaramond-Regular"/>
          <w:sz w:val="28"/>
          <w:szCs w:val="28"/>
        </w:rPr>
      </w:pPr>
      <w:r w:rsidRPr="00E94C59">
        <w:rPr>
          <w:rFonts w:ascii="Arial Narrow" w:eastAsiaTheme="minorHAnsi" w:hAnsi="Arial Narrow" w:cs="AGaramond-Regular"/>
          <w:sz w:val="28"/>
          <w:szCs w:val="28"/>
        </w:rPr>
        <w:t>Unlike pacemakers in cardiac muscle, smooth muscle pacemakers move around.</w:t>
      </w:r>
    </w:p>
    <w:p w:rsidR="00952C1E" w:rsidRDefault="00C6248A" w:rsidP="002045D0">
      <w:pPr>
        <w:autoSpaceDE w:val="0"/>
        <w:autoSpaceDN w:val="0"/>
        <w:bidi w:val="0"/>
        <w:adjustRightInd w:val="0"/>
        <w:jc w:val="lowKashida"/>
        <w:rPr>
          <w:rFonts w:ascii="Arial Narrow" w:hAnsi="Arial Narrow"/>
          <w:sz w:val="28"/>
          <w:szCs w:val="28"/>
        </w:rPr>
      </w:pPr>
      <w:r>
        <w:rPr>
          <w:rFonts w:ascii="Arial Narrow" w:hAnsi="Arial Narrow"/>
          <w:b/>
          <w:bCs/>
          <w:sz w:val="28"/>
          <w:szCs w:val="28"/>
        </w:rPr>
        <w:t>iii</w:t>
      </w:r>
      <w:r w:rsidR="00952C1E" w:rsidRPr="00E94C59">
        <w:rPr>
          <w:rFonts w:ascii="Arial Narrow" w:hAnsi="Arial Narrow"/>
          <w:sz w:val="28"/>
          <w:szCs w:val="28"/>
        </w:rPr>
        <w:t xml:space="preserve">. </w:t>
      </w:r>
      <w:r w:rsidR="00D7290E" w:rsidRPr="00E94C59">
        <w:rPr>
          <w:rFonts w:ascii="Arial Narrow" w:hAnsi="Arial Narrow"/>
          <w:sz w:val="28"/>
          <w:szCs w:val="28"/>
        </w:rPr>
        <w:t>It</w:t>
      </w:r>
      <w:r w:rsidR="00952C1E" w:rsidRPr="00E94C59">
        <w:rPr>
          <w:rFonts w:ascii="Arial Narrow" w:hAnsi="Arial Narrow"/>
          <w:sz w:val="28"/>
          <w:szCs w:val="28"/>
        </w:rPr>
        <w:t xml:space="preserve"> has a high degree of electrical coupling </w:t>
      </w:r>
      <w:r>
        <w:rPr>
          <w:rFonts w:ascii="Arial Narrow" w:hAnsi="Arial Narrow"/>
          <w:sz w:val="28"/>
          <w:szCs w:val="28"/>
        </w:rPr>
        <w:t>(</w:t>
      </w:r>
      <w:r w:rsidRPr="00C6248A">
        <w:rPr>
          <w:rStyle w:val="NoSpacingChar"/>
          <w:rFonts w:ascii="Arial Narrow" w:hAnsi="Arial Narrow"/>
          <w:sz w:val="28"/>
          <w:szCs w:val="28"/>
        </w:rPr>
        <w:t xml:space="preserve">intimate cytoplasmic </w:t>
      </w:r>
      <w:r w:rsidR="00D7290E" w:rsidRPr="00C6248A">
        <w:rPr>
          <w:rStyle w:val="NoSpacingChar"/>
          <w:rFonts w:ascii="Arial Narrow" w:hAnsi="Arial Narrow"/>
          <w:sz w:val="28"/>
          <w:szCs w:val="28"/>
        </w:rPr>
        <w:t>contact</w:t>
      </w:r>
      <w:r w:rsidR="00D7290E" w:rsidRPr="00E94C59">
        <w:rPr>
          <w:rFonts w:ascii="Arial Narrow" w:hAnsi="Arial Narrow"/>
          <w:sz w:val="28"/>
          <w:szCs w:val="28"/>
        </w:rPr>
        <w:t>)</w:t>
      </w:r>
      <w:r>
        <w:rPr>
          <w:rFonts w:ascii="Arial Narrow" w:hAnsi="Arial Narrow"/>
          <w:sz w:val="28"/>
          <w:szCs w:val="28"/>
        </w:rPr>
        <w:t xml:space="preserve"> </w:t>
      </w:r>
      <w:r w:rsidR="00952C1E" w:rsidRPr="00E94C59">
        <w:rPr>
          <w:rFonts w:ascii="Arial Narrow" w:hAnsi="Arial Narrow"/>
          <w:sz w:val="28"/>
          <w:szCs w:val="28"/>
        </w:rPr>
        <w:t>between cells and, therefore, permits coordinated contraction of the organ</w:t>
      </w:r>
    </w:p>
    <w:p w:rsidR="00D16F04" w:rsidRPr="00E94C59" w:rsidRDefault="00D16F04" w:rsidP="00D16F04">
      <w:pPr>
        <w:autoSpaceDE w:val="0"/>
        <w:autoSpaceDN w:val="0"/>
        <w:bidi w:val="0"/>
        <w:adjustRightInd w:val="0"/>
        <w:jc w:val="center"/>
        <w:rPr>
          <w:rFonts w:ascii="Arial Narrow" w:eastAsiaTheme="minorHAnsi" w:hAnsi="Arial Narrow" w:cs="AGaramond-Bold"/>
          <w:b/>
          <w:bCs/>
          <w:sz w:val="28"/>
          <w:szCs w:val="28"/>
        </w:rPr>
      </w:pPr>
      <w:r>
        <w:rPr>
          <w:rFonts w:ascii="Arial Narrow" w:eastAsiaTheme="minorHAnsi" w:hAnsi="Arial Narrow" w:cs="AGaramond-Bold"/>
          <w:b/>
          <w:bCs/>
          <w:noProof/>
          <w:sz w:val="28"/>
          <w:szCs w:val="28"/>
        </w:rPr>
        <w:drawing>
          <wp:inline distT="0" distB="0" distL="0" distR="0" wp14:anchorId="08CF300B">
            <wp:extent cx="3838575" cy="20829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57134" cy="2093004"/>
                    </a:xfrm>
                    <a:prstGeom prst="rect">
                      <a:avLst/>
                    </a:prstGeom>
                    <a:noFill/>
                  </pic:spPr>
                </pic:pic>
              </a:graphicData>
            </a:graphic>
          </wp:inline>
        </w:drawing>
      </w:r>
    </w:p>
    <w:p w:rsidR="006E5016" w:rsidRDefault="00D7290E" w:rsidP="006E5016">
      <w:pPr>
        <w:autoSpaceDE w:val="0"/>
        <w:autoSpaceDN w:val="0"/>
        <w:bidi w:val="0"/>
        <w:adjustRightInd w:val="0"/>
        <w:jc w:val="center"/>
        <w:rPr>
          <w:rFonts w:ascii="Arial Narrow" w:eastAsiaTheme="minorHAnsi" w:hAnsi="Arial Narrow" w:cs="AGaramond-Bold"/>
          <w:b/>
          <w:bCs/>
          <w:sz w:val="28"/>
          <w:szCs w:val="28"/>
        </w:rPr>
      </w:pPr>
      <w:r>
        <w:rPr>
          <w:rFonts w:ascii="Arial Narrow" w:eastAsiaTheme="minorHAnsi" w:hAnsi="Arial Narrow" w:cs="AGaramond-Bold"/>
          <w:b/>
          <w:bCs/>
          <w:noProof/>
          <w:sz w:val="28"/>
          <w:szCs w:val="28"/>
        </w:rPr>
        <w:drawing>
          <wp:inline distT="0" distB="0" distL="0" distR="0" wp14:anchorId="1DB25BA9">
            <wp:extent cx="4971058" cy="299085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11226" cy="3015017"/>
                    </a:xfrm>
                    <a:prstGeom prst="rect">
                      <a:avLst/>
                    </a:prstGeom>
                    <a:noFill/>
                  </pic:spPr>
                </pic:pic>
              </a:graphicData>
            </a:graphic>
          </wp:inline>
        </w:drawing>
      </w:r>
    </w:p>
    <w:p w:rsidR="00BE1C81" w:rsidRDefault="00C6248A" w:rsidP="00627F2F">
      <w:pPr>
        <w:autoSpaceDE w:val="0"/>
        <w:autoSpaceDN w:val="0"/>
        <w:bidi w:val="0"/>
        <w:adjustRightInd w:val="0"/>
        <w:jc w:val="lowKashida"/>
        <w:rPr>
          <w:rStyle w:val="A31"/>
          <w:rFonts w:ascii="Arial Narrow" w:hAnsi="Arial Narrow" w:cstheme="minorBidi"/>
          <w:b w:val="0"/>
          <w:bCs w:val="0"/>
          <w:color w:val="auto"/>
          <w:sz w:val="28"/>
          <w:szCs w:val="28"/>
        </w:rPr>
      </w:pPr>
      <w:r>
        <w:rPr>
          <w:rFonts w:ascii="Arial Narrow" w:eastAsiaTheme="minorHAnsi" w:hAnsi="Arial Narrow" w:cs="AGaramond-Bold"/>
          <w:b/>
          <w:bCs/>
          <w:sz w:val="28"/>
          <w:szCs w:val="28"/>
        </w:rPr>
        <w:lastRenderedPageBreak/>
        <w:t>iv</w:t>
      </w:r>
      <w:r w:rsidR="00952C1E" w:rsidRPr="00E94C59">
        <w:rPr>
          <w:rFonts w:ascii="Arial Narrow" w:eastAsiaTheme="minorHAnsi" w:hAnsi="Arial Narrow" w:cs="AGaramond-Bold"/>
          <w:b/>
          <w:bCs/>
          <w:sz w:val="28"/>
          <w:szCs w:val="28"/>
        </w:rPr>
        <w:t xml:space="preserve">. Tension develops </w:t>
      </w:r>
      <w:r w:rsidR="00952C1E" w:rsidRPr="00E94C59">
        <w:rPr>
          <w:rFonts w:ascii="Arial Narrow" w:eastAsiaTheme="minorHAnsi" w:hAnsi="Arial Narrow" w:cs="AGaramond-Regular"/>
          <w:sz w:val="28"/>
          <w:szCs w:val="28"/>
        </w:rPr>
        <w:t>in response to stretch.</w:t>
      </w:r>
      <w:r w:rsidR="00BB40FF">
        <w:rPr>
          <w:rFonts w:ascii="Arial Narrow" w:eastAsiaTheme="minorHAnsi" w:hAnsi="Arial Narrow" w:cs="AGaramond-Regular"/>
          <w:sz w:val="28"/>
          <w:szCs w:val="28"/>
        </w:rPr>
        <w:t xml:space="preserve"> </w:t>
      </w:r>
    </w:p>
    <w:p w:rsidR="00BE1C81" w:rsidRDefault="00A645FF" w:rsidP="00BE1C81">
      <w:pPr>
        <w:pStyle w:val="NoSpacing"/>
        <w:bidi w:val="0"/>
        <w:jc w:val="lowKashida"/>
        <w:rPr>
          <w:rFonts w:ascii="Arial Narrow" w:hAnsi="Arial Narrow"/>
          <w:sz w:val="28"/>
          <w:szCs w:val="28"/>
        </w:rPr>
      </w:pPr>
      <w:r w:rsidRPr="00BE1C81">
        <w:rPr>
          <w:rFonts w:ascii="Arial Narrow" w:hAnsi="Arial Narrow"/>
          <w:sz w:val="28"/>
          <w:szCs w:val="28"/>
        </w:rPr>
        <w:t xml:space="preserve">When visceral (unitary) smooth muscle is stretched sufficiently, spontaneous action potentials are usually generated. They result from a combination of </w:t>
      </w:r>
    </w:p>
    <w:p w:rsidR="00BE1C81" w:rsidRDefault="00A645FF" w:rsidP="00BE1C81">
      <w:pPr>
        <w:pStyle w:val="NoSpacing"/>
        <w:bidi w:val="0"/>
        <w:jc w:val="lowKashida"/>
        <w:rPr>
          <w:rFonts w:ascii="Arial Narrow" w:hAnsi="Arial Narrow"/>
          <w:sz w:val="28"/>
          <w:szCs w:val="28"/>
        </w:rPr>
      </w:pPr>
      <w:r w:rsidRPr="0002477C">
        <w:rPr>
          <w:rFonts w:ascii="Arial Narrow" w:hAnsi="Arial Narrow"/>
          <w:b/>
          <w:bCs/>
          <w:sz w:val="28"/>
          <w:szCs w:val="28"/>
        </w:rPr>
        <w:t>(1)</w:t>
      </w:r>
      <w:r w:rsidRPr="00BE1C81">
        <w:rPr>
          <w:rFonts w:ascii="Arial Narrow" w:hAnsi="Arial Narrow"/>
          <w:sz w:val="28"/>
          <w:szCs w:val="28"/>
        </w:rPr>
        <w:t xml:space="preserve"> </w:t>
      </w:r>
      <w:proofErr w:type="gramStart"/>
      <w:r w:rsidRPr="00BE1C81">
        <w:rPr>
          <w:rFonts w:ascii="Arial Narrow" w:hAnsi="Arial Narrow"/>
          <w:sz w:val="28"/>
          <w:szCs w:val="28"/>
        </w:rPr>
        <w:t>the</w:t>
      </w:r>
      <w:proofErr w:type="gramEnd"/>
      <w:r w:rsidRPr="00BE1C81">
        <w:rPr>
          <w:rFonts w:ascii="Arial Narrow" w:hAnsi="Arial Narrow"/>
          <w:sz w:val="28"/>
          <w:szCs w:val="28"/>
        </w:rPr>
        <w:t xml:space="preserve"> normal slow wave potentials and </w:t>
      </w:r>
    </w:p>
    <w:p w:rsidR="00BE1C81" w:rsidRDefault="00A645FF" w:rsidP="003D003E">
      <w:pPr>
        <w:pStyle w:val="NoSpacing"/>
        <w:bidi w:val="0"/>
        <w:jc w:val="lowKashida"/>
        <w:rPr>
          <w:rFonts w:ascii="Arial Narrow" w:hAnsi="Arial Narrow"/>
          <w:sz w:val="28"/>
          <w:szCs w:val="28"/>
        </w:rPr>
      </w:pPr>
      <w:r w:rsidRPr="0002477C">
        <w:rPr>
          <w:rFonts w:ascii="Arial Narrow" w:hAnsi="Arial Narrow"/>
          <w:b/>
          <w:bCs/>
          <w:sz w:val="28"/>
          <w:szCs w:val="28"/>
        </w:rPr>
        <w:t>(2)</w:t>
      </w:r>
      <w:r w:rsidRPr="00BE1C81">
        <w:rPr>
          <w:rFonts w:ascii="Arial Narrow" w:hAnsi="Arial Narrow"/>
          <w:sz w:val="28"/>
          <w:szCs w:val="28"/>
        </w:rPr>
        <w:t xml:space="preserve"> </w:t>
      </w:r>
      <w:proofErr w:type="gramStart"/>
      <w:r w:rsidRPr="00BE1C81">
        <w:rPr>
          <w:rFonts w:ascii="Arial Narrow" w:hAnsi="Arial Narrow"/>
          <w:sz w:val="28"/>
          <w:szCs w:val="28"/>
        </w:rPr>
        <w:t>a</w:t>
      </w:r>
      <w:proofErr w:type="gramEnd"/>
      <w:r w:rsidRPr="00BE1C81">
        <w:rPr>
          <w:rFonts w:ascii="Arial Narrow" w:hAnsi="Arial Narrow"/>
          <w:sz w:val="28"/>
          <w:szCs w:val="28"/>
        </w:rPr>
        <w:t xml:space="preserve"> decrease in overall negativity of the membrane potential caused by the stretch. </w:t>
      </w:r>
    </w:p>
    <w:p w:rsidR="00A645FF" w:rsidRPr="00BE1C81" w:rsidRDefault="00A645FF" w:rsidP="003D003E">
      <w:pPr>
        <w:pStyle w:val="NoSpacing"/>
        <w:bidi w:val="0"/>
        <w:jc w:val="lowKashida"/>
        <w:rPr>
          <w:rFonts w:ascii="Arial Narrow" w:hAnsi="Arial Narrow"/>
          <w:sz w:val="28"/>
          <w:szCs w:val="28"/>
        </w:rPr>
      </w:pPr>
      <w:r w:rsidRPr="00BE1C81">
        <w:rPr>
          <w:rFonts w:ascii="Arial Narrow" w:hAnsi="Arial Narrow"/>
          <w:sz w:val="28"/>
          <w:szCs w:val="28"/>
        </w:rPr>
        <w:t>This response to stretch allows the gut wall, when excessively stretched, to contract automatically and rhythmically. For instance, when the gut is overfilled by intestinal contents, local automatic contractions often set up peristaltic waves that move the contents away from the overfilled intestine, usually in the direction of the anus.</w:t>
      </w:r>
    </w:p>
    <w:p w:rsidR="00C02DC5" w:rsidRPr="00C02DC5" w:rsidRDefault="00C6248A" w:rsidP="003D003E">
      <w:pPr>
        <w:pStyle w:val="NoSpacing"/>
        <w:bidi w:val="0"/>
        <w:jc w:val="lowKashida"/>
        <w:rPr>
          <w:rFonts w:ascii="Arial Narrow" w:hAnsi="Arial Narrow"/>
          <w:sz w:val="28"/>
          <w:szCs w:val="28"/>
        </w:rPr>
      </w:pPr>
      <w:r w:rsidRPr="000813F9">
        <w:rPr>
          <w:rFonts w:ascii="Arial Narrow" w:hAnsi="Arial Narrow"/>
          <w:b/>
          <w:bCs/>
          <w:sz w:val="28"/>
          <w:szCs w:val="28"/>
        </w:rPr>
        <w:t>v</w:t>
      </w:r>
      <w:r w:rsidR="00952C1E" w:rsidRPr="000813F9">
        <w:rPr>
          <w:rFonts w:ascii="Arial Narrow" w:hAnsi="Arial Narrow"/>
          <w:b/>
          <w:bCs/>
          <w:sz w:val="28"/>
          <w:szCs w:val="28"/>
        </w:rPr>
        <w:t>.</w:t>
      </w:r>
      <w:r w:rsidR="00952C1E" w:rsidRPr="00C02DC5">
        <w:rPr>
          <w:rFonts w:ascii="Arial Narrow" w:hAnsi="Arial Narrow"/>
          <w:sz w:val="28"/>
          <w:szCs w:val="28"/>
        </w:rPr>
        <w:t xml:space="preserve"> </w:t>
      </w:r>
      <w:r w:rsidR="00C02DC5" w:rsidRPr="00C02DC5">
        <w:rPr>
          <w:rFonts w:ascii="Arial Narrow" w:hAnsi="Arial Narrow"/>
          <w:sz w:val="28"/>
          <w:szCs w:val="28"/>
        </w:rPr>
        <w:t xml:space="preserve">Effect of Local Tissue Factors and Hormones to Cause Smooth Muscle Contraction without Action Potentials </w:t>
      </w:r>
    </w:p>
    <w:p w:rsidR="00627F2F" w:rsidRDefault="00C02DC5" w:rsidP="003D003E">
      <w:pPr>
        <w:pStyle w:val="NoSpacing"/>
        <w:bidi w:val="0"/>
        <w:jc w:val="lowKashida"/>
        <w:rPr>
          <w:rFonts w:ascii="Arial Narrow" w:hAnsi="Arial Narrow"/>
          <w:sz w:val="28"/>
          <w:szCs w:val="28"/>
        </w:rPr>
      </w:pPr>
      <w:r w:rsidRPr="00C02DC5">
        <w:rPr>
          <w:rFonts w:ascii="Arial Narrow" w:hAnsi="Arial Narrow"/>
          <w:sz w:val="28"/>
          <w:szCs w:val="28"/>
        </w:rPr>
        <w:t xml:space="preserve">Approximately half of all smooth muscle contraction is likely </w:t>
      </w:r>
    </w:p>
    <w:p w:rsidR="00627F2F" w:rsidRDefault="00627F2F" w:rsidP="003D003E">
      <w:pPr>
        <w:pStyle w:val="NoSpacing"/>
        <w:bidi w:val="0"/>
        <w:jc w:val="lowKashida"/>
        <w:rPr>
          <w:rFonts w:ascii="Arial Narrow" w:hAnsi="Arial Narrow"/>
          <w:sz w:val="28"/>
          <w:szCs w:val="28"/>
        </w:rPr>
      </w:pPr>
      <w:proofErr w:type="gramStart"/>
      <w:r>
        <w:rPr>
          <w:rFonts w:ascii="Arial Narrow" w:hAnsi="Arial Narrow"/>
          <w:sz w:val="28"/>
          <w:szCs w:val="28"/>
        </w:rPr>
        <w:t>a</w:t>
      </w:r>
      <w:proofErr w:type="gramEnd"/>
      <w:r>
        <w:rPr>
          <w:rFonts w:ascii="Arial Narrow" w:hAnsi="Arial Narrow"/>
          <w:sz w:val="28"/>
          <w:szCs w:val="28"/>
        </w:rPr>
        <w:t xml:space="preserve">. </w:t>
      </w:r>
      <w:r w:rsidRPr="00627F2F">
        <w:rPr>
          <w:rFonts w:ascii="Arial Narrow" w:hAnsi="Arial Narrow"/>
          <w:sz w:val="28"/>
          <w:szCs w:val="28"/>
        </w:rPr>
        <w:t>non-nervous</w:t>
      </w:r>
      <w:r>
        <w:rPr>
          <w:rFonts w:ascii="Arial Narrow" w:hAnsi="Arial Narrow"/>
          <w:sz w:val="28"/>
          <w:szCs w:val="28"/>
        </w:rPr>
        <w:t>:</w:t>
      </w:r>
      <w:r w:rsidRPr="00C02DC5">
        <w:rPr>
          <w:rFonts w:ascii="Arial Narrow" w:hAnsi="Arial Narrow"/>
          <w:sz w:val="28"/>
          <w:szCs w:val="28"/>
        </w:rPr>
        <w:t xml:space="preserve"> </w:t>
      </w:r>
      <w:r w:rsidR="00C02DC5" w:rsidRPr="00C02DC5">
        <w:rPr>
          <w:rFonts w:ascii="Arial Narrow" w:hAnsi="Arial Narrow"/>
          <w:sz w:val="28"/>
          <w:szCs w:val="28"/>
        </w:rPr>
        <w:t xml:space="preserve">initiated by stimulatory factors acting directly on the smooth muscle contractile machinery and </w:t>
      </w:r>
    </w:p>
    <w:p w:rsidR="00C02DC5" w:rsidRDefault="00627F2F" w:rsidP="003D003E">
      <w:pPr>
        <w:pStyle w:val="NoSpacing"/>
        <w:bidi w:val="0"/>
        <w:jc w:val="lowKashida"/>
        <w:rPr>
          <w:rFonts w:ascii="Arial Narrow" w:hAnsi="Arial Narrow"/>
          <w:sz w:val="28"/>
          <w:szCs w:val="28"/>
        </w:rPr>
      </w:pPr>
      <w:proofErr w:type="gramStart"/>
      <w:r>
        <w:rPr>
          <w:rFonts w:ascii="Arial Narrow" w:hAnsi="Arial Narrow"/>
          <w:sz w:val="28"/>
          <w:szCs w:val="28"/>
        </w:rPr>
        <w:t>b</w:t>
      </w:r>
      <w:proofErr w:type="gramEnd"/>
      <w:r>
        <w:rPr>
          <w:rFonts w:ascii="Arial Narrow" w:hAnsi="Arial Narrow"/>
          <w:sz w:val="28"/>
          <w:szCs w:val="28"/>
        </w:rPr>
        <w:t>.</w:t>
      </w:r>
      <w:r w:rsidRPr="00627F2F">
        <w:rPr>
          <w:rFonts w:ascii="Arial Narrow" w:hAnsi="Arial Narrow"/>
          <w:sz w:val="28"/>
          <w:szCs w:val="28"/>
        </w:rPr>
        <w:t xml:space="preserve"> </w:t>
      </w:r>
      <w:r w:rsidRPr="00C02DC5">
        <w:rPr>
          <w:rFonts w:ascii="Arial Narrow" w:hAnsi="Arial Narrow"/>
          <w:sz w:val="28"/>
          <w:szCs w:val="28"/>
        </w:rPr>
        <w:t>non</w:t>
      </w:r>
      <w:r>
        <w:rPr>
          <w:rFonts w:ascii="Arial Narrow" w:hAnsi="Arial Narrow"/>
          <w:sz w:val="28"/>
          <w:szCs w:val="28"/>
        </w:rPr>
        <w:t>-</w:t>
      </w:r>
      <w:r w:rsidRPr="00C02DC5">
        <w:rPr>
          <w:rFonts w:ascii="Arial Narrow" w:hAnsi="Arial Narrow"/>
          <w:sz w:val="28"/>
          <w:szCs w:val="28"/>
        </w:rPr>
        <w:t>ac</w:t>
      </w:r>
      <w:r w:rsidRPr="00C02DC5">
        <w:rPr>
          <w:rFonts w:ascii="Arial Narrow" w:hAnsi="Arial Narrow"/>
          <w:sz w:val="28"/>
          <w:szCs w:val="28"/>
        </w:rPr>
        <w:softHyphen/>
        <w:t>tion potential</w:t>
      </w:r>
      <w:r>
        <w:rPr>
          <w:rFonts w:ascii="Arial Narrow" w:hAnsi="Arial Narrow"/>
          <w:sz w:val="28"/>
          <w:szCs w:val="28"/>
        </w:rPr>
        <w:t>:</w:t>
      </w:r>
      <w:r w:rsidRPr="00C02DC5">
        <w:rPr>
          <w:rFonts w:ascii="Arial Narrow" w:hAnsi="Arial Narrow"/>
          <w:sz w:val="28"/>
          <w:szCs w:val="28"/>
        </w:rPr>
        <w:t xml:space="preserve"> </w:t>
      </w:r>
      <w:r w:rsidR="00C02DC5" w:rsidRPr="00C02DC5">
        <w:rPr>
          <w:rFonts w:ascii="Arial Narrow" w:hAnsi="Arial Narrow"/>
          <w:sz w:val="28"/>
          <w:szCs w:val="28"/>
        </w:rPr>
        <w:t xml:space="preserve">without action potentials. </w:t>
      </w:r>
    </w:p>
    <w:p w:rsidR="00C02DC5" w:rsidRDefault="00C02DC5" w:rsidP="003D003E">
      <w:pPr>
        <w:pStyle w:val="NoSpacing"/>
        <w:bidi w:val="0"/>
        <w:jc w:val="lowKashida"/>
        <w:rPr>
          <w:rFonts w:ascii="Arial Narrow" w:hAnsi="Arial Narrow"/>
          <w:sz w:val="28"/>
          <w:szCs w:val="28"/>
        </w:rPr>
      </w:pPr>
      <w:r w:rsidRPr="00C02DC5">
        <w:rPr>
          <w:rFonts w:ascii="Arial Narrow" w:hAnsi="Arial Narrow"/>
          <w:sz w:val="28"/>
          <w:szCs w:val="28"/>
        </w:rPr>
        <w:t>Two types of non-nervous and non</w:t>
      </w:r>
      <w:r>
        <w:rPr>
          <w:rFonts w:ascii="Arial Narrow" w:hAnsi="Arial Narrow"/>
          <w:sz w:val="28"/>
          <w:szCs w:val="28"/>
        </w:rPr>
        <w:t>-</w:t>
      </w:r>
      <w:r w:rsidRPr="00C02DC5">
        <w:rPr>
          <w:rFonts w:ascii="Arial Narrow" w:hAnsi="Arial Narrow"/>
          <w:sz w:val="28"/>
          <w:szCs w:val="28"/>
        </w:rPr>
        <w:t>ac</w:t>
      </w:r>
      <w:r w:rsidRPr="00C02DC5">
        <w:rPr>
          <w:rFonts w:ascii="Arial Narrow" w:hAnsi="Arial Narrow"/>
          <w:sz w:val="28"/>
          <w:szCs w:val="28"/>
        </w:rPr>
        <w:softHyphen/>
        <w:t xml:space="preserve">tion potential stimulating factors often involved are </w:t>
      </w:r>
    </w:p>
    <w:p w:rsidR="00C02DC5" w:rsidRDefault="00C02DC5" w:rsidP="003D003E">
      <w:pPr>
        <w:pStyle w:val="NoSpacing"/>
        <w:bidi w:val="0"/>
        <w:jc w:val="lowKashida"/>
        <w:rPr>
          <w:rFonts w:ascii="Arial Narrow" w:hAnsi="Arial Narrow"/>
          <w:sz w:val="28"/>
          <w:szCs w:val="28"/>
        </w:rPr>
      </w:pPr>
      <w:r w:rsidRPr="0002477C">
        <w:rPr>
          <w:rFonts w:ascii="Arial Narrow" w:hAnsi="Arial Narrow"/>
          <w:b/>
          <w:bCs/>
          <w:sz w:val="28"/>
          <w:szCs w:val="28"/>
        </w:rPr>
        <w:t>(1)</w:t>
      </w:r>
      <w:r w:rsidRPr="00C02DC5">
        <w:rPr>
          <w:rFonts w:ascii="Arial Narrow" w:hAnsi="Arial Narrow"/>
          <w:sz w:val="28"/>
          <w:szCs w:val="28"/>
        </w:rPr>
        <w:t xml:space="preserve"> </w:t>
      </w:r>
      <w:proofErr w:type="gramStart"/>
      <w:r w:rsidRPr="00C02DC5">
        <w:rPr>
          <w:rFonts w:ascii="Arial Narrow" w:hAnsi="Arial Narrow"/>
          <w:sz w:val="28"/>
          <w:szCs w:val="28"/>
        </w:rPr>
        <w:t>local</w:t>
      </w:r>
      <w:proofErr w:type="gramEnd"/>
      <w:r w:rsidRPr="00C02DC5">
        <w:rPr>
          <w:rFonts w:ascii="Arial Narrow" w:hAnsi="Arial Narrow"/>
          <w:sz w:val="28"/>
          <w:szCs w:val="28"/>
        </w:rPr>
        <w:t xml:space="preserve"> tissue chemical factors</w:t>
      </w:r>
      <w:r>
        <w:rPr>
          <w:rFonts w:ascii="Arial Narrow" w:hAnsi="Arial Narrow"/>
          <w:sz w:val="28"/>
          <w:szCs w:val="28"/>
        </w:rPr>
        <w:t xml:space="preserve">: many local factors may affect smooth muscle wall of arterioles which will be discussed later </w:t>
      </w:r>
      <w:r w:rsidRPr="00C02DC5">
        <w:rPr>
          <w:rFonts w:ascii="Arial Narrow" w:hAnsi="Arial Narrow"/>
          <w:sz w:val="28"/>
          <w:szCs w:val="28"/>
        </w:rPr>
        <w:t xml:space="preserve"> </w:t>
      </w:r>
    </w:p>
    <w:p w:rsidR="00C02DC5" w:rsidRPr="00C02DC5" w:rsidRDefault="00C02DC5" w:rsidP="003D003E">
      <w:pPr>
        <w:pStyle w:val="NoSpacing"/>
        <w:bidi w:val="0"/>
        <w:jc w:val="lowKashida"/>
        <w:rPr>
          <w:rFonts w:ascii="Arial Narrow" w:hAnsi="Arial Narrow"/>
          <w:sz w:val="28"/>
          <w:szCs w:val="28"/>
        </w:rPr>
      </w:pPr>
      <w:r w:rsidRPr="0002477C">
        <w:rPr>
          <w:rFonts w:ascii="Arial Narrow" w:hAnsi="Arial Narrow"/>
          <w:b/>
          <w:bCs/>
          <w:sz w:val="28"/>
          <w:szCs w:val="28"/>
        </w:rPr>
        <w:t>(2)</w:t>
      </w:r>
      <w:r w:rsidRPr="00C02DC5">
        <w:rPr>
          <w:rFonts w:ascii="Arial Narrow" w:hAnsi="Arial Narrow"/>
          <w:sz w:val="28"/>
          <w:szCs w:val="28"/>
        </w:rPr>
        <w:t xml:space="preserve"> </w:t>
      </w:r>
      <w:proofErr w:type="gramStart"/>
      <w:r w:rsidRPr="00C02DC5">
        <w:rPr>
          <w:rFonts w:ascii="Arial Narrow" w:hAnsi="Arial Narrow"/>
          <w:sz w:val="28"/>
          <w:szCs w:val="28"/>
        </w:rPr>
        <w:t>various</w:t>
      </w:r>
      <w:proofErr w:type="gramEnd"/>
      <w:r w:rsidRPr="00C02DC5">
        <w:rPr>
          <w:rFonts w:ascii="Arial Narrow" w:hAnsi="Arial Narrow"/>
          <w:sz w:val="28"/>
          <w:szCs w:val="28"/>
        </w:rPr>
        <w:t xml:space="preserve"> hormones.</w:t>
      </w:r>
    </w:p>
    <w:p w:rsidR="00BE1C81" w:rsidRPr="00BE1C81" w:rsidRDefault="00BE1C81" w:rsidP="003D003E">
      <w:pPr>
        <w:pStyle w:val="NoSpacing"/>
        <w:bidi w:val="0"/>
        <w:jc w:val="lowKashida"/>
        <w:rPr>
          <w:rFonts w:ascii="Arial Narrow" w:hAnsi="Arial Narrow"/>
          <w:sz w:val="28"/>
          <w:szCs w:val="28"/>
        </w:rPr>
      </w:pPr>
      <w:r w:rsidRPr="00BE1C81">
        <w:rPr>
          <w:rFonts w:ascii="Arial Narrow" w:hAnsi="Arial Narrow"/>
          <w:sz w:val="28"/>
          <w:szCs w:val="28"/>
        </w:rPr>
        <w:t>Many circulating hormones in the blood affect smooth muscle contraction to some degree, and some have profound effects. Among the more important of these hormones are norepinephrine, epinephrine, angio</w:t>
      </w:r>
      <w:r w:rsidRPr="00BE1C81">
        <w:rPr>
          <w:rFonts w:ascii="Arial Narrow" w:hAnsi="Arial Narrow"/>
          <w:sz w:val="28"/>
          <w:szCs w:val="28"/>
        </w:rPr>
        <w:softHyphen/>
        <w:t xml:space="preserve">tensin II, </w:t>
      </w:r>
      <w:proofErr w:type="spellStart"/>
      <w:r w:rsidRPr="00BE1C81">
        <w:rPr>
          <w:rFonts w:ascii="Arial Narrow" w:hAnsi="Arial Narrow"/>
          <w:sz w:val="28"/>
          <w:szCs w:val="28"/>
        </w:rPr>
        <w:t>endothelin</w:t>
      </w:r>
      <w:proofErr w:type="spellEnd"/>
      <w:r w:rsidRPr="00BE1C81">
        <w:rPr>
          <w:rFonts w:ascii="Arial Narrow" w:hAnsi="Arial Narrow"/>
          <w:sz w:val="28"/>
          <w:szCs w:val="28"/>
        </w:rPr>
        <w:t xml:space="preserve">, vasopressin, oxytocin, serotonin, and histamine. </w:t>
      </w:r>
    </w:p>
    <w:p w:rsidR="00D7142D" w:rsidRDefault="00BE1C81" w:rsidP="003D003E">
      <w:pPr>
        <w:pStyle w:val="NoSpacing"/>
        <w:bidi w:val="0"/>
        <w:jc w:val="lowKashida"/>
        <w:rPr>
          <w:rFonts w:ascii="Arial Narrow" w:hAnsi="Arial Narrow"/>
          <w:sz w:val="28"/>
          <w:szCs w:val="28"/>
        </w:rPr>
      </w:pPr>
      <w:r w:rsidRPr="00BE1C81">
        <w:rPr>
          <w:rFonts w:ascii="Arial Narrow" w:hAnsi="Arial Narrow"/>
          <w:sz w:val="28"/>
          <w:szCs w:val="28"/>
        </w:rPr>
        <w:t xml:space="preserve">A hormone causes contraction of a smooth muscle when the muscle cell membrane contains </w:t>
      </w:r>
      <w:r w:rsidRPr="00BE1C81">
        <w:rPr>
          <w:rFonts w:ascii="Arial Narrow" w:hAnsi="Arial Narrow"/>
          <w:sz w:val="28"/>
          <w:szCs w:val="28"/>
          <w:u w:val="dotted"/>
        </w:rPr>
        <w:t>hormone-gated excitatory receptors</w:t>
      </w:r>
      <w:r w:rsidRPr="00BE1C81">
        <w:rPr>
          <w:rFonts w:ascii="Arial Narrow" w:hAnsi="Arial Narrow"/>
          <w:sz w:val="28"/>
          <w:szCs w:val="28"/>
        </w:rPr>
        <w:t xml:space="preserve"> for the respective hormone. </w:t>
      </w:r>
    </w:p>
    <w:p w:rsidR="00BE1C81" w:rsidRPr="00BE1C81" w:rsidRDefault="00BE1C81" w:rsidP="003D003E">
      <w:pPr>
        <w:pStyle w:val="NoSpacing"/>
        <w:bidi w:val="0"/>
        <w:jc w:val="lowKashida"/>
        <w:rPr>
          <w:rFonts w:ascii="Arial Narrow" w:hAnsi="Arial Narrow"/>
          <w:sz w:val="28"/>
          <w:szCs w:val="28"/>
        </w:rPr>
      </w:pPr>
      <w:r w:rsidRPr="00BE1C81">
        <w:rPr>
          <w:rFonts w:ascii="Arial Narrow" w:hAnsi="Arial Narrow"/>
          <w:sz w:val="28"/>
          <w:szCs w:val="28"/>
        </w:rPr>
        <w:t>Conversely, the hormone causes inhibition if the mem</w:t>
      </w:r>
      <w:r w:rsidRPr="00BE1C81">
        <w:rPr>
          <w:rFonts w:ascii="Arial Narrow" w:hAnsi="Arial Narrow"/>
          <w:sz w:val="28"/>
          <w:szCs w:val="28"/>
        </w:rPr>
        <w:softHyphen/>
        <w:t xml:space="preserve">brane contains </w:t>
      </w:r>
      <w:r w:rsidR="00D7142D" w:rsidRPr="00D7142D">
        <w:rPr>
          <w:rFonts w:ascii="Arial Narrow" w:hAnsi="Arial Narrow"/>
          <w:sz w:val="28"/>
          <w:szCs w:val="28"/>
          <w:u w:val="dotted"/>
        </w:rPr>
        <w:t xml:space="preserve">hormone-gated </w:t>
      </w:r>
      <w:r w:rsidRPr="00D7142D">
        <w:rPr>
          <w:rFonts w:ascii="Arial Narrow" w:hAnsi="Arial Narrow"/>
          <w:sz w:val="28"/>
          <w:szCs w:val="28"/>
          <w:u w:val="dotted"/>
        </w:rPr>
        <w:t>inhibitory receptors</w:t>
      </w:r>
      <w:r w:rsidRPr="00BE1C81">
        <w:rPr>
          <w:rFonts w:ascii="Arial Narrow" w:hAnsi="Arial Narrow"/>
          <w:sz w:val="28"/>
          <w:szCs w:val="28"/>
        </w:rPr>
        <w:t xml:space="preserve"> for the hormone rather than excitatory receptors.</w:t>
      </w:r>
    </w:p>
    <w:p w:rsidR="00952C1E" w:rsidRPr="00E94C59" w:rsidRDefault="00952C1E" w:rsidP="003D003E">
      <w:pPr>
        <w:autoSpaceDE w:val="0"/>
        <w:autoSpaceDN w:val="0"/>
        <w:bidi w:val="0"/>
        <w:adjustRightInd w:val="0"/>
        <w:jc w:val="lowKashida"/>
        <w:rPr>
          <w:rFonts w:ascii="Arial Narrow" w:eastAsiaTheme="minorHAnsi" w:hAnsi="Arial Narrow" w:cs="AGaramond-Regular"/>
          <w:sz w:val="28"/>
          <w:szCs w:val="28"/>
        </w:rPr>
      </w:pPr>
      <w:r w:rsidRPr="00E94C59">
        <w:rPr>
          <w:rFonts w:ascii="Arial Narrow" w:eastAsiaTheme="minorHAnsi" w:hAnsi="Arial Narrow" w:cs="AGaramond-Regular"/>
          <w:sz w:val="28"/>
          <w:szCs w:val="28"/>
        </w:rPr>
        <w:t xml:space="preserve">Generally, </w:t>
      </w:r>
      <w:r w:rsidRPr="00E94C59">
        <w:rPr>
          <w:rFonts w:ascii="Arial Narrow" w:eastAsiaTheme="minorHAnsi" w:hAnsi="Arial Narrow" w:cs="AGaramond-Bold"/>
          <w:b/>
          <w:bCs/>
          <w:sz w:val="28"/>
          <w:szCs w:val="28"/>
        </w:rPr>
        <w:t xml:space="preserve">contractions </w:t>
      </w:r>
      <w:r w:rsidRPr="00E94C59">
        <w:rPr>
          <w:rFonts w:ascii="Arial Narrow" w:eastAsiaTheme="minorHAnsi" w:hAnsi="Arial Narrow" w:cs="AGaramond-Regular"/>
          <w:sz w:val="28"/>
          <w:szCs w:val="28"/>
        </w:rPr>
        <w:t>are initiated by circulating hormones and are not typically initiated by motor nerve impulses. However, contractile activity may be modified and regulated by motor nerve input.</w:t>
      </w:r>
    </w:p>
    <w:p w:rsidR="00952C1E" w:rsidRDefault="00A624DC" w:rsidP="003D003E">
      <w:pPr>
        <w:autoSpaceDE w:val="0"/>
        <w:autoSpaceDN w:val="0"/>
        <w:bidi w:val="0"/>
        <w:adjustRightInd w:val="0"/>
        <w:jc w:val="lowKashida"/>
        <w:rPr>
          <w:rFonts w:ascii="Arial Narrow" w:eastAsiaTheme="minorHAnsi" w:hAnsi="Arial Narrow" w:cs="AGaramond-Bold"/>
          <w:b/>
          <w:bCs/>
          <w:sz w:val="28"/>
          <w:szCs w:val="28"/>
        </w:rPr>
      </w:pPr>
      <w:r>
        <w:rPr>
          <w:rFonts w:ascii="Arial Narrow" w:eastAsiaTheme="minorHAnsi" w:hAnsi="Arial Narrow" w:cs="AGaramond-Bold"/>
          <w:b/>
          <w:bCs/>
          <w:sz w:val="28"/>
          <w:szCs w:val="28"/>
        </w:rPr>
        <w:t xml:space="preserve">B. </w:t>
      </w:r>
      <w:r w:rsidR="00952C1E" w:rsidRPr="00E94C59">
        <w:rPr>
          <w:rFonts w:ascii="Arial Narrow" w:eastAsiaTheme="minorHAnsi" w:hAnsi="Arial Narrow" w:cs="AGaramond-Bold"/>
          <w:b/>
          <w:bCs/>
          <w:sz w:val="28"/>
          <w:szCs w:val="28"/>
        </w:rPr>
        <w:t>Multiunit smooth muscle</w:t>
      </w:r>
      <w:r w:rsidR="00BB048E">
        <w:rPr>
          <w:rFonts w:ascii="Arial Narrow" w:eastAsiaTheme="minorHAnsi" w:hAnsi="Arial Narrow" w:cs="AGaramond-Bold"/>
          <w:b/>
          <w:bCs/>
          <w:sz w:val="28"/>
          <w:szCs w:val="28"/>
        </w:rPr>
        <w:t>:</w:t>
      </w:r>
    </w:p>
    <w:p w:rsidR="00BB048E" w:rsidRDefault="00BB048E" w:rsidP="003D003E">
      <w:pPr>
        <w:autoSpaceDE w:val="0"/>
        <w:autoSpaceDN w:val="0"/>
        <w:bidi w:val="0"/>
        <w:adjustRightInd w:val="0"/>
        <w:jc w:val="lowKashida"/>
        <w:rPr>
          <w:rFonts w:ascii="Arial Narrow" w:hAnsi="Arial Narrow"/>
          <w:sz w:val="28"/>
          <w:szCs w:val="28"/>
        </w:rPr>
      </w:pPr>
      <w:proofErr w:type="spellStart"/>
      <w:r w:rsidRPr="0002477C">
        <w:rPr>
          <w:rFonts w:ascii="Arial Narrow" w:eastAsiaTheme="minorHAnsi" w:hAnsi="Arial Narrow" w:cs="AGaramond-Regular"/>
          <w:b/>
          <w:bCs/>
          <w:sz w:val="28"/>
          <w:szCs w:val="28"/>
        </w:rPr>
        <w:t>i</w:t>
      </w:r>
      <w:proofErr w:type="spellEnd"/>
      <w:r w:rsidRPr="0002477C">
        <w:rPr>
          <w:rFonts w:ascii="Arial Narrow" w:eastAsiaTheme="minorHAnsi" w:hAnsi="Arial Narrow" w:cs="AGaramond-Regular"/>
          <w:b/>
          <w:bCs/>
          <w:sz w:val="28"/>
          <w:szCs w:val="28"/>
        </w:rPr>
        <w:t>.</w:t>
      </w:r>
      <w:r>
        <w:rPr>
          <w:rFonts w:ascii="Arial Narrow" w:eastAsiaTheme="minorHAnsi" w:hAnsi="Arial Narrow" w:cs="AGaramond-Regular"/>
          <w:sz w:val="28"/>
          <w:szCs w:val="28"/>
        </w:rPr>
        <w:t xml:space="preserve"> </w:t>
      </w:r>
      <w:r w:rsidRPr="00E94C59">
        <w:rPr>
          <w:rFonts w:ascii="Arial Narrow" w:eastAsiaTheme="minorHAnsi" w:hAnsi="Arial Narrow" w:cs="AGaramond-Regular"/>
          <w:sz w:val="28"/>
          <w:szCs w:val="28"/>
        </w:rPr>
        <w:t xml:space="preserve">Multiunit smooth muscle </w:t>
      </w:r>
      <w:r w:rsidRPr="00E94C59">
        <w:rPr>
          <w:rFonts w:ascii="Arial Narrow" w:hAnsi="Arial Narrow"/>
          <w:sz w:val="28"/>
          <w:szCs w:val="28"/>
        </w:rPr>
        <w:t>behaves as separate motor units</w:t>
      </w:r>
    </w:p>
    <w:p w:rsidR="00BB048E" w:rsidRDefault="00BB048E" w:rsidP="003D003E">
      <w:pPr>
        <w:autoSpaceDE w:val="0"/>
        <w:autoSpaceDN w:val="0"/>
        <w:bidi w:val="0"/>
        <w:adjustRightInd w:val="0"/>
        <w:jc w:val="lowKashida"/>
        <w:rPr>
          <w:rFonts w:ascii="Arial Narrow" w:hAnsi="Arial Narrow"/>
          <w:sz w:val="28"/>
          <w:szCs w:val="28"/>
        </w:rPr>
      </w:pPr>
      <w:r w:rsidRPr="00D7142D">
        <w:rPr>
          <w:rFonts w:ascii="Arial Narrow" w:hAnsi="Arial Narrow"/>
          <w:b/>
          <w:bCs/>
          <w:sz w:val="28"/>
          <w:szCs w:val="28"/>
        </w:rPr>
        <w:t>ii</w:t>
      </w:r>
      <w:r>
        <w:rPr>
          <w:rFonts w:ascii="Arial Narrow" w:hAnsi="Arial Narrow"/>
          <w:sz w:val="28"/>
          <w:szCs w:val="28"/>
        </w:rPr>
        <w:t xml:space="preserve">. </w:t>
      </w:r>
      <w:r w:rsidRPr="00C6248A">
        <w:rPr>
          <w:rFonts w:ascii="Arial Narrow" w:hAnsi="Arial Narrow"/>
          <w:sz w:val="28"/>
          <w:szCs w:val="28"/>
        </w:rPr>
        <w:t>Multi-unit smooth muscle is composed of discrete</w:t>
      </w:r>
      <w:r>
        <w:rPr>
          <w:rFonts w:ascii="Arial Narrow" w:hAnsi="Arial Narrow" w:hint="cs"/>
          <w:sz w:val="28"/>
          <w:szCs w:val="28"/>
          <w:rtl/>
          <w:lang w:bidi="ar-JO"/>
        </w:rPr>
        <w:t>مميز</w:t>
      </w:r>
      <w:r w:rsidRPr="00C6248A">
        <w:rPr>
          <w:rFonts w:ascii="Arial Narrow" w:hAnsi="Arial Narrow"/>
          <w:sz w:val="28"/>
          <w:szCs w:val="28"/>
        </w:rPr>
        <w:t xml:space="preserve">, separate smooth muscle fibers. </w:t>
      </w:r>
    </w:p>
    <w:p w:rsidR="00BB048E" w:rsidRDefault="00BB048E" w:rsidP="00BB048E">
      <w:pPr>
        <w:pStyle w:val="NoSpacing"/>
        <w:bidi w:val="0"/>
        <w:jc w:val="lowKashida"/>
        <w:rPr>
          <w:rFonts w:ascii="Arial Narrow" w:hAnsi="Arial Narrow"/>
          <w:sz w:val="28"/>
          <w:szCs w:val="28"/>
        </w:rPr>
      </w:pPr>
      <w:r w:rsidRPr="0002477C">
        <w:rPr>
          <w:rFonts w:ascii="Arial Narrow" w:hAnsi="Arial Narrow"/>
          <w:b/>
          <w:bCs/>
          <w:sz w:val="28"/>
          <w:szCs w:val="28"/>
        </w:rPr>
        <w:t>ii</w:t>
      </w:r>
      <w:r>
        <w:rPr>
          <w:rFonts w:ascii="Arial Narrow" w:hAnsi="Arial Narrow"/>
          <w:b/>
          <w:bCs/>
          <w:sz w:val="28"/>
          <w:szCs w:val="28"/>
        </w:rPr>
        <w:t>i</w:t>
      </w:r>
      <w:r w:rsidRPr="0002477C">
        <w:rPr>
          <w:rFonts w:ascii="Arial Narrow" w:hAnsi="Arial Narrow"/>
          <w:b/>
          <w:bCs/>
          <w:sz w:val="28"/>
          <w:szCs w:val="28"/>
        </w:rPr>
        <w:t>.</w:t>
      </w:r>
      <w:r>
        <w:rPr>
          <w:rFonts w:ascii="Arial Narrow" w:hAnsi="Arial Narrow"/>
          <w:sz w:val="28"/>
          <w:szCs w:val="28"/>
        </w:rPr>
        <w:t xml:space="preserve"> </w:t>
      </w:r>
      <w:r w:rsidRPr="00C6248A">
        <w:rPr>
          <w:rFonts w:ascii="Arial Narrow" w:hAnsi="Arial Narrow"/>
          <w:sz w:val="28"/>
          <w:szCs w:val="28"/>
        </w:rPr>
        <w:t xml:space="preserve">Each Multi-unit smooth muscle fiber operates independently of the others </w:t>
      </w:r>
    </w:p>
    <w:p w:rsidR="00890909" w:rsidRDefault="00890909" w:rsidP="00890909">
      <w:pPr>
        <w:autoSpaceDE w:val="0"/>
        <w:autoSpaceDN w:val="0"/>
        <w:bidi w:val="0"/>
        <w:adjustRightInd w:val="0"/>
        <w:jc w:val="center"/>
        <w:rPr>
          <w:rFonts w:ascii="Arial Narrow" w:eastAsiaTheme="minorHAnsi" w:hAnsi="Arial Narrow" w:cs="AGaramond-Regular"/>
          <w:sz w:val="28"/>
          <w:szCs w:val="28"/>
        </w:rPr>
      </w:pPr>
      <w:r>
        <w:rPr>
          <w:rFonts w:ascii="Arial Narrow" w:eastAsiaTheme="minorHAnsi" w:hAnsi="Arial Narrow" w:cs="AGaramond-Regular"/>
          <w:noProof/>
          <w:sz w:val="28"/>
          <w:szCs w:val="28"/>
        </w:rPr>
        <w:drawing>
          <wp:inline distT="0" distB="0" distL="0" distR="0" wp14:anchorId="43A29E61">
            <wp:extent cx="3217624" cy="1330283"/>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4408" cy="1337222"/>
                    </a:xfrm>
                    <a:prstGeom prst="rect">
                      <a:avLst/>
                    </a:prstGeom>
                    <a:noFill/>
                  </pic:spPr>
                </pic:pic>
              </a:graphicData>
            </a:graphic>
          </wp:inline>
        </w:drawing>
      </w:r>
      <w:r w:rsidR="008B0F0F">
        <w:rPr>
          <w:rFonts w:ascii="Arial Narrow" w:eastAsiaTheme="minorHAnsi" w:hAnsi="Arial Narrow" w:cs="AGaramond-Regular"/>
          <w:noProof/>
          <w:sz w:val="28"/>
          <w:szCs w:val="28"/>
        </w:rPr>
        <w:drawing>
          <wp:inline distT="0" distB="0" distL="0" distR="0" wp14:anchorId="19810D21">
            <wp:extent cx="3145790" cy="13963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5790" cy="1396365"/>
                    </a:xfrm>
                    <a:prstGeom prst="rect">
                      <a:avLst/>
                    </a:prstGeom>
                    <a:noFill/>
                  </pic:spPr>
                </pic:pic>
              </a:graphicData>
            </a:graphic>
          </wp:inline>
        </w:drawing>
      </w:r>
    </w:p>
    <w:p w:rsidR="00D7142D" w:rsidRDefault="00D7142D" w:rsidP="00D7142D">
      <w:pPr>
        <w:pStyle w:val="NoSpacing"/>
        <w:bidi w:val="0"/>
        <w:jc w:val="lowKashida"/>
        <w:rPr>
          <w:rFonts w:ascii="Arial Narrow" w:hAnsi="Arial Narrow"/>
          <w:sz w:val="28"/>
          <w:szCs w:val="28"/>
        </w:rPr>
      </w:pPr>
      <w:r w:rsidRPr="00D7142D">
        <w:rPr>
          <w:rFonts w:ascii="Arial Narrow" w:hAnsi="Arial Narrow"/>
          <w:b/>
          <w:bCs/>
          <w:sz w:val="28"/>
          <w:szCs w:val="28"/>
        </w:rPr>
        <w:t>iv.</w:t>
      </w:r>
      <w:r>
        <w:rPr>
          <w:rFonts w:ascii="Arial Narrow" w:hAnsi="Arial Narrow"/>
          <w:sz w:val="28"/>
          <w:szCs w:val="28"/>
        </w:rPr>
        <w:t xml:space="preserve"> </w:t>
      </w:r>
      <w:r w:rsidRPr="00C6248A">
        <w:rPr>
          <w:rFonts w:ascii="Arial Narrow" w:hAnsi="Arial Narrow"/>
          <w:sz w:val="28"/>
          <w:szCs w:val="28"/>
        </w:rPr>
        <w:t xml:space="preserve">Multi-unit smooth muscle </w:t>
      </w:r>
      <w:r w:rsidR="00D51486" w:rsidRPr="00C6248A">
        <w:rPr>
          <w:rFonts w:ascii="Arial Narrow" w:hAnsi="Arial Narrow"/>
          <w:sz w:val="28"/>
          <w:szCs w:val="28"/>
        </w:rPr>
        <w:t>often is innervated by a single nerve ending, as occurs for skel</w:t>
      </w:r>
      <w:r w:rsidR="00D51486" w:rsidRPr="00C6248A">
        <w:rPr>
          <w:rFonts w:ascii="Arial Narrow" w:hAnsi="Arial Narrow"/>
          <w:sz w:val="28"/>
          <w:szCs w:val="28"/>
        </w:rPr>
        <w:softHyphen/>
        <w:t xml:space="preserve">etal muscle fibers. </w:t>
      </w:r>
      <w:r w:rsidRPr="00E94C59">
        <w:rPr>
          <w:rFonts w:ascii="Arial Narrow" w:hAnsi="Arial Narrow" w:cs="AGaramond-Regular"/>
          <w:sz w:val="28"/>
          <w:szCs w:val="28"/>
        </w:rPr>
        <w:t>Multiunit smooth muscle</w:t>
      </w:r>
      <w:r w:rsidRPr="00E94C59">
        <w:rPr>
          <w:rFonts w:ascii="Arial Narrow" w:hAnsi="Arial Narrow" w:cs="AGaramond-Bold"/>
          <w:b/>
          <w:bCs/>
          <w:sz w:val="28"/>
          <w:szCs w:val="28"/>
        </w:rPr>
        <w:t xml:space="preserve"> </w:t>
      </w:r>
      <w:r w:rsidRPr="00E94C59">
        <w:rPr>
          <w:rFonts w:ascii="Arial Narrow" w:hAnsi="Arial Narrow" w:cs="AGaramond-Regular"/>
          <w:sz w:val="28"/>
          <w:szCs w:val="28"/>
        </w:rPr>
        <w:t xml:space="preserve">is more similar to skeletal muscle than it is to visceral smooth muscle </w:t>
      </w:r>
    </w:p>
    <w:p w:rsidR="00592107" w:rsidRPr="00592107" w:rsidRDefault="00D7142D" w:rsidP="00D7142D">
      <w:pPr>
        <w:pStyle w:val="NoSpacing"/>
        <w:bidi w:val="0"/>
        <w:jc w:val="lowKashida"/>
        <w:rPr>
          <w:rFonts w:ascii="Arial Narrow" w:hAnsi="Arial Narrow"/>
          <w:sz w:val="28"/>
          <w:szCs w:val="28"/>
        </w:rPr>
      </w:pPr>
      <w:r w:rsidRPr="00D7142D">
        <w:rPr>
          <w:rFonts w:ascii="Arial Narrow" w:hAnsi="Arial Narrow" w:cs="AGaramond-Regular"/>
          <w:b/>
          <w:bCs/>
          <w:sz w:val="28"/>
          <w:szCs w:val="28"/>
        </w:rPr>
        <w:t>v.</w:t>
      </w:r>
      <w:r>
        <w:rPr>
          <w:rFonts w:ascii="Arial Narrow" w:hAnsi="Arial Narrow" w:cs="AGaramond-Regular"/>
          <w:sz w:val="28"/>
          <w:szCs w:val="28"/>
        </w:rPr>
        <w:t xml:space="preserve"> </w:t>
      </w:r>
      <w:r w:rsidR="00592107" w:rsidRPr="00592107">
        <w:rPr>
          <w:rFonts w:ascii="Arial Narrow" w:hAnsi="Arial Narrow" w:cs="AGaramond-Regular"/>
          <w:sz w:val="28"/>
          <w:szCs w:val="28"/>
        </w:rPr>
        <w:t xml:space="preserve">Multiunit smooth muscle </w:t>
      </w:r>
      <w:r w:rsidR="00592107" w:rsidRPr="00592107">
        <w:rPr>
          <w:rFonts w:ascii="Arial Narrow" w:hAnsi="Arial Narrow"/>
          <w:sz w:val="28"/>
          <w:szCs w:val="28"/>
        </w:rPr>
        <w:t xml:space="preserve">is densely innervated; contraction is controlled and </w:t>
      </w:r>
      <w:r w:rsidR="00592107" w:rsidRPr="00592107">
        <w:rPr>
          <w:rFonts w:ascii="Arial Narrow" w:hAnsi="Arial Narrow" w:cs="AGaramond-Regular"/>
          <w:sz w:val="28"/>
          <w:szCs w:val="28"/>
        </w:rPr>
        <w:t>activated</w:t>
      </w:r>
      <w:r w:rsidR="00592107" w:rsidRPr="00592107">
        <w:rPr>
          <w:rFonts w:ascii="Arial Narrow" w:hAnsi="Arial Narrow"/>
          <w:sz w:val="28"/>
          <w:szCs w:val="28"/>
        </w:rPr>
        <w:t xml:space="preserve"> by neural innervations (e.g., autonomic nervous system)</w:t>
      </w:r>
      <w:r w:rsidR="00592107">
        <w:rPr>
          <w:rFonts w:ascii="Arial Narrow" w:hAnsi="Arial Narrow" w:cs="AGaramond-Bold"/>
          <w:b/>
          <w:bCs/>
          <w:sz w:val="28"/>
          <w:szCs w:val="28"/>
        </w:rPr>
        <w:t>.</w:t>
      </w:r>
    </w:p>
    <w:p w:rsidR="00592107" w:rsidRDefault="00D7142D" w:rsidP="00533296">
      <w:pPr>
        <w:autoSpaceDE w:val="0"/>
        <w:autoSpaceDN w:val="0"/>
        <w:bidi w:val="0"/>
        <w:adjustRightInd w:val="0"/>
        <w:jc w:val="lowKashida"/>
        <w:rPr>
          <w:rFonts w:ascii="Arial Narrow" w:eastAsiaTheme="minorHAnsi" w:hAnsi="Arial Narrow" w:cs="AGaramond-BoldItalic"/>
          <w:sz w:val="28"/>
          <w:szCs w:val="28"/>
        </w:rPr>
      </w:pPr>
      <w:r>
        <w:rPr>
          <w:rFonts w:ascii="Arial Narrow" w:hAnsi="Arial Narrow"/>
          <w:b/>
          <w:bCs/>
          <w:sz w:val="28"/>
          <w:szCs w:val="28"/>
        </w:rPr>
        <w:t>vi</w:t>
      </w:r>
      <w:r w:rsidR="00592107" w:rsidRPr="0002477C">
        <w:rPr>
          <w:rFonts w:ascii="Arial Narrow" w:hAnsi="Arial Narrow"/>
          <w:b/>
          <w:bCs/>
          <w:sz w:val="28"/>
          <w:szCs w:val="28"/>
        </w:rPr>
        <w:t>.</w:t>
      </w:r>
      <w:r w:rsidR="00592107">
        <w:rPr>
          <w:rFonts w:ascii="Arial Narrow" w:hAnsi="Arial Narrow"/>
          <w:sz w:val="28"/>
          <w:szCs w:val="28"/>
        </w:rPr>
        <w:t xml:space="preserve"> </w:t>
      </w:r>
      <w:r w:rsidR="00592107" w:rsidRPr="00592107">
        <w:rPr>
          <w:rFonts w:ascii="Arial Narrow" w:eastAsiaTheme="minorHAnsi" w:hAnsi="Arial Narrow" w:cs="AGaramond-Regular"/>
          <w:sz w:val="28"/>
          <w:szCs w:val="28"/>
        </w:rPr>
        <w:t xml:space="preserve">Multiunit smooth muscle </w:t>
      </w:r>
      <w:r w:rsidR="00592107" w:rsidRPr="00E94C59">
        <w:rPr>
          <w:rFonts w:ascii="Arial Narrow" w:hAnsi="Arial Narrow"/>
          <w:sz w:val="28"/>
          <w:szCs w:val="28"/>
        </w:rPr>
        <w:t>have little or no electrical coupling between cells</w:t>
      </w:r>
    </w:p>
    <w:p w:rsidR="00D51486" w:rsidRPr="00C6248A" w:rsidRDefault="00D7142D" w:rsidP="00D7142D">
      <w:pPr>
        <w:pStyle w:val="NoSpacing"/>
        <w:bidi w:val="0"/>
        <w:jc w:val="lowKashida"/>
        <w:rPr>
          <w:rFonts w:ascii="Arial Narrow" w:hAnsi="Arial Narrow"/>
          <w:sz w:val="28"/>
          <w:szCs w:val="28"/>
        </w:rPr>
      </w:pPr>
      <w:r>
        <w:rPr>
          <w:rFonts w:ascii="Arial Narrow" w:hAnsi="Arial Narrow"/>
          <w:b/>
          <w:bCs/>
          <w:sz w:val="28"/>
          <w:szCs w:val="28"/>
        </w:rPr>
        <w:lastRenderedPageBreak/>
        <w:t>v</w:t>
      </w:r>
      <w:r w:rsidR="00C6248A" w:rsidRPr="0002477C">
        <w:rPr>
          <w:rFonts w:ascii="Arial Narrow" w:hAnsi="Arial Narrow"/>
          <w:b/>
          <w:bCs/>
          <w:sz w:val="28"/>
          <w:szCs w:val="28"/>
        </w:rPr>
        <w:t>ii.</w:t>
      </w:r>
      <w:r w:rsidR="00C6248A">
        <w:rPr>
          <w:rFonts w:ascii="Arial Narrow" w:hAnsi="Arial Narrow"/>
          <w:sz w:val="28"/>
          <w:szCs w:val="28"/>
        </w:rPr>
        <w:t xml:space="preserve"> </w:t>
      </w:r>
      <w:r w:rsidR="00C6248A" w:rsidRPr="00C6248A">
        <w:rPr>
          <w:rFonts w:ascii="Arial Narrow" w:hAnsi="Arial Narrow"/>
          <w:sz w:val="28"/>
          <w:szCs w:val="28"/>
        </w:rPr>
        <w:t>The</w:t>
      </w:r>
      <w:r w:rsidR="00D51486" w:rsidRPr="00C6248A">
        <w:rPr>
          <w:rFonts w:ascii="Arial Narrow" w:hAnsi="Arial Narrow"/>
          <w:sz w:val="28"/>
          <w:szCs w:val="28"/>
        </w:rPr>
        <w:t xml:space="preserve"> outer surfaces of these fibers, like those of skeletal muscle fibers, are covered by a thin layer of basement membrane–like substance</w:t>
      </w:r>
      <w:r w:rsidR="00890909">
        <w:rPr>
          <w:rFonts w:ascii="Arial Narrow" w:hAnsi="Arial Narrow"/>
          <w:sz w:val="28"/>
          <w:szCs w:val="28"/>
        </w:rPr>
        <w:t xml:space="preserve"> (</w:t>
      </w:r>
      <w:r w:rsidR="00D51486" w:rsidRPr="00C6248A">
        <w:rPr>
          <w:rFonts w:ascii="Arial Narrow" w:hAnsi="Arial Narrow"/>
          <w:sz w:val="28"/>
          <w:szCs w:val="28"/>
        </w:rPr>
        <w:t>a mixture of fine collagen and glycoprotein that helps insu</w:t>
      </w:r>
      <w:r w:rsidR="00D51486" w:rsidRPr="00C6248A">
        <w:rPr>
          <w:rFonts w:ascii="Arial Narrow" w:hAnsi="Arial Narrow"/>
          <w:sz w:val="28"/>
          <w:szCs w:val="28"/>
        </w:rPr>
        <w:softHyphen/>
        <w:t>late the separate fibers from one another</w:t>
      </w:r>
      <w:r w:rsidR="00890909">
        <w:rPr>
          <w:rFonts w:ascii="Arial Narrow" w:hAnsi="Arial Narrow"/>
          <w:sz w:val="28"/>
          <w:szCs w:val="28"/>
        </w:rPr>
        <w:t>)</w:t>
      </w:r>
      <w:r w:rsidR="00D51486" w:rsidRPr="00C6248A">
        <w:rPr>
          <w:rFonts w:ascii="Arial Narrow" w:hAnsi="Arial Narrow"/>
          <w:sz w:val="28"/>
          <w:szCs w:val="28"/>
        </w:rPr>
        <w:t xml:space="preserve">. </w:t>
      </w:r>
    </w:p>
    <w:p w:rsidR="00D7142D" w:rsidRDefault="00D7142D" w:rsidP="00D7142D">
      <w:pPr>
        <w:pStyle w:val="NoSpacing"/>
        <w:bidi w:val="0"/>
        <w:jc w:val="lowKashida"/>
        <w:rPr>
          <w:rFonts w:ascii="Arial Narrow" w:hAnsi="Arial Narrow" w:cs="AGaramond-Regular"/>
          <w:sz w:val="28"/>
          <w:szCs w:val="28"/>
        </w:rPr>
      </w:pPr>
      <w:r w:rsidRPr="00D05D40">
        <w:rPr>
          <w:rFonts w:ascii="Arial Narrow" w:hAnsi="Arial Narrow" w:cs="AGaramond-Regular"/>
          <w:b/>
          <w:bCs/>
          <w:sz w:val="28"/>
          <w:szCs w:val="28"/>
        </w:rPr>
        <w:t>viii.</w:t>
      </w:r>
      <w:r>
        <w:rPr>
          <w:rFonts w:ascii="Arial Narrow" w:hAnsi="Arial Narrow" w:cs="AGaramond-Regular"/>
          <w:sz w:val="28"/>
          <w:szCs w:val="28"/>
        </w:rPr>
        <w:t xml:space="preserve"> </w:t>
      </w:r>
      <w:r w:rsidRPr="00E94C59">
        <w:rPr>
          <w:rFonts w:ascii="Arial Narrow" w:hAnsi="Arial Narrow" w:cs="AGaramond-Regular"/>
          <w:sz w:val="28"/>
          <w:szCs w:val="28"/>
        </w:rPr>
        <w:t xml:space="preserve">Multiunit smooth muscle </w:t>
      </w:r>
      <w:r w:rsidR="00952C1E" w:rsidRPr="00E94C59">
        <w:rPr>
          <w:rFonts w:ascii="Arial Narrow" w:hAnsi="Arial Narrow" w:cs="AGaramond-Regular"/>
          <w:sz w:val="28"/>
          <w:szCs w:val="28"/>
        </w:rPr>
        <w:t>does not contract spontaneously</w:t>
      </w:r>
      <w:r w:rsidR="00592107" w:rsidRPr="00592107">
        <w:rPr>
          <w:rFonts w:ascii="Arial Narrow" w:hAnsi="Arial Narrow" w:cs="AGaramond-Regular"/>
          <w:sz w:val="28"/>
          <w:szCs w:val="28"/>
        </w:rPr>
        <w:t xml:space="preserve"> </w:t>
      </w:r>
    </w:p>
    <w:p w:rsidR="00D7142D" w:rsidRDefault="00D7142D" w:rsidP="00D7142D">
      <w:pPr>
        <w:pStyle w:val="NoSpacing"/>
        <w:bidi w:val="0"/>
        <w:jc w:val="lowKashida"/>
        <w:rPr>
          <w:rFonts w:ascii="Arial Narrow" w:hAnsi="Arial Narrow" w:cs="AGaramond-Regular"/>
          <w:sz w:val="28"/>
          <w:szCs w:val="28"/>
        </w:rPr>
      </w:pPr>
      <w:r w:rsidRPr="00D05D40">
        <w:rPr>
          <w:rFonts w:ascii="Arial Narrow" w:hAnsi="Arial Narrow" w:cs="AGaramond-Regular"/>
          <w:b/>
          <w:bCs/>
          <w:sz w:val="28"/>
          <w:szCs w:val="28"/>
        </w:rPr>
        <w:t>ix.</w:t>
      </w:r>
      <w:r>
        <w:rPr>
          <w:rFonts w:ascii="Arial Narrow" w:hAnsi="Arial Narrow" w:cs="AGaramond-Regular"/>
          <w:sz w:val="28"/>
          <w:szCs w:val="28"/>
        </w:rPr>
        <w:t xml:space="preserve"> </w:t>
      </w:r>
      <w:r w:rsidRPr="00E94C59">
        <w:rPr>
          <w:rFonts w:ascii="Arial Narrow" w:hAnsi="Arial Narrow" w:cs="AGaramond-Regular"/>
          <w:sz w:val="28"/>
          <w:szCs w:val="28"/>
        </w:rPr>
        <w:t>Multiunit smooth muscle</w:t>
      </w:r>
      <w:r w:rsidRPr="00592107">
        <w:rPr>
          <w:rFonts w:ascii="Arial Narrow" w:hAnsi="Arial Narrow" w:cs="AGaramond-Regular"/>
          <w:sz w:val="28"/>
          <w:szCs w:val="28"/>
        </w:rPr>
        <w:t xml:space="preserve"> </w:t>
      </w:r>
      <w:r w:rsidR="00592107" w:rsidRPr="00592107">
        <w:rPr>
          <w:rFonts w:ascii="Arial Narrow" w:hAnsi="Arial Narrow" w:cs="AGaramond-Regular"/>
          <w:sz w:val="28"/>
          <w:szCs w:val="28"/>
        </w:rPr>
        <w:t xml:space="preserve">only minimally responsive to circulating hormones, </w:t>
      </w:r>
    </w:p>
    <w:p w:rsidR="00592107" w:rsidRPr="00592107" w:rsidRDefault="00D7142D" w:rsidP="00D7142D">
      <w:pPr>
        <w:pStyle w:val="NoSpacing"/>
        <w:bidi w:val="0"/>
        <w:jc w:val="lowKashida"/>
        <w:rPr>
          <w:rFonts w:ascii="Arial Narrow" w:hAnsi="Arial Narrow"/>
          <w:sz w:val="28"/>
          <w:szCs w:val="28"/>
        </w:rPr>
      </w:pPr>
      <w:r w:rsidRPr="00D05D40">
        <w:rPr>
          <w:rFonts w:ascii="Arial Narrow" w:hAnsi="Arial Narrow" w:cs="AGaramond-Regular"/>
          <w:b/>
          <w:bCs/>
          <w:sz w:val="28"/>
          <w:szCs w:val="28"/>
        </w:rPr>
        <w:t>x.</w:t>
      </w:r>
      <w:r>
        <w:rPr>
          <w:rFonts w:ascii="Arial Narrow" w:hAnsi="Arial Narrow" w:cs="AGaramond-Regular"/>
          <w:sz w:val="28"/>
          <w:szCs w:val="28"/>
        </w:rPr>
        <w:t xml:space="preserve"> </w:t>
      </w:r>
      <w:r w:rsidRPr="00E94C59">
        <w:rPr>
          <w:rFonts w:ascii="Arial Narrow" w:hAnsi="Arial Narrow" w:cs="AGaramond-Regular"/>
          <w:sz w:val="28"/>
          <w:szCs w:val="28"/>
        </w:rPr>
        <w:t>Multiunit smooth muscle</w:t>
      </w:r>
      <w:r w:rsidR="00592107" w:rsidRPr="00592107">
        <w:rPr>
          <w:rFonts w:ascii="Arial Narrow" w:hAnsi="Arial Narrow" w:cs="AGaramond-Regular"/>
          <w:sz w:val="28"/>
          <w:szCs w:val="28"/>
        </w:rPr>
        <w:t xml:space="preserve"> does not respond to stretch by developing tension</w:t>
      </w:r>
    </w:p>
    <w:p w:rsidR="00890909" w:rsidRDefault="00D7142D" w:rsidP="00533296">
      <w:pPr>
        <w:autoSpaceDE w:val="0"/>
        <w:autoSpaceDN w:val="0"/>
        <w:bidi w:val="0"/>
        <w:adjustRightInd w:val="0"/>
        <w:jc w:val="lowKashida"/>
        <w:rPr>
          <w:rFonts w:ascii="Arial Narrow" w:eastAsiaTheme="minorHAnsi" w:hAnsi="Arial Narrow" w:cs="AGaramond-Bold"/>
          <w:b/>
          <w:bCs/>
          <w:sz w:val="28"/>
          <w:szCs w:val="28"/>
        </w:rPr>
      </w:pPr>
      <w:r>
        <w:rPr>
          <w:rFonts w:ascii="Arial Narrow" w:eastAsiaTheme="minorHAnsi" w:hAnsi="Arial Narrow" w:cs="AGaramond-Regular"/>
          <w:b/>
          <w:bCs/>
          <w:sz w:val="28"/>
          <w:szCs w:val="28"/>
        </w:rPr>
        <w:t>xi</w:t>
      </w:r>
      <w:r w:rsidR="00890909" w:rsidRPr="0002477C">
        <w:rPr>
          <w:rFonts w:ascii="Arial Narrow" w:eastAsiaTheme="minorHAnsi" w:hAnsi="Arial Narrow" w:cs="AGaramond-Regular"/>
          <w:b/>
          <w:bCs/>
          <w:sz w:val="28"/>
          <w:szCs w:val="28"/>
        </w:rPr>
        <w:t>.</w:t>
      </w:r>
      <w:r w:rsidR="00890909">
        <w:rPr>
          <w:rFonts w:ascii="Arial Narrow" w:eastAsiaTheme="minorHAnsi" w:hAnsi="Arial Narrow" w:cs="AGaramond-Regular"/>
          <w:sz w:val="28"/>
          <w:szCs w:val="28"/>
        </w:rPr>
        <w:t xml:space="preserve"> </w:t>
      </w:r>
      <w:r w:rsidR="00592107" w:rsidRPr="00E94C59">
        <w:rPr>
          <w:rFonts w:ascii="Arial Narrow" w:eastAsiaTheme="minorHAnsi" w:hAnsi="Arial Narrow" w:cs="AGaramond-Regular"/>
          <w:sz w:val="28"/>
          <w:szCs w:val="28"/>
        </w:rPr>
        <w:t xml:space="preserve">Multiunit smooth </w:t>
      </w:r>
      <w:r w:rsidR="00592107" w:rsidRPr="00E94C59">
        <w:rPr>
          <w:rFonts w:ascii="Arial Narrow" w:hAnsi="Arial Narrow"/>
          <w:sz w:val="28"/>
          <w:szCs w:val="28"/>
        </w:rPr>
        <w:t>are found in places where fine control of contraction is needed such as respiratory airways and large arteries.</w:t>
      </w:r>
      <w:r w:rsidR="00C02DC5">
        <w:rPr>
          <w:rFonts w:ascii="Arial Narrow" w:hAnsi="Arial Narrow"/>
          <w:sz w:val="28"/>
          <w:szCs w:val="28"/>
        </w:rPr>
        <w:t xml:space="preserve"> </w:t>
      </w:r>
      <w:r w:rsidR="00890909" w:rsidRPr="00C6248A">
        <w:rPr>
          <w:rFonts w:ascii="Arial Narrow" w:hAnsi="Arial Narrow"/>
          <w:sz w:val="28"/>
          <w:szCs w:val="28"/>
        </w:rPr>
        <w:t xml:space="preserve">Some examples of multi-unit smooth muscle are </w:t>
      </w:r>
      <w:r w:rsidR="006A5A49">
        <w:rPr>
          <w:rFonts w:ascii="Arial Narrow" w:hAnsi="Arial Narrow"/>
          <w:sz w:val="28"/>
          <w:szCs w:val="28"/>
        </w:rPr>
        <w:sym w:font="Wingdings 2" w:char="F075"/>
      </w:r>
      <w:r w:rsidR="00890909" w:rsidRPr="00C6248A">
        <w:rPr>
          <w:rFonts w:ascii="Arial Narrow" w:hAnsi="Arial Narrow"/>
          <w:sz w:val="28"/>
          <w:szCs w:val="28"/>
        </w:rPr>
        <w:t xml:space="preserve">the </w:t>
      </w:r>
      <w:proofErr w:type="spellStart"/>
      <w:r w:rsidR="00890909" w:rsidRPr="00C6248A">
        <w:rPr>
          <w:rFonts w:ascii="Arial Narrow" w:hAnsi="Arial Narrow"/>
          <w:sz w:val="28"/>
          <w:szCs w:val="28"/>
        </w:rPr>
        <w:t>ciliary</w:t>
      </w:r>
      <w:proofErr w:type="spellEnd"/>
      <w:r w:rsidR="00890909" w:rsidRPr="00C6248A">
        <w:rPr>
          <w:rFonts w:ascii="Arial Narrow" w:hAnsi="Arial Narrow"/>
          <w:sz w:val="28"/>
          <w:szCs w:val="28"/>
        </w:rPr>
        <w:t xml:space="preserve"> muscle </w:t>
      </w:r>
      <w:r w:rsidR="00890909" w:rsidRPr="00E94C59">
        <w:rPr>
          <w:rFonts w:ascii="Arial Narrow" w:eastAsiaTheme="minorHAnsi" w:hAnsi="Arial Narrow" w:cs="AGaramond-Regular"/>
          <w:sz w:val="28"/>
          <w:szCs w:val="28"/>
        </w:rPr>
        <w:t>(the muscle that focuses the eye)</w:t>
      </w:r>
      <w:r w:rsidR="00890909" w:rsidRPr="00C6248A">
        <w:rPr>
          <w:rFonts w:ascii="Arial Narrow" w:hAnsi="Arial Narrow"/>
          <w:sz w:val="28"/>
          <w:szCs w:val="28"/>
        </w:rPr>
        <w:t xml:space="preserve">, </w:t>
      </w:r>
      <w:r w:rsidR="006A5A49">
        <w:rPr>
          <w:rFonts w:ascii="Arial Narrow" w:hAnsi="Arial Narrow"/>
          <w:sz w:val="28"/>
          <w:szCs w:val="28"/>
        </w:rPr>
        <w:sym w:font="Wingdings 2" w:char="F076"/>
      </w:r>
      <w:r w:rsidR="00890909" w:rsidRPr="00C6248A">
        <w:rPr>
          <w:rFonts w:ascii="Arial Narrow" w:hAnsi="Arial Narrow"/>
          <w:sz w:val="28"/>
          <w:szCs w:val="28"/>
        </w:rPr>
        <w:t>the iris muscle of the eye, and</w:t>
      </w:r>
      <w:r w:rsidR="006A5A49">
        <w:rPr>
          <w:rFonts w:ascii="Arial Narrow" w:hAnsi="Arial Narrow"/>
          <w:sz w:val="28"/>
          <w:szCs w:val="28"/>
        </w:rPr>
        <w:sym w:font="Wingdings 2" w:char="F077"/>
      </w:r>
      <w:r w:rsidR="00890909" w:rsidRPr="00C6248A">
        <w:rPr>
          <w:rFonts w:ascii="Arial Narrow" w:hAnsi="Arial Narrow"/>
          <w:sz w:val="28"/>
          <w:szCs w:val="28"/>
        </w:rPr>
        <w:t xml:space="preserve"> the </w:t>
      </w:r>
      <w:proofErr w:type="spellStart"/>
      <w:r w:rsidR="00890909" w:rsidRPr="00C6248A">
        <w:rPr>
          <w:rFonts w:ascii="Arial Narrow" w:hAnsi="Arial Narrow"/>
          <w:sz w:val="28"/>
          <w:szCs w:val="28"/>
        </w:rPr>
        <w:t>piloerector</w:t>
      </w:r>
      <w:proofErr w:type="spellEnd"/>
      <w:r w:rsidR="00890909" w:rsidRPr="00C6248A">
        <w:rPr>
          <w:rFonts w:ascii="Arial Narrow" w:hAnsi="Arial Narrow"/>
          <w:sz w:val="28"/>
          <w:szCs w:val="28"/>
        </w:rPr>
        <w:t xml:space="preserve"> muscles that cause erection of the hairs when stimulated by the sympathetic nervous system.</w:t>
      </w:r>
    </w:p>
    <w:p w:rsidR="00952C1E" w:rsidRPr="00E94C59" w:rsidRDefault="00952C1E" w:rsidP="00C02DC5">
      <w:pPr>
        <w:autoSpaceDE w:val="0"/>
        <w:autoSpaceDN w:val="0"/>
        <w:bidi w:val="0"/>
        <w:adjustRightInd w:val="0"/>
        <w:rPr>
          <w:rFonts w:ascii="Arial Narrow" w:eastAsiaTheme="minorHAnsi" w:hAnsi="Arial Narrow" w:cs="AGaramond-BoldItalic"/>
          <w:b/>
          <w:bCs/>
          <w:sz w:val="28"/>
          <w:szCs w:val="28"/>
        </w:rPr>
      </w:pPr>
      <w:r w:rsidRPr="00E94C59">
        <w:rPr>
          <w:rFonts w:ascii="Arial Narrow" w:eastAsiaTheme="minorHAnsi" w:hAnsi="Arial Narrow" w:cs="AGaramond-BoldItalic"/>
          <w:b/>
          <w:bCs/>
          <w:sz w:val="28"/>
          <w:szCs w:val="28"/>
        </w:rPr>
        <w:t>Smooth muscle action potential:</w:t>
      </w:r>
    </w:p>
    <w:p w:rsidR="00952C1E" w:rsidRPr="00E94C59" w:rsidRDefault="00952C1E" w:rsidP="00E911AE">
      <w:pPr>
        <w:autoSpaceDE w:val="0"/>
        <w:autoSpaceDN w:val="0"/>
        <w:bidi w:val="0"/>
        <w:adjustRightInd w:val="0"/>
        <w:rPr>
          <w:rFonts w:ascii="Arial Narrow" w:eastAsiaTheme="minorHAnsi" w:hAnsi="Arial Narrow" w:cs="AGaramond-BoldItalic"/>
          <w:b/>
          <w:bCs/>
          <w:sz w:val="28"/>
          <w:szCs w:val="28"/>
        </w:rPr>
      </w:pPr>
      <w:r w:rsidRPr="00E94C59">
        <w:rPr>
          <w:rFonts w:ascii="Arial Narrow" w:eastAsiaTheme="minorHAnsi" w:hAnsi="Arial Narrow" w:cs="AGaramond-Bold"/>
          <w:b/>
          <w:bCs/>
          <w:sz w:val="28"/>
          <w:szCs w:val="28"/>
        </w:rPr>
        <w:t xml:space="preserve">Electrical activity of unitary </w:t>
      </w:r>
      <w:r w:rsidRPr="00E94C59">
        <w:rPr>
          <w:rFonts w:ascii="Arial Narrow" w:hAnsi="Arial Narrow"/>
          <w:sz w:val="28"/>
          <w:szCs w:val="28"/>
        </w:rPr>
        <w:t>(single-unit)</w:t>
      </w:r>
      <w:r w:rsidRPr="00E94C59">
        <w:rPr>
          <w:rFonts w:ascii="Arial Narrow" w:eastAsiaTheme="minorHAnsi" w:hAnsi="Arial Narrow" w:cs="AGaramond-Bold"/>
          <w:b/>
          <w:bCs/>
          <w:sz w:val="28"/>
          <w:szCs w:val="28"/>
        </w:rPr>
        <w:t xml:space="preserve"> </w:t>
      </w:r>
      <w:r w:rsidRPr="00E94C59">
        <w:rPr>
          <w:rFonts w:ascii="Arial Narrow" w:eastAsiaTheme="minorHAnsi" w:hAnsi="Arial Narrow" w:cs="AGaramond-Regular"/>
          <w:sz w:val="28"/>
          <w:szCs w:val="28"/>
        </w:rPr>
        <w:t xml:space="preserve">or </w:t>
      </w:r>
      <w:r w:rsidRPr="00E94C59">
        <w:rPr>
          <w:rFonts w:ascii="Arial Narrow" w:eastAsiaTheme="minorHAnsi" w:hAnsi="Arial Narrow" w:cs="AGaramond-Bold"/>
          <w:b/>
          <w:bCs/>
          <w:sz w:val="28"/>
          <w:szCs w:val="28"/>
        </w:rPr>
        <w:t>visceral smooth muscle</w:t>
      </w:r>
      <w:r w:rsidRPr="00E94C59">
        <w:rPr>
          <w:rFonts w:ascii="Arial Narrow" w:eastAsiaTheme="minorHAnsi" w:hAnsi="Arial Narrow" w:cs="AGaramond-BoldItalic"/>
          <w:b/>
          <w:bCs/>
          <w:sz w:val="28"/>
          <w:szCs w:val="28"/>
        </w:rPr>
        <w:t>:</w:t>
      </w:r>
    </w:p>
    <w:p w:rsidR="00952C1E" w:rsidRPr="00322E0B" w:rsidRDefault="00952C1E" w:rsidP="00952C1E">
      <w:pPr>
        <w:autoSpaceDE w:val="0"/>
        <w:autoSpaceDN w:val="0"/>
        <w:bidi w:val="0"/>
        <w:adjustRightInd w:val="0"/>
        <w:rPr>
          <w:rFonts w:ascii="Arial Narrow" w:eastAsiaTheme="minorHAnsi" w:hAnsi="Arial Narrow" w:cs="AGaramond-BoldItalic"/>
          <w:sz w:val="28"/>
          <w:szCs w:val="28"/>
          <w:u w:val="single"/>
        </w:rPr>
      </w:pPr>
      <w:r w:rsidRPr="00322E0B">
        <w:rPr>
          <w:rFonts w:ascii="Arial Narrow" w:eastAsiaTheme="minorHAnsi" w:hAnsi="Arial Narrow" w:cs="AGaramond-BoldItalic"/>
          <w:sz w:val="28"/>
          <w:szCs w:val="28"/>
          <w:u w:val="single"/>
        </w:rPr>
        <w:t>Resting membrane potential:</w:t>
      </w:r>
    </w:p>
    <w:p w:rsidR="00952C1E" w:rsidRPr="00E94C59" w:rsidRDefault="00952C1E" w:rsidP="00952C1E">
      <w:pPr>
        <w:autoSpaceDE w:val="0"/>
        <w:autoSpaceDN w:val="0"/>
        <w:bidi w:val="0"/>
        <w:adjustRightInd w:val="0"/>
        <w:rPr>
          <w:rFonts w:ascii="Arial Narrow" w:eastAsiaTheme="minorHAnsi" w:hAnsi="Arial Narrow" w:cs="AGaramond-BoldItalic"/>
          <w:sz w:val="28"/>
          <w:szCs w:val="28"/>
        </w:rPr>
      </w:pPr>
      <w:r w:rsidRPr="00E94C59">
        <w:rPr>
          <w:rFonts w:ascii="Arial Narrow" w:eastAsiaTheme="minorHAnsi" w:hAnsi="Arial Narrow" w:cs="AGaramond-BoldItalic"/>
          <w:sz w:val="28"/>
          <w:szCs w:val="28"/>
        </w:rPr>
        <w:t xml:space="preserve">In visceral smooth muscle is unstable (i.e. there is no true resting membrane potential), ranging from -55 to -35 mV. </w:t>
      </w:r>
    </w:p>
    <w:p w:rsidR="00952C1E" w:rsidRPr="00322E0B" w:rsidRDefault="00952C1E" w:rsidP="00952C1E">
      <w:pPr>
        <w:autoSpaceDE w:val="0"/>
        <w:autoSpaceDN w:val="0"/>
        <w:bidi w:val="0"/>
        <w:adjustRightInd w:val="0"/>
        <w:rPr>
          <w:rFonts w:ascii="Arial Narrow" w:eastAsiaTheme="minorHAnsi" w:hAnsi="Arial Narrow" w:cs="AGaramond-BoldItalic"/>
          <w:sz w:val="28"/>
          <w:szCs w:val="28"/>
          <w:u w:val="single"/>
        </w:rPr>
      </w:pPr>
      <w:r w:rsidRPr="00322E0B">
        <w:rPr>
          <w:rFonts w:ascii="Arial Narrow" w:eastAsiaTheme="minorHAnsi" w:hAnsi="Arial Narrow" w:cs="AGaramond-BoldItalic"/>
          <w:sz w:val="28"/>
          <w:szCs w:val="28"/>
          <w:u w:val="single"/>
        </w:rPr>
        <w:t>Action potential:</w:t>
      </w:r>
    </w:p>
    <w:p w:rsidR="00322E0B" w:rsidRDefault="00952C1E" w:rsidP="00952C1E">
      <w:pPr>
        <w:autoSpaceDE w:val="0"/>
        <w:autoSpaceDN w:val="0"/>
        <w:bidi w:val="0"/>
        <w:adjustRightInd w:val="0"/>
        <w:rPr>
          <w:rFonts w:ascii="Arial Narrow" w:eastAsiaTheme="minorHAnsi" w:hAnsi="Arial Narrow" w:cs="AGaramond-BoldItalic"/>
          <w:sz w:val="28"/>
          <w:szCs w:val="28"/>
        </w:rPr>
      </w:pPr>
      <w:r w:rsidRPr="00E94C59">
        <w:rPr>
          <w:rFonts w:ascii="Arial Narrow" w:eastAsiaTheme="minorHAnsi" w:hAnsi="Arial Narrow" w:cs="AGaramond-BoldItalic"/>
          <w:sz w:val="28"/>
          <w:szCs w:val="28"/>
        </w:rPr>
        <w:t xml:space="preserve">When depolarization reaches threshold potential, an action potential is generated and will be transmitted to the adjacent muscle through the gap junction. </w:t>
      </w:r>
    </w:p>
    <w:p w:rsidR="00952C1E" w:rsidRPr="00E94C59" w:rsidRDefault="00952C1E" w:rsidP="00322E0B">
      <w:pPr>
        <w:autoSpaceDE w:val="0"/>
        <w:autoSpaceDN w:val="0"/>
        <w:bidi w:val="0"/>
        <w:adjustRightInd w:val="0"/>
        <w:rPr>
          <w:rFonts w:ascii="Arial Narrow" w:eastAsiaTheme="minorHAnsi" w:hAnsi="Arial Narrow" w:cs="AGaramond-BoldItalic"/>
          <w:sz w:val="28"/>
          <w:szCs w:val="28"/>
        </w:rPr>
      </w:pPr>
      <w:r w:rsidRPr="00E94C59">
        <w:rPr>
          <w:rFonts w:ascii="Arial Narrow" w:eastAsiaTheme="minorHAnsi" w:hAnsi="Arial Narrow" w:cs="AGaramond-BoldItalic"/>
          <w:sz w:val="28"/>
          <w:szCs w:val="28"/>
        </w:rPr>
        <w:t>The types of action potential are:</w:t>
      </w:r>
    </w:p>
    <w:p w:rsidR="00BE35F0" w:rsidRDefault="009549AB" w:rsidP="00BE35F0">
      <w:pPr>
        <w:pStyle w:val="NoSpacing"/>
        <w:bidi w:val="0"/>
        <w:rPr>
          <w:rFonts w:ascii="Arial Narrow" w:hAnsi="Arial Narrow"/>
          <w:sz w:val="28"/>
          <w:szCs w:val="28"/>
        </w:rPr>
      </w:pPr>
      <w:r>
        <w:rPr>
          <w:rFonts w:ascii="Arial Narrow" w:hAnsi="Arial Narrow"/>
          <w:sz w:val="28"/>
          <w:szCs w:val="28"/>
          <w:u w:val="dotted"/>
        </w:rPr>
        <w:t xml:space="preserve">A. </w:t>
      </w:r>
      <w:r w:rsidR="00BE35F0" w:rsidRPr="00C31E0F">
        <w:rPr>
          <w:rFonts w:ascii="Arial Narrow" w:hAnsi="Arial Narrow"/>
          <w:sz w:val="28"/>
          <w:szCs w:val="28"/>
          <w:u w:val="dotted"/>
        </w:rPr>
        <w:t xml:space="preserve">Slow </w:t>
      </w:r>
      <w:r w:rsidR="00BE35F0">
        <w:rPr>
          <w:rFonts w:ascii="Arial Narrow" w:hAnsi="Arial Narrow"/>
          <w:sz w:val="28"/>
          <w:szCs w:val="28"/>
          <w:u w:val="dotted"/>
        </w:rPr>
        <w:t>w</w:t>
      </w:r>
      <w:r w:rsidR="00BE35F0" w:rsidRPr="00C31E0F">
        <w:rPr>
          <w:rFonts w:ascii="Arial Narrow" w:hAnsi="Arial Narrow"/>
          <w:sz w:val="28"/>
          <w:szCs w:val="28"/>
          <w:u w:val="dotted"/>
        </w:rPr>
        <w:t xml:space="preserve">ave </w:t>
      </w:r>
      <w:r w:rsidR="00BE35F0">
        <w:rPr>
          <w:rFonts w:ascii="Arial Narrow" w:hAnsi="Arial Narrow"/>
          <w:sz w:val="28"/>
          <w:szCs w:val="28"/>
          <w:u w:val="dotted"/>
        </w:rPr>
        <w:t>p</w:t>
      </w:r>
      <w:r w:rsidR="00BE35F0" w:rsidRPr="00C31E0F">
        <w:rPr>
          <w:rFonts w:ascii="Arial Narrow" w:hAnsi="Arial Narrow"/>
          <w:sz w:val="28"/>
          <w:szCs w:val="28"/>
          <w:u w:val="dotted"/>
        </w:rPr>
        <w:t xml:space="preserve">otentials in </w:t>
      </w:r>
      <w:r w:rsidR="00BE35F0">
        <w:rPr>
          <w:rFonts w:ascii="Arial Narrow" w:hAnsi="Arial Narrow"/>
          <w:sz w:val="28"/>
          <w:szCs w:val="28"/>
          <w:u w:val="dotted"/>
        </w:rPr>
        <w:t>u</w:t>
      </w:r>
      <w:r w:rsidR="00BE35F0" w:rsidRPr="00C31E0F">
        <w:rPr>
          <w:rFonts w:ascii="Arial Narrow" w:hAnsi="Arial Narrow"/>
          <w:sz w:val="28"/>
          <w:szCs w:val="28"/>
          <w:u w:val="dotted"/>
        </w:rPr>
        <w:t xml:space="preserve">nitary </w:t>
      </w:r>
      <w:r w:rsidR="00BE35F0">
        <w:rPr>
          <w:rFonts w:ascii="Arial Narrow" w:hAnsi="Arial Narrow"/>
          <w:sz w:val="28"/>
          <w:szCs w:val="28"/>
          <w:u w:val="dotted"/>
        </w:rPr>
        <w:t>s</w:t>
      </w:r>
      <w:r w:rsidR="00BE35F0" w:rsidRPr="00C31E0F">
        <w:rPr>
          <w:rFonts w:ascii="Arial Narrow" w:hAnsi="Arial Narrow"/>
          <w:sz w:val="28"/>
          <w:szCs w:val="28"/>
          <w:u w:val="dotted"/>
        </w:rPr>
        <w:t xml:space="preserve">mooth </w:t>
      </w:r>
      <w:r w:rsidR="00BE35F0">
        <w:rPr>
          <w:rFonts w:ascii="Arial Narrow" w:hAnsi="Arial Narrow"/>
          <w:sz w:val="28"/>
          <w:szCs w:val="28"/>
          <w:u w:val="dotted"/>
        </w:rPr>
        <w:t>m</w:t>
      </w:r>
      <w:r w:rsidR="00BE35F0" w:rsidRPr="00C31E0F">
        <w:rPr>
          <w:rFonts w:ascii="Arial Narrow" w:hAnsi="Arial Narrow"/>
          <w:sz w:val="28"/>
          <w:szCs w:val="28"/>
          <w:u w:val="dotted"/>
        </w:rPr>
        <w:t xml:space="preserve">uscle </w:t>
      </w:r>
      <w:r w:rsidR="00BE35F0">
        <w:rPr>
          <w:rFonts w:ascii="Arial Narrow" w:hAnsi="Arial Narrow"/>
          <w:sz w:val="28"/>
          <w:szCs w:val="28"/>
          <w:u w:val="dotted"/>
        </w:rPr>
        <w:t>c</w:t>
      </w:r>
      <w:r w:rsidR="00BE35F0" w:rsidRPr="00C31E0F">
        <w:rPr>
          <w:rFonts w:ascii="Arial Narrow" w:hAnsi="Arial Narrow"/>
          <w:sz w:val="28"/>
          <w:szCs w:val="28"/>
          <w:u w:val="dotted"/>
        </w:rPr>
        <w:t xml:space="preserve">an </w:t>
      </w:r>
      <w:r w:rsidR="00BE35F0">
        <w:rPr>
          <w:rFonts w:ascii="Arial Narrow" w:hAnsi="Arial Narrow"/>
          <w:sz w:val="28"/>
          <w:szCs w:val="28"/>
          <w:u w:val="dotted"/>
        </w:rPr>
        <w:t>l</w:t>
      </w:r>
      <w:r w:rsidR="00BE35F0" w:rsidRPr="00C31E0F">
        <w:rPr>
          <w:rFonts w:ascii="Arial Narrow" w:hAnsi="Arial Narrow"/>
          <w:sz w:val="28"/>
          <w:szCs w:val="28"/>
          <w:u w:val="dotted"/>
        </w:rPr>
        <w:t xml:space="preserve">ead to </w:t>
      </w:r>
      <w:r w:rsidR="00BE35F0">
        <w:rPr>
          <w:rFonts w:ascii="Arial Narrow" w:hAnsi="Arial Narrow"/>
          <w:sz w:val="28"/>
          <w:szCs w:val="28"/>
          <w:u w:val="dotted"/>
        </w:rPr>
        <w:t>s</w:t>
      </w:r>
      <w:r w:rsidR="00BE35F0" w:rsidRPr="00C31E0F">
        <w:rPr>
          <w:rFonts w:ascii="Arial Narrow" w:hAnsi="Arial Narrow"/>
          <w:sz w:val="28"/>
          <w:szCs w:val="28"/>
          <w:u w:val="dotted"/>
        </w:rPr>
        <w:t xml:space="preserve">pontaneous </w:t>
      </w:r>
      <w:r w:rsidR="00BE35F0">
        <w:rPr>
          <w:rFonts w:ascii="Arial Narrow" w:hAnsi="Arial Narrow"/>
          <w:sz w:val="28"/>
          <w:szCs w:val="28"/>
          <w:u w:val="dotted"/>
        </w:rPr>
        <w:t>g</w:t>
      </w:r>
      <w:r w:rsidR="00BE35F0" w:rsidRPr="00C31E0F">
        <w:rPr>
          <w:rFonts w:ascii="Arial Narrow" w:hAnsi="Arial Narrow"/>
          <w:sz w:val="28"/>
          <w:szCs w:val="28"/>
          <w:u w:val="dotted"/>
        </w:rPr>
        <w:t xml:space="preserve">eneration of </w:t>
      </w:r>
      <w:r w:rsidR="00BE35F0">
        <w:rPr>
          <w:rFonts w:ascii="Arial Narrow" w:hAnsi="Arial Narrow"/>
          <w:sz w:val="28"/>
          <w:szCs w:val="28"/>
          <w:u w:val="dotted"/>
        </w:rPr>
        <w:t>a</w:t>
      </w:r>
      <w:r w:rsidR="00BE35F0" w:rsidRPr="00C31E0F">
        <w:rPr>
          <w:rFonts w:ascii="Arial Narrow" w:hAnsi="Arial Narrow"/>
          <w:sz w:val="28"/>
          <w:szCs w:val="28"/>
          <w:u w:val="dotted"/>
        </w:rPr>
        <w:t>ction</w:t>
      </w:r>
      <w:r w:rsidR="00BE35F0" w:rsidRPr="00C31E0F">
        <w:rPr>
          <w:rFonts w:ascii="Arial Narrow" w:hAnsi="Arial Narrow"/>
          <w:sz w:val="28"/>
          <w:szCs w:val="28"/>
        </w:rPr>
        <w:t xml:space="preserve"> </w:t>
      </w:r>
      <w:r w:rsidR="00BE35F0">
        <w:rPr>
          <w:rFonts w:ascii="Arial Narrow" w:hAnsi="Arial Narrow"/>
          <w:sz w:val="28"/>
          <w:szCs w:val="28"/>
          <w:u w:val="dotted"/>
        </w:rPr>
        <w:t>p</w:t>
      </w:r>
      <w:r w:rsidR="00BE35F0" w:rsidRPr="00C31E0F">
        <w:rPr>
          <w:rFonts w:ascii="Arial Narrow" w:hAnsi="Arial Narrow"/>
          <w:sz w:val="28"/>
          <w:szCs w:val="28"/>
          <w:u w:val="dotted"/>
        </w:rPr>
        <w:t>otentials.</w:t>
      </w:r>
      <w:r w:rsidR="00BE35F0" w:rsidRPr="00C31E0F">
        <w:rPr>
          <w:rFonts w:ascii="Arial Narrow" w:hAnsi="Arial Narrow"/>
          <w:sz w:val="28"/>
          <w:szCs w:val="28"/>
        </w:rPr>
        <w:t xml:space="preserve"> </w:t>
      </w:r>
    </w:p>
    <w:p w:rsidR="00BE35F0" w:rsidRDefault="00BE35F0" w:rsidP="00BE35F0">
      <w:pPr>
        <w:pStyle w:val="NoSpacing"/>
        <w:bidi w:val="0"/>
        <w:jc w:val="lowKashida"/>
        <w:rPr>
          <w:rFonts w:ascii="Arial Narrow" w:hAnsi="Arial Narrow"/>
          <w:sz w:val="28"/>
          <w:szCs w:val="28"/>
        </w:rPr>
      </w:pPr>
      <w:r w:rsidRPr="006460A0">
        <w:rPr>
          <w:rFonts w:ascii="Arial Narrow" w:hAnsi="Arial Narrow"/>
          <w:sz w:val="28"/>
          <w:szCs w:val="28"/>
        </w:rPr>
        <w:t>Some smooth muscle is self-excitatory—that is, action potentials arise within the smooth muscle cells without an extrinsic stimulus. This activity is often associ</w:t>
      </w:r>
      <w:r w:rsidRPr="006460A0">
        <w:rPr>
          <w:rFonts w:ascii="Arial Narrow" w:hAnsi="Arial Narrow"/>
          <w:sz w:val="28"/>
          <w:szCs w:val="28"/>
        </w:rPr>
        <w:softHyphen/>
        <w:t xml:space="preserve">ated with a basic slow wave rhythm of the membrane potential. </w:t>
      </w:r>
    </w:p>
    <w:p w:rsidR="00BE35F0" w:rsidRPr="006460A0" w:rsidRDefault="00BE35F0" w:rsidP="00BE35F0">
      <w:pPr>
        <w:pStyle w:val="NoSpacing"/>
        <w:bidi w:val="0"/>
        <w:jc w:val="lowKashida"/>
        <w:rPr>
          <w:rFonts w:ascii="Arial Narrow" w:hAnsi="Arial Narrow"/>
          <w:sz w:val="28"/>
          <w:szCs w:val="28"/>
        </w:rPr>
      </w:pPr>
      <w:r>
        <w:rPr>
          <w:rFonts w:ascii="Arial Narrow" w:hAnsi="Arial Narrow"/>
          <w:sz w:val="28"/>
          <w:szCs w:val="28"/>
        </w:rPr>
        <w:t>S</w:t>
      </w:r>
      <w:r w:rsidRPr="006460A0">
        <w:rPr>
          <w:rFonts w:ascii="Arial Narrow" w:hAnsi="Arial Narrow"/>
          <w:sz w:val="28"/>
          <w:szCs w:val="28"/>
        </w:rPr>
        <w:t xml:space="preserve">low wave in </w:t>
      </w:r>
      <w:r>
        <w:rPr>
          <w:rFonts w:ascii="Arial Narrow" w:hAnsi="Arial Narrow"/>
          <w:sz w:val="28"/>
          <w:szCs w:val="28"/>
        </w:rPr>
        <w:t xml:space="preserve">seen </w:t>
      </w:r>
      <w:r w:rsidRPr="006460A0">
        <w:rPr>
          <w:rFonts w:ascii="Arial Narrow" w:hAnsi="Arial Narrow"/>
          <w:sz w:val="28"/>
          <w:szCs w:val="28"/>
        </w:rPr>
        <w:t>a visceral smooth muscle of the gut.</w:t>
      </w:r>
    </w:p>
    <w:p w:rsidR="00BE35F0" w:rsidRDefault="00BE35F0" w:rsidP="00BE35F0">
      <w:pPr>
        <w:pStyle w:val="NoSpacing"/>
        <w:bidi w:val="0"/>
        <w:jc w:val="lowKashida"/>
        <w:rPr>
          <w:rFonts w:ascii="Arial Narrow" w:hAnsi="Arial Narrow"/>
          <w:sz w:val="28"/>
          <w:szCs w:val="28"/>
        </w:rPr>
      </w:pPr>
      <w:r>
        <w:rPr>
          <w:rFonts w:ascii="Arial Narrow" w:hAnsi="Arial Narrow"/>
          <w:sz w:val="28"/>
          <w:szCs w:val="28"/>
        </w:rPr>
        <w:t>S</w:t>
      </w:r>
      <w:r w:rsidRPr="006460A0">
        <w:rPr>
          <w:rFonts w:ascii="Arial Narrow" w:hAnsi="Arial Narrow"/>
          <w:sz w:val="28"/>
          <w:szCs w:val="28"/>
        </w:rPr>
        <w:t xml:space="preserve">low wave itself is not the action potential. That is, it is not a self-regenerative process that spreads progressively over the membranes of the muscle fibers. </w:t>
      </w:r>
    </w:p>
    <w:p w:rsidR="00BE35F0" w:rsidRPr="006460A0" w:rsidRDefault="00BE35F0" w:rsidP="00BE35F0">
      <w:pPr>
        <w:pStyle w:val="NoSpacing"/>
        <w:bidi w:val="0"/>
        <w:jc w:val="lowKashida"/>
        <w:rPr>
          <w:rFonts w:ascii="Arial Narrow" w:hAnsi="Arial Narrow"/>
          <w:sz w:val="28"/>
          <w:szCs w:val="28"/>
        </w:rPr>
      </w:pPr>
      <w:r>
        <w:rPr>
          <w:rFonts w:ascii="Arial Narrow" w:hAnsi="Arial Narrow"/>
          <w:sz w:val="28"/>
          <w:szCs w:val="28"/>
        </w:rPr>
        <w:t>S</w:t>
      </w:r>
      <w:r w:rsidRPr="006460A0">
        <w:rPr>
          <w:rFonts w:ascii="Arial Narrow" w:hAnsi="Arial Narrow"/>
          <w:sz w:val="28"/>
          <w:szCs w:val="28"/>
        </w:rPr>
        <w:t xml:space="preserve">low wave is a local property of the smooth muscle fibers that make up the muscle mass. </w:t>
      </w:r>
    </w:p>
    <w:p w:rsidR="00BE35F0" w:rsidRDefault="00BE35F0" w:rsidP="00BE35F0">
      <w:pPr>
        <w:pStyle w:val="NoSpacing"/>
        <w:bidi w:val="0"/>
        <w:jc w:val="lowKashida"/>
        <w:rPr>
          <w:rFonts w:ascii="Arial Narrow" w:hAnsi="Arial Narrow"/>
          <w:sz w:val="28"/>
          <w:szCs w:val="28"/>
        </w:rPr>
      </w:pPr>
      <w:r>
        <w:rPr>
          <w:rFonts w:ascii="Arial Narrow" w:hAnsi="Arial Narrow"/>
          <w:sz w:val="28"/>
          <w:szCs w:val="28"/>
        </w:rPr>
        <w:t>S</w:t>
      </w:r>
      <w:r w:rsidRPr="006460A0">
        <w:rPr>
          <w:rFonts w:ascii="Arial Narrow" w:hAnsi="Arial Narrow"/>
          <w:sz w:val="28"/>
          <w:szCs w:val="28"/>
        </w:rPr>
        <w:t xml:space="preserve">low wave rhythm cause is unknown. </w:t>
      </w:r>
    </w:p>
    <w:p w:rsidR="00BE35F0" w:rsidRDefault="00BE35F0" w:rsidP="00BE35F0">
      <w:pPr>
        <w:pStyle w:val="NoSpacing"/>
        <w:bidi w:val="0"/>
        <w:jc w:val="lowKashida"/>
        <w:rPr>
          <w:rFonts w:ascii="Arial Narrow" w:hAnsi="Arial Narrow"/>
          <w:sz w:val="28"/>
          <w:szCs w:val="28"/>
        </w:rPr>
      </w:pPr>
      <w:r>
        <w:rPr>
          <w:rFonts w:ascii="Arial Narrow" w:hAnsi="Arial Narrow"/>
          <w:sz w:val="28"/>
          <w:szCs w:val="28"/>
        </w:rPr>
        <w:sym w:font="Wingdings 2" w:char="F075"/>
      </w:r>
      <w:r w:rsidRPr="006460A0">
        <w:rPr>
          <w:rFonts w:ascii="Arial Narrow" w:hAnsi="Arial Narrow"/>
          <w:sz w:val="28"/>
          <w:szCs w:val="28"/>
        </w:rPr>
        <w:t>One suggestion is that the slow waves are caused by waxing and waning of the pumping of positive ions (presumably sodium ions) outward through the muscle fiber mem</w:t>
      </w:r>
      <w:r w:rsidRPr="006460A0">
        <w:rPr>
          <w:rFonts w:ascii="Arial Narrow" w:hAnsi="Arial Narrow"/>
          <w:sz w:val="28"/>
          <w:szCs w:val="28"/>
        </w:rPr>
        <w:softHyphen/>
        <w:t>brane; that is, the membrane potential becomes more negative when sodium is pumped rapidly and less nega</w:t>
      </w:r>
      <w:r w:rsidRPr="006460A0">
        <w:rPr>
          <w:rFonts w:ascii="Arial Narrow" w:hAnsi="Arial Narrow"/>
          <w:sz w:val="28"/>
          <w:szCs w:val="28"/>
        </w:rPr>
        <w:softHyphen/>
        <w:t xml:space="preserve">tive when the sodium pump becomes less active. </w:t>
      </w:r>
    </w:p>
    <w:p w:rsidR="006460A0" w:rsidRDefault="006460A0" w:rsidP="006460A0">
      <w:pPr>
        <w:autoSpaceDE w:val="0"/>
        <w:autoSpaceDN w:val="0"/>
        <w:bidi w:val="0"/>
        <w:adjustRightInd w:val="0"/>
        <w:jc w:val="center"/>
        <w:rPr>
          <w:rFonts w:ascii="Arial Narrow" w:eastAsiaTheme="minorHAnsi" w:hAnsi="Arial Narrow" w:cs="AGaramond-BoldItalic"/>
          <w:sz w:val="28"/>
          <w:szCs w:val="28"/>
        </w:rPr>
      </w:pPr>
      <w:r>
        <w:rPr>
          <w:rFonts w:ascii="Arial Narrow" w:eastAsiaTheme="minorHAnsi" w:hAnsi="Arial Narrow" w:cs="AGaramond-BoldItalic"/>
          <w:noProof/>
          <w:sz w:val="28"/>
          <w:szCs w:val="28"/>
        </w:rPr>
        <w:drawing>
          <wp:inline distT="0" distB="0" distL="0" distR="0" wp14:anchorId="7F1AE851" wp14:editId="464F6CD4">
            <wp:extent cx="1358232" cy="2419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4964" cy="2431341"/>
                    </a:xfrm>
                    <a:prstGeom prst="rect">
                      <a:avLst/>
                    </a:prstGeom>
                    <a:noFill/>
                    <a:ln>
                      <a:noFill/>
                    </a:ln>
                  </pic:spPr>
                </pic:pic>
              </a:graphicData>
            </a:graphic>
          </wp:inline>
        </w:drawing>
      </w:r>
      <w:r>
        <w:rPr>
          <w:rFonts w:ascii="Arial Narrow" w:eastAsiaTheme="minorHAnsi" w:hAnsi="Arial Narrow" w:cs="AGaramond-BoldItalic"/>
          <w:noProof/>
          <w:sz w:val="28"/>
          <w:szCs w:val="28"/>
        </w:rPr>
        <w:drawing>
          <wp:inline distT="0" distB="0" distL="0" distR="0" wp14:anchorId="700ECF2A" wp14:editId="032E6969">
            <wp:extent cx="1618148" cy="21526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19396" cy="2154310"/>
                    </a:xfrm>
                    <a:prstGeom prst="rect">
                      <a:avLst/>
                    </a:prstGeom>
                    <a:noFill/>
                    <a:ln>
                      <a:noFill/>
                    </a:ln>
                  </pic:spPr>
                </pic:pic>
              </a:graphicData>
            </a:graphic>
          </wp:inline>
        </w:drawing>
      </w:r>
      <w:r w:rsidR="00B7795B">
        <w:rPr>
          <w:rFonts w:ascii="Arial Narrow" w:eastAsiaTheme="minorHAnsi" w:hAnsi="Arial Narrow" w:cs="AGaramond-BoldItalic"/>
          <w:noProof/>
          <w:sz w:val="28"/>
          <w:szCs w:val="28"/>
        </w:rPr>
        <w:drawing>
          <wp:inline distT="0" distB="0" distL="0" distR="0" wp14:anchorId="637EE9B4">
            <wp:extent cx="3487420" cy="247523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87420" cy="2475230"/>
                    </a:xfrm>
                    <a:prstGeom prst="rect">
                      <a:avLst/>
                    </a:prstGeom>
                    <a:noFill/>
                  </pic:spPr>
                </pic:pic>
              </a:graphicData>
            </a:graphic>
          </wp:inline>
        </w:drawing>
      </w:r>
    </w:p>
    <w:p w:rsidR="00C31E0F" w:rsidRPr="00A624DC" w:rsidRDefault="00D962F8" w:rsidP="00A624DC">
      <w:pPr>
        <w:pStyle w:val="NoSpacing"/>
        <w:bidi w:val="0"/>
        <w:jc w:val="lowKashida"/>
        <w:rPr>
          <w:rFonts w:ascii="Arial Narrow" w:hAnsi="Arial Narrow"/>
          <w:sz w:val="28"/>
          <w:szCs w:val="28"/>
        </w:rPr>
      </w:pPr>
      <w:r w:rsidRPr="00A624DC">
        <w:rPr>
          <w:rFonts w:ascii="Arial Narrow" w:hAnsi="Arial Narrow"/>
          <w:sz w:val="28"/>
          <w:szCs w:val="28"/>
        </w:rPr>
        <w:lastRenderedPageBreak/>
        <w:sym w:font="Wingdings 2" w:char="F076"/>
      </w:r>
      <w:r w:rsidR="00C31E0F" w:rsidRPr="00A624DC">
        <w:rPr>
          <w:rFonts w:ascii="Arial Narrow" w:hAnsi="Arial Narrow"/>
          <w:sz w:val="28"/>
          <w:szCs w:val="28"/>
        </w:rPr>
        <w:t xml:space="preserve">Another suggestion is that the </w:t>
      </w:r>
      <w:r w:rsidR="0002477C" w:rsidRPr="00A624DC">
        <w:rPr>
          <w:rFonts w:ascii="Arial Narrow" w:hAnsi="Arial Narrow"/>
          <w:sz w:val="28"/>
          <w:szCs w:val="28"/>
        </w:rPr>
        <w:t>conductance</w:t>
      </w:r>
      <w:r w:rsidR="00C31E0F" w:rsidRPr="00A624DC">
        <w:rPr>
          <w:rFonts w:ascii="Arial Narrow" w:hAnsi="Arial Narrow"/>
          <w:sz w:val="28"/>
          <w:szCs w:val="28"/>
        </w:rPr>
        <w:t xml:space="preserve"> of the ion channels increase and decrease rhythmically. </w:t>
      </w:r>
    </w:p>
    <w:p w:rsidR="00D962F8" w:rsidRPr="00A624DC" w:rsidRDefault="00D962F8" w:rsidP="00A624DC">
      <w:pPr>
        <w:pStyle w:val="NoSpacing"/>
        <w:bidi w:val="0"/>
        <w:jc w:val="lowKashida"/>
        <w:rPr>
          <w:rFonts w:ascii="Arial Narrow" w:hAnsi="Arial Narrow"/>
          <w:sz w:val="28"/>
          <w:szCs w:val="28"/>
        </w:rPr>
      </w:pPr>
      <w:r w:rsidRPr="00A624DC">
        <w:rPr>
          <w:rFonts w:ascii="Arial Narrow" w:hAnsi="Arial Narrow"/>
          <w:sz w:val="28"/>
          <w:szCs w:val="28"/>
        </w:rPr>
        <w:t>Slow wave</w:t>
      </w:r>
      <w:r w:rsidR="00C31E0F" w:rsidRPr="00A624DC">
        <w:rPr>
          <w:rFonts w:ascii="Arial Narrow" w:hAnsi="Arial Narrow"/>
          <w:sz w:val="28"/>
          <w:szCs w:val="28"/>
        </w:rPr>
        <w:t xml:space="preserve"> importance is that, when they are strong enough, they can initiate action potentials. </w:t>
      </w:r>
    </w:p>
    <w:p w:rsidR="00D962F8" w:rsidRPr="00A624DC" w:rsidRDefault="00D962F8" w:rsidP="00A624DC">
      <w:pPr>
        <w:pStyle w:val="NoSpacing"/>
        <w:bidi w:val="0"/>
        <w:jc w:val="lowKashida"/>
        <w:rPr>
          <w:rFonts w:ascii="Arial Narrow" w:hAnsi="Arial Narrow"/>
          <w:sz w:val="28"/>
          <w:szCs w:val="28"/>
        </w:rPr>
      </w:pPr>
      <w:r w:rsidRPr="00A624DC">
        <w:rPr>
          <w:rFonts w:ascii="Arial Narrow" w:hAnsi="Arial Narrow"/>
          <w:sz w:val="28"/>
          <w:szCs w:val="28"/>
        </w:rPr>
        <w:t xml:space="preserve">Slow wave </w:t>
      </w:r>
      <w:r w:rsidR="00C31E0F" w:rsidRPr="00A624DC">
        <w:rPr>
          <w:rFonts w:ascii="Arial Narrow" w:hAnsi="Arial Narrow"/>
          <w:sz w:val="28"/>
          <w:szCs w:val="28"/>
        </w:rPr>
        <w:t>themselves cannot cause muscle contraction. However, when the peak of the negative slow wave poten</w:t>
      </w:r>
      <w:r w:rsidR="00C31E0F" w:rsidRPr="00A624DC">
        <w:rPr>
          <w:rFonts w:ascii="Arial Narrow" w:hAnsi="Arial Narrow"/>
          <w:sz w:val="28"/>
          <w:szCs w:val="28"/>
        </w:rPr>
        <w:softHyphen/>
        <w:t>tial inside the cell membrane rises in the positive direc</w:t>
      </w:r>
      <w:r w:rsidR="00C31E0F" w:rsidRPr="00A624DC">
        <w:rPr>
          <w:rFonts w:ascii="Arial Narrow" w:hAnsi="Arial Narrow"/>
          <w:sz w:val="28"/>
          <w:szCs w:val="28"/>
        </w:rPr>
        <w:softHyphen/>
        <w:t xml:space="preserve">tion from −60 to about −35 millivolts (the approximate threshold for eliciting action potentials in most visceral smooth muscle), an action potential develops and spreads over the muscle mass and contraction occurs. </w:t>
      </w:r>
    </w:p>
    <w:p w:rsidR="00C31E0F" w:rsidRPr="00A624DC" w:rsidRDefault="00D962F8" w:rsidP="00A624DC">
      <w:pPr>
        <w:pStyle w:val="NoSpacing"/>
        <w:bidi w:val="0"/>
        <w:jc w:val="lowKashida"/>
        <w:rPr>
          <w:rFonts w:ascii="Arial Narrow" w:hAnsi="Arial Narrow"/>
          <w:sz w:val="28"/>
          <w:szCs w:val="28"/>
        </w:rPr>
      </w:pPr>
      <w:r w:rsidRPr="00A624DC">
        <w:rPr>
          <w:rFonts w:ascii="Arial Narrow" w:hAnsi="Arial Narrow"/>
          <w:sz w:val="28"/>
          <w:szCs w:val="28"/>
        </w:rPr>
        <w:t xml:space="preserve">Slow wave </w:t>
      </w:r>
      <w:r w:rsidR="00C31E0F" w:rsidRPr="00A624DC">
        <w:rPr>
          <w:rFonts w:ascii="Arial Narrow" w:hAnsi="Arial Narrow"/>
          <w:sz w:val="28"/>
          <w:szCs w:val="28"/>
        </w:rPr>
        <w:t xml:space="preserve">each peak, one or more action potentials occur. These repetitive sequences of action potentials elicit rhythmical contraction of the smooth muscle mass. Therefore, the slow waves are called pacemaker waves. </w:t>
      </w:r>
    </w:p>
    <w:p w:rsidR="0086256E" w:rsidRPr="00A624DC" w:rsidRDefault="0086256E" w:rsidP="00EC4784">
      <w:pPr>
        <w:pStyle w:val="NoSpacing"/>
        <w:bidi w:val="0"/>
        <w:jc w:val="lowKashida"/>
        <w:rPr>
          <w:rFonts w:ascii="Arial Narrow" w:eastAsia="Calibri" w:hAnsi="Arial Narrow" w:cs="Arial"/>
          <w:sz w:val="28"/>
          <w:szCs w:val="28"/>
        </w:rPr>
      </w:pPr>
      <w:r w:rsidRPr="00A624DC">
        <w:rPr>
          <w:rFonts w:ascii="Arial Narrow" w:eastAsia="Calibri" w:hAnsi="Arial Narrow" w:cs="Arial"/>
          <w:sz w:val="28"/>
          <w:szCs w:val="28"/>
        </w:rPr>
        <w:t>For a muscle to contract spontaneously and rhythmically, there must be an intrinsic rhythmical</w:t>
      </w:r>
      <w:r w:rsidR="00EC4784">
        <w:rPr>
          <w:rFonts w:ascii="Arial Narrow" w:eastAsia="Calibri" w:hAnsi="Arial Narrow" w:cs="Arial"/>
          <w:sz w:val="28"/>
          <w:szCs w:val="28"/>
        </w:rPr>
        <w:t xml:space="preserve"> </w:t>
      </w:r>
      <w:r w:rsidRPr="00A624DC">
        <w:rPr>
          <w:rFonts w:ascii="Arial Narrow" w:eastAsia="Calibri" w:hAnsi="Arial Narrow" w:cs="Arial"/>
          <w:sz w:val="28"/>
          <w:szCs w:val="28"/>
        </w:rPr>
        <w:t>“pacemaker.” Intestinal smooth muscle, for example, exhibits a rhythmical slow-wave potential that</w:t>
      </w:r>
      <w:r w:rsidR="00A624DC" w:rsidRPr="00A624DC">
        <w:rPr>
          <w:rFonts w:ascii="Arial Narrow" w:eastAsia="Calibri" w:hAnsi="Arial Narrow" w:cs="Arial"/>
          <w:sz w:val="28"/>
          <w:szCs w:val="28"/>
        </w:rPr>
        <w:t xml:space="preserve"> </w:t>
      </w:r>
      <w:r w:rsidRPr="00A624DC">
        <w:rPr>
          <w:rFonts w:ascii="Arial Narrow" w:eastAsia="Calibri" w:hAnsi="Arial Narrow" w:cs="Arial"/>
          <w:sz w:val="28"/>
          <w:szCs w:val="28"/>
        </w:rPr>
        <w:t>transiently depolarizes and repolarizes the muscle membrane. This slow wave does not stimulate</w:t>
      </w:r>
      <w:r w:rsidR="00A624DC" w:rsidRPr="00A624DC">
        <w:rPr>
          <w:rFonts w:ascii="Arial Narrow" w:eastAsia="Calibri" w:hAnsi="Arial Narrow" w:cs="Arial"/>
          <w:sz w:val="28"/>
          <w:szCs w:val="28"/>
        </w:rPr>
        <w:t xml:space="preserve"> </w:t>
      </w:r>
      <w:r w:rsidRPr="00A624DC">
        <w:rPr>
          <w:rFonts w:ascii="Arial Narrow" w:eastAsia="Calibri" w:hAnsi="Arial Narrow" w:cs="Arial"/>
          <w:sz w:val="28"/>
          <w:szCs w:val="28"/>
        </w:rPr>
        <w:t>contraction itself, but if the amplitude is sufficient, it can trigger one or more action potentials that result in Ca</w:t>
      </w:r>
      <w:r w:rsidR="00EC4784">
        <w:rPr>
          <w:rFonts w:ascii="Arial Narrow" w:eastAsia="Calibri" w:hAnsi="Arial Narrow" w:cs="Arial"/>
          <w:sz w:val="28"/>
          <w:szCs w:val="28"/>
        </w:rPr>
        <w:t>lcium</w:t>
      </w:r>
      <w:r w:rsidRPr="00A624DC">
        <w:rPr>
          <w:rFonts w:ascii="Arial Narrow" w:eastAsia="Calibri" w:hAnsi="Arial Narrow" w:cs="Arial"/>
          <w:sz w:val="28"/>
          <w:szCs w:val="28"/>
        </w:rPr>
        <w:t xml:space="preserve"> influx and contraction. Although they are typical of smooth muscle, neither “slow” voltage sensitive </w:t>
      </w:r>
      <w:r w:rsidR="00EC4784" w:rsidRPr="00A624DC">
        <w:rPr>
          <w:rFonts w:ascii="Arial Narrow" w:eastAsia="Calibri" w:hAnsi="Arial Narrow" w:cs="Arial"/>
          <w:sz w:val="28"/>
          <w:szCs w:val="28"/>
        </w:rPr>
        <w:t>Ca</w:t>
      </w:r>
      <w:r w:rsidR="00EC4784">
        <w:rPr>
          <w:rFonts w:ascii="Arial Narrow" w:eastAsia="Calibri" w:hAnsi="Arial Narrow" w:cs="Arial"/>
          <w:sz w:val="28"/>
          <w:szCs w:val="28"/>
        </w:rPr>
        <w:t>lcium</w:t>
      </w:r>
      <w:r w:rsidRPr="00A624DC">
        <w:rPr>
          <w:rFonts w:ascii="Arial Narrow" w:eastAsia="Calibri" w:hAnsi="Arial Narrow" w:cs="Arial"/>
          <w:sz w:val="28"/>
          <w:szCs w:val="28"/>
        </w:rPr>
        <w:t xml:space="preserve"> channels nor action potentials with “plateaus” play a necessary role in rhythmical</w:t>
      </w:r>
      <w:r w:rsidR="00554EFF" w:rsidRPr="00A624DC">
        <w:rPr>
          <w:rFonts w:ascii="Arial Narrow" w:eastAsia="Calibri" w:hAnsi="Arial Narrow" w:cs="Arial"/>
          <w:sz w:val="28"/>
          <w:szCs w:val="28"/>
        </w:rPr>
        <w:t xml:space="preserve"> </w:t>
      </w:r>
      <w:r w:rsidRPr="00A624DC">
        <w:rPr>
          <w:rFonts w:ascii="Arial Narrow" w:eastAsia="Calibri" w:hAnsi="Arial Narrow" w:cs="Arial"/>
          <w:sz w:val="28"/>
          <w:szCs w:val="28"/>
        </w:rPr>
        <w:t>contraction. A high resting cytosolic Ca</w:t>
      </w:r>
      <w:r w:rsidR="00EC4784">
        <w:rPr>
          <w:rFonts w:ascii="Arial Narrow" w:eastAsia="Calibri" w:hAnsi="Arial Narrow" w:cs="Arial"/>
          <w:sz w:val="28"/>
          <w:szCs w:val="28"/>
        </w:rPr>
        <w:t>lcium</w:t>
      </w:r>
      <w:r w:rsidRPr="00A624DC">
        <w:rPr>
          <w:rFonts w:ascii="Arial Narrow" w:eastAsia="Calibri" w:hAnsi="Arial Narrow" w:cs="Arial"/>
          <w:sz w:val="28"/>
          <w:szCs w:val="28"/>
        </w:rPr>
        <w:t xml:space="preserve"> concentration would support a sustained contraction, and hyperpolarization would favor relaxation.</w:t>
      </w:r>
    </w:p>
    <w:p w:rsidR="009549AB" w:rsidRPr="0002477C" w:rsidRDefault="0086256E" w:rsidP="00EC4784">
      <w:pPr>
        <w:autoSpaceDE w:val="0"/>
        <w:autoSpaceDN w:val="0"/>
        <w:bidi w:val="0"/>
        <w:adjustRightInd w:val="0"/>
        <w:jc w:val="lowKashida"/>
        <w:rPr>
          <w:rFonts w:ascii="Arial Narrow" w:eastAsiaTheme="minorHAnsi" w:hAnsi="Arial Narrow" w:cs="AGaramond-BoldItalic"/>
          <w:sz w:val="28"/>
          <w:szCs w:val="28"/>
          <w:u w:val="single"/>
        </w:rPr>
      </w:pPr>
      <w:r>
        <w:rPr>
          <w:rFonts w:ascii="Arial Narrow" w:eastAsiaTheme="minorHAnsi" w:hAnsi="Arial Narrow" w:cs="AGaramond-BoldItalic"/>
          <w:b/>
          <w:bCs/>
          <w:sz w:val="28"/>
          <w:szCs w:val="28"/>
          <w:u w:val="single"/>
        </w:rPr>
        <w:t>b</w:t>
      </w:r>
      <w:r w:rsidR="009549AB" w:rsidRPr="0002477C">
        <w:rPr>
          <w:rFonts w:ascii="Arial Narrow" w:eastAsiaTheme="minorHAnsi" w:hAnsi="Arial Narrow" w:cs="AGaramond-BoldItalic"/>
          <w:b/>
          <w:bCs/>
          <w:sz w:val="28"/>
          <w:szCs w:val="28"/>
          <w:u w:val="single"/>
        </w:rPr>
        <w:t>.</w:t>
      </w:r>
      <w:r w:rsidR="009549AB" w:rsidRPr="0002477C">
        <w:rPr>
          <w:rFonts w:ascii="Arial Narrow" w:eastAsiaTheme="minorHAnsi" w:hAnsi="Arial Narrow" w:cs="AGaramond-BoldItalic"/>
          <w:sz w:val="28"/>
          <w:szCs w:val="28"/>
          <w:u w:val="single"/>
        </w:rPr>
        <w:t xml:space="preserve"> Spike potential: </w:t>
      </w:r>
    </w:p>
    <w:p w:rsidR="009549AB" w:rsidRDefault="009549AB" w:rsidP="00EC4784">
      <w:pPr>
        <w:autoSpaceDE w:val="0"/>
        <w:autoSpaceDN w:val="0"/>
        <w:bidi w:val="0"/>
        <w:adjustRightInd w:val="0"/>
        <w:jc w:val="lowKashida"/>
        <w:rPr>
          <w:rFonts w:ascii="Arial Narrow" w:eastAsiaTheme="minorHAnsi" w:hAnsi="Arial Narrow" w:cs="AGaramond-BoldItalic"/>
          <w:sz w:val="28"/>
          <w:szCs w:val="28"/>
        </w:rPr>
      </w:pPr>
      <w:r w:rsidRPr="00E94C59">
        <w:rPr>
          <w:rFonts w:ascii="Arial Narrow" w:eastAsiaTheme="minorHAnsi" w:hAnsi="Arial Narrow" w:cs="AGaramond-BoldItalic"/>
          <w:sz w:val="28"/>
          <w:szCs w:val="28"/>
        </w:rPr>
        <w:t>It is similar to that seen in skeletal muscle</w:t>
      </w:r>
    </w:p>
    <w:p w:rsidR="009549AB" w:rsidRPr="00E94C59" w:rsidRDefault="009549AB" w:rsidP="00EC4784">
      <w:pPr>
        <w:autoSpaceDE w:val="0"/>
        <w:autoSpaceDN w:val="0"/>
        <w:bidi w:val="0"/>
        <w:adjustRightInd w:val="0"/>
        <w:jc w:val="lowKashida"/>
        <w:rPr>
          <w:rFonts w:ascii="Arial Narrow" w:eastAsiaTheme="minorHAnsi" w:hAnsi="Arial Narrow" w:cs="AGaramond-BoldItalic"/>
          <w:sz w:val="28"/>
          <w:szCs w:val="28"/>
        </w:rPr>
      </w:pPr>
      <w:r>
        <w:rPr>
          <w:rFonts w:ascii="Arial Narrow" w:eastAsiaTheme="minorHAnsi" w:hAnsi="Arial Narrow" w:cs="AGaramond-BoldItalic"/>
          <w:sz w:val="28"/>
          <w:szCs w:val="28"/>
        </w:rPr>
        <w:t xml:space="preserve">It </w:t>
      </w:r>
      <w:r w:rsidRPr="00E94C59">
        <w:rPr>
          <w:rFonts w:ascii="Arial Narrow" w:eastAsiaTheme="minorHAnsi" w:hAnsi="Arial Narrow" w:cs="AGaramond-BoldItalic"/>
          <w:sz w:val="28"/>
          <w:szCs w:val="28"/>
        </w:rPr>
        <w:t>is observed in most, if not all, single unite smooth muscle</w:t>
      </w:r>
    </w:p>
    <w:p w:rsidR="009549AB" w:rsidRPr="00E94C59" w:rsidRDefault="009549AB" w:rsidP="00EC4784">
      <w:pPr>
        <w:autoSpaceDE w:val="0"/>
        <w:autoSpaceDN w:val="0"/>
        <w:bidi w:val="0"/>
        <w:adjustRightInd w:val="0"/>
        <w:jc w:val="lowKashida"/>
        <w:rPr>
          <w:rFonts w:ascii="Arial Narrow" w:eastAsiaTheme="minorHAnsi" w:hAnsi="Arial Narrow" w:cs="AGaramond-BoldItalic"/>
          <w:sz w:val="28"/>
          <w:szCs w:val="28"/>
        </w:rPr>
      </w:pPr>
      <w:r w:rsidRPr="00E94C59">
        <w:rPr>
          <w:rFonts w:ascii="Arial Narrow" w:eastAsiaTheme="minorHAnsi" w:hAnsi="Arial Narrow" w:cs="AGaramond-BoldItalic"/>
          <w:sz w:val="28"/>
          <w:szCs w:val="28"/>
        </w:rPr>
        <w:t xml:space="preserve">It is average duration (10 to 50 </w:t>
      </w:r>
      <w:proofErr w:type="spellStart"/>
      <w:r w:rsidRPr="00E94C59">
        <w:rPr>
          <w:rFonts w:ascii="Arial Narrow" w:eastAsiaTheme="minorHAnsi" w:hAnsi="Arial Narrow" w:cs="AGaramond-BoldItalic"/>
          <w:sz w:val="28"/>
          <w:szCs w:val="28"/>
        </w:rPr>
        <w:t>msec</w:t>
      </w:r>
      <w:proofErr w:type="spellEnd"/>
      <w:r w:rsidRPr="00E94C59">
        <w:rPr>
          <w:rFonts w:ascii="Arial Narrow" w:eastAsiaTheme="minorHAnsi" w:hAnsi="Arial Narrow" w:cs="AGaramond-BoldItalic"/>
          <w:sz w:val="28"/>
          <w:szCs w:val="28"/>
        </w:rPr>
        <w:t>), with very low amplitude.</w:t>
      </w:r>
    </w:p>
    <w:p w:rsidR="009549AB" w:rsidRDefault="009549AB" w:rsidP="00EC4784">
      <w:pPr>
        <w:autoSpaceDE w:val="0"/>
        <w:autoSpaceDN w:val="0"/>
        <w:bidi w:val="0"/>
        <w:adjustRightInd w:val="0"/>
        <w:jc w:val="lowKashida"/>
        <w:rPr>
          <w:rFonts w:ascii="Arial Narrow" w:eastAsiaTheme="minorHAnsi" w:hAnsi="Arial Narrow" w:cs="AGaramond-BoldItalic"/>
          <w:sz w:val="28"/>
          <w:szCs w:val="28"/>
        </w:rPr>
      </w:pPr>
      <w:r w:rsidRPr="00E94C59">
        <w:rPr>
          <w:rFonts w:ascii="Arial Narrow" w:eastAsiaTheme="minorHAnsi" w:hAnsi="Arial Narrow" w:cs="AGaramond-BoldItalic"/>
          <w:sz w:val="28"/>
          <w:szCs w:val="28"/>
        </w:rPr>
        <w:t>It is stimulated by electrical, hormonal, neurotransmitters, and stretch</w:t>
      </w:r>
    </w:p>
    <w:p w:rsidR="00952C1E" w:rsidRPr="0002477C" w:rsidRDefault="00E911AE" w:rsidP="00EC4784">
      <w:pPr>
        <w:autoSpaceDE w:val="0"/>
        <w:autoSpaceDN w:val="0"/>
        <w:bidi w:val="0"/>
        <w:adjustRightInd w:val="0"/>
        <w:jc w:val="lowKashida"/>
        <w:rPr>
          <w:rFonts w:ascii="Arial Narrow" w:eastAsiaTheme="minorHAnsi" w:hAnsi="Arial Narrow" w:cs="AGaramond-BoldItalic"/>
          <w:sz w:val="28"/>
          <w:szCs w:val="28"/>
          <w:u w:val="single"/>
        </w:rPr>
      </w:pPr>
      <w:r w:rsidRPr="0002477C">
        <w:rPr>
          <w:rFonts w:ascii="Arial Narrow" w:eastAsiaTheme="minorHAnsi" w:hAnsi="Arial Narrow" w:cs="AGaramond-BoldItalic"/>
          <w:sz w:val="28"/>
          <w:szCs w:val="28"/>
          <w:u w:val="single"/>
        </w:rPr>
        <w:t>C</w:t>
      </w:r>
      <w:r w:rsidR="00952C1E" w:rsidRPr="0002477C">
        <w:rPr>
          <w:rFonts w:ascii="Arial Narrow" w:eastAsiaTheme="minorHAnsi" w:hAnsi="Arial Narrow" w:cs="AGaramond-BoldItalic"/>
          <w:sz w:val="28"/>
          <w:szCs w:val="28"/>
          <w:u w:val="single"/>
        </w:rPr>
        <w:t>. Action potential with plateau:</w:t>
      </w:r>
    </w:p>
    <w:p w:rsidR="00952C1E" w:rsidRPr="00E94C59" w:rsidRDefault="00952C1E" w:rsidP="00EC4784">
      <w:pPr>
        <w:autoSpaceDE w:val="0"/>
        <w:autoSpaceDN w:val="0"/>
        <w:bidi w:val="0"/>
        <w:adjustRightInd w:val="0"/>
        <w:jc w:val="lowKashida"/>
        <w:rPr>
          <w:rFonts w:ascii="Arial Narrow" w:eastAsiaTheme="minorHAnsi" w:hAnsi="Arial Narrow" w:cs="AGaramond-BoldItalic"/>
          <w:sz w:val="28"/>
          <w:szCs w:val="28"/>
        </w:rPr>
      </w:pPr>
      <w:r w:rsidRPr="00E94C59">
        <w:rPr>
          <w:rFonts w:ascii="Arial Narrow" w:eastAsiaTheme="minorHAnsi" w:hAnsi="Arial Narrow" w:cs="AGaramond-BoldItalic"/>
          <w:sz w:val="28"/>
          <w:szCs w:val="28"/>
        </w:rPr>
        <w:t>It is seen in ureter and some vascular smooth muscle.</w:t>
      </w:r>
    </w:p>
    <w:p w:rsidR="00952C1E" w:rsidRPr="00E94C59" w:rsidRDefault="00952C1E" w:rsidP="00EC4784">
      <w:pPr>
        <w:autoSpaceDE w:val="0"/>
        <w:autoSpaceDN w:val="0"/>
        <w:bidi w:val="0"/>
        <w:adjustRightInd w:val="0"/>
        <w:jc w:val="lowKashida"/>
        <w:rPr>
          <w:rFonts w:ascii="Arial Narrow" w:eastAsiaTheme="minorHAnsi" w:hAnsi="Arial Narrow" w:cs="AGaramond-BoldItalic"/>
          <w:sz w:val="28"/>
          <w:szCs w:val="28"/>
        </w:rPr>
      </w:pPr>
      <w:r w:rsidRPr="00E94C59">
        <w:rPr>
          <w:rFonts w:ascii="Arial Narrow" w:eastAsiaTheme="minorHAnsi" w:hAnsi="Arial Narrow" w:cs="AGaramond-BoldItalic"/>
          <w:sz w:val="28"/>
          <w:szCs w:val="28"/>
        </w:rPr>
        <w:t xml:space="preserve">It started as rapid depolarization and delayed re-polarization (100 to 1000 </w:t>
      </w:r>
      <w:proofErr w:type="spellStart"/>
      <w:r w:rsidRPr="00E94C59">
        <w:rPr>
          <w:rFonts w:ascii="Arial Narrow" w:eastAsiaTheme="minorHAnsi" w:hAnsi="Arial Narrow" w:cs="AGaramond-BoldItalic"/>
          <w:sz w:val="28"/>
          <w:szCs w:val="28"/>
        </w:rPr>
        <w:t>msec</w:t>
      </w:r>
      <w:proofErr w:type="spellEnd"/>
      <w:r w:rsidRPr="00E94C59">
        <w:rPr>
          <w:rFonts w:ascii="Arial Narrow" w:eastAsiaTheme="minorHAnsi" w:hAnsi="Arial Narrow" w:cs="AGaramond-BoldItalic"/>
          <w:sz w:val="28"/>
          <w:szCs w:val="28"/>
        </w:rPr>
        <w:t xml:space="preserve">) </w:t>
      </w:r>
    </w:p>
    <w:p w:rsidR="00C31E0F" w:rsidRPr="00C31E0F" w:rsidRDefault="00C31E0F" w:rsidP="00EC4784">
      <w:pPr>
        <w:pStyle w:val="NoSpacing"/>
        <w:bidi w:val="0"/>
        <w:jc w:val="lowKashida"/>
        <w:rPr>
          <w:rFonts w:ascii="Arial Narrow" w:hAnsi="Arial Narrow"/>
          <w:sz w:val="28"/>
          <w:szCs w:val="28"/>
        </w:rPr>
      </w:pPr>
      <w:r w:rsidRPr="00C31E0F">
        <w:rPr>
          <w:rFonts w:ascii="Arial Narrow" w:hAnsi="Arial Narrow"/>
          <w:sz w:val="28"/>
          <w:szCs w:val="28"/>
        </w:rPr>
        <w:t>The importance of the plateau is that it can account for the prolonged contraction that occurs in some types of smooth muscle, such as the ureter</w:t>
      </w:r>
      <w:r w:rsidR="00C312C6">
        <w:rPr>
          <w:rFonts w:ascii="Arial Narrow" w:hAnsi="Arial Narrow"/>
          <w:sz w:val="28"/>
          <w:szCs w:val="28"/>
        </w:rPr>
        <w:t xml:space="preserve"> (</w:t>
      </w:r>
      <w:r w:rsidRPr="00C31E0F">
        <w:rPr>
          <w:rFonts w:ascii="Arial Narrow" w:hAnsi="Arial Narrow"/>
          <w:sz w:val="28"/>
          <w:szCs w:val="28"/>
        </w:rPr>
        <w:t>the uterus under some conditions</w:t>
      </w:r>
      <w:r w:rsidR="00C312C6">
        <w:rPr>
          <w:rFonts w:ascii="Arial Narrow" w:hAnsi="Arial Narrow"/>
          <w:sz w:val="28"/>
          <w:szCs w:val="28"/>
        </w:rPr>
        <w:t>)</w:t>
      </w:r>
      <w:r w:rsidRPr="00C31E0F">
        <w:rPr>
          <w:rFonts w:ascii="Arial Narrow" w:hAnsi="Arial Narrow"/>
          <w:sz w:val="28"/>
          <w:szCs w:val="28"/>
        </w:rPr>
        <w:t xml:space="preserve"> and certain types of vas</w:t>
      </w:r>
      <w:r w:rsidRPr="00C31E0F">
        <w:rPr>
          <w:rFonts w:ascii="Arial Narrow" w:hAnsi="Arial Narrow"/>
          <w:sz w:val="28"/>
          <w:szCs w:val="28"/>
        </w:rPr>
        <w:softHyphen/>
        <w:t>cular smooth muscle</w:t>
      </w:r>
    </w:p>
    <w:p w:rsidR="00C31E0F" w:rsidRDefault="00C31E0F" w:rsidP="00C31E0F">
      <w:pPr>
        <w:autoSpaceDE w:val="0"/>
        <w:autoSpaceDN w:val="0"/>
        <w:bidi w:val="0"/>
        <w:adjustRightInd w:val="0"/>
        <w:jc w:val="center"/>
        <w:rPr>
          <w:rFonts w:ascii="Arial Narrow" w:eastAsiaTheme="minorHAnsi" w:hAnsi="Arial Narrow" w:cs="AGaramond-BoldItalic"/>
          <w:sz w:val="28"/>
          <w:szCs w:val="28"/>
        </w:rPr>
      </w:pPr>
      <w:r>
        <w:rPr>
          <w:rFonts w:ascii="Arial Narrow" w:eastAsiaTheme="minorHAnsi" w:hAnsi="Arial Narrow" w:cs="AGaramond-BoldItalic"/>
          <w:noProof/>
          <w:sz w:val="28"/>
          <w:szCs w:val="28"/>
        </w:rPr>
        <w:drawing>
          <wp:inline distT="0" distB="0" distL="0" distR="0" wp14:anchorId="7888FACD">
            <wp:extent cx="5042886" cy="2458192"/>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67315" cy="2470100"/>
                    </a:xfrm>
                    <a:prstGeom prst="rect">
                      <a:avLst/>
                    </a:prstGeom>
                    <a:noFill/>
                  </pic:spPr>
                </pic:pic>
              </a:graphicData>
            </a:graphic>
          </wp:inline>
        </w:drawing>
      </w:r>
    </w:p>
    <w:p w:rsidR="00952C1E" w:rsidRDefault="00952C1E" w:rsidP="00C31E0F">
      <w:pPr>
        <w:autoSpaceDE w:val="0"/>
        <w:autoSpaceDN w:val="0"/>
        <w:bidi w:val="0"/>
        <w:adjustRightInd w:val="0"/>
        <w:jc w:val="lowKashida"/>
        <w:rPr>
          <w:rFonts w:ascii="Arial Narrow" w:eastAsiaTheme="minorHAnsi" w:hAnsi="Arial Narrow" w:cs="AGaramond-BoldItalic"/>
          <w:sz w:val="28"/>
          <w:szCs w:val="28"/>
        </w:rPr>
      </w:pPr>
      <w:r w:rsidRPr="00E54499">
        <w:rPr>
          <w:rFonts w:ascii="Arial Narrow" w:eastAsiaTheme="minorHAnsi" w:hAnsi="Arial Narrow" w:cs="AGaramond-BoldItalic"/>
          <w:b/>
          <w:bCs/>
          <w:sz w:val="28"/>
          <w:szCs w:val="28"/>
        </w:rPr>
        <w:t>Ionic basis of action potential</w:t>
      </w:r>
      <w:r w:rsidRPr="00E94C59">
        <w:rPr>
          <w:rFonts w:ascii="Arial Narrow" w:eastAsiaTheme="minorHAnsi" w:hAnsi="Arial Narrow" w:cs="AGaramond-BoldItalic"/>
          <w:sz w:val="28"/>
          <w:szCs w:val="28"/>
        </w:rPr>
        <w:t>:</w:t>
      </w:r>
    </w:p>
    <w:p w:rsidR="00406C67" w:rsidRPr="00406C67" w:rsidRDefault="00406C67" w:rsidP="00406C67">
      <w:pPr>
        <w:autoSpaceDE w:val="0"/>
        <w:autoSpaceDN w:val="0"/>
        <w:bidi w:val="0"/>
        <w:adjustRightInd w:val="0"/>
        <w:jc w:val="lowKashida"/>
        <w:rPr>
          <w:rFonts w:ascii="Arial Narrow" w:eastAsiaTheme="minorHAnsi" w:hAnsi="Arial Narrow" w:cs="AGaramond-BoldItalic"/>
          <w:sz w:val="28"/>
          <w:szCs w:val="28"/>
        </w:rPr>
      </w:pPr>
      <w:r w:rsidRPr="00406C67">
        <w:rPr>
          <w:rFonts w:ascii="Arial Narrow" w:eastAsiaTheme="minorHAnsi" w:hAnsi="Arial Narrow" w:cs="AGaramond-BoldItalic"/>
          <w:sz w:val="28"/>
          <w:szCs w:val="28"/>
        </w:rPr>
        <w:t>In smooth muscle the depolarization is due to entry of Calcium and not sodium because sodium channel are small in number</w:t>
      </w:r>
    </w:p>
    <w:p w:rsidR="00406C67" w:rsidRPr="00406C67" w:rsidRDefault="00406C67" w:rsidP="00406C67">
      <w:pPr>
        <w:autoSpaceDE w:val="0"/>
        <w:autoSpaceDN w:val="0"/>
        <w:bidi w:val="0"/>
        <w:adjustRightInd w:val="0"/>
        <w:jc w:val="lowKashida"/>
        <w:rPr>
          <w:rFonts w:ascii="Arial Narrow" w:eastAsiaTheme="minorHAnsi" w:hAnsi="Arial Narrow" w:cs="AGaramond-BoldItalic"/>
          <w:sz w:val="28"/>
          <w:szCs w:val="28"/>
        </w:rPr>
      </w:pPr>
      <w:r w:rsidRPr="00406C67">
        <w:rPr>
          <w:rFonts w:ascii="Arial Narrow" w:eastAsiaTheme="minorHAnsi" w:hAnsi="Arial Narrow" w:cs="AGaramond-BoldItalic"/>
          <w:sz w:val="28"/>
          <w:szCs w:val="28"/>
        </w:rPr>
        <w:t>Open of Calcium channel will help to entry of Calcium which is relate to contraction and will explain why action potential is prolonged.</w:t>
      </w:r>
    </w:p>
    <w:p w:rsidR="00406C67" w:rsidRPr="00E94C59" w:rsidRDefault="00406C67" w:rsidP="00406C67">
      <w:pPr>
        <w:autoSpaceDE w:val="0"/>
        <w:autoSpaceDN w:val="0"/>
        <w:bidi w:val="0"/>
        <w:adjustRightInd w:val="0"/>
        <w:jc w:val="lowKashida"/>
        <w:rPr>
          <w:rFonts w:ascii="Arial Narrow" w:eastAsiaTheme="minorHAnsi" w:hAnsi="Arial Narrow" w:cs="AGaramond-BoldItalic"/>
          <w:sz w:val="28"/>
          <w:szCs w:val="28"/>
        </w:rPr>
      </w:pPr>
    </w:p>
    <w:p w:rsidR="00EC4784" w:rsidRDefault="00EC4784" w:rsidP="00193164">
      <w:pPr>
        <w:autoSpaceDE w:val="0"/>
        <w:autoSpaceDN w:val="0"/>
        <w:bidi w:val="0"/>
        <w:adjustRightInd w:val="0"/>
        <w:jc w:val="lowKashida"/>
        <w:rPr>
          <w:rFonts w:ascii="Arial Narrow" w:eastAsiaTheme="minorHAnsi" w:hAnsi="Arial Narrow" w:cs="AGaramond-BoldItalic"/>
          <w:sz w:val="28"/>
          <w:szCs w:val="28"/>
        </w:rPr>
      </w:pPr>
      <w:r>
        <w:rPr>
          <w:rFonts w:ascii="Arial Narrow" w:eastAsiaTheme="minorHAnsi" w:hAnsi="Arial Narrow" w:cs="AGaramond-BoldItalic"/>
          <w:noProof/>
          <w:sz w:val="28"/>
          <w:szCs w:val="28"/>
        </w:rPr>
        <w:drawing>
          <wp:inline distT="0" distB="0" distL="0" distR="0" wp14:anchorId="07F3FACE">
            <wp:extent cx="6435501" cy="242000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1666" cy="2422320"/>
                    </a:xfrm>
                    <a:prstGeom prst="rect">
                      <a:avLst/>
                    </a:prstGeom>
                    <a:noFill/>
                  </pic:spPr>
                </pic:pic>
              </a:graphicData>
            </a:graphic>
          </wp:inline>
        </w:drawing>
      </w:r>
    </w:p>
    <w:p w:rsidR="00571D47" w:rsidRPr="00375314" w:rsidRDefault="00571D47" w:rsidP="00571D47">
      <w:pPr>
        <w:pStyle w:val="NoSpacing"/>
        <w:bidi w:val="0"/>
        <w:jc w:val="lowKashida"/>
        <w:rPr>
          <w:rFonts w:ascii="Arial Narrow" w:hAnsi="Arial Narrow"/>
          <w:b/>
          <w:bCs/>
          <w:sz w:val="28"/>
          <w:szCs w:val="28"/>
        </w:rPr>
      </w:pPr>
      <w:r w:rsidRPr="00375314">
        <w:rPr>
          <w:rFonts w:ascii="Arial Narrow" w:hAnsi="Arial Narrow"/>
          <w:b/>
          <w:bCs/>
          <w:sz w:val="28"/>
          <w:szCs w:val="28"/>
        </w:rPr>
        <w:t>Depolarization of multi-unit smooth muscle without action potentials:</w:t>
      </w:r>
    </w:p>
    <w:p w:rsidR="00571D47" w:rsidRDefault="00571D47" w:rsidP="00571D47">
      <w:pPr>
        <w:pStyle w:val="NoSpacing"/>
        <w:bidi w:val="0"/>
        <w:jc w:val="lowKashida"/>
        <w:rPr>
          <w:rFonts w:ascii="Arial Narrow" w:hAnsi="Arial Narrow"/>
          <w:sz w:val="28"/>
          <w:szCs w:val="28"/>
        </w:rPr>
      </w:pPr>
      <w:r w:rsidRPr="00E20055">
        <w:rPr>
          <w:rFonts w:ascii="Arial Narrow" w:hAnsi="Arial Narrow"/>
          <w:sz w:val="28"/>
          <w:szCs w:val="28"/>
        </w:rPr>
        <w:t>The smooth muscle fibers of multi-unit smooth muscle normally contract mainly in response to nerve stimuli. The nerve endings secrete acetylcholine in the case of some multi-unit smooth muscles and nor</w:t>
      </w:r>
      <w:r w:rsidRPr="00E20055">
        <w:rPr>
          <w:rFonts w:ascii="Arial Narrow" w:hAnsi="Arial Narrow"/>
          <w:sz w:val="28"/>
          <w:szCs w:val="28"/>
        </w:rPr>
        <w:softHyphen/>
        <w:t xml:space="preserve">epinephrine in the case of others. </w:t>
      </w:r>
    </w:p>
    <w:p w:rsidR="00571D47" w:rsidRDefault="00571D47" w:rsidP="00571D47">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14:anchorId="1DBC4CB9">
            <wp:extent cx="4131631" cy="27313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56555" cy="2747802"/>
                    </a:xfrm>
                    <a:prstGeom prst="rect">
                      <a:avLst/>
                    </a:prstGeom>
                    <a:noFill/>
                  </pic:spPr>
                </pic:pic>
              </a:graphicData>
            </a:graphic>
          </wp:inline>
        </w:drawing>
      </w:r>
    </w:p>
    <w:p w:rsidR="00571D47" w:rsidRPr="00E20055" w:rsidRDefault="00571D47" w:rsidP="00571D47">
      <w:pPr>
        <w:pStyle w:val="NoSpacing"/>
        <w:bidi w:val="0"/>
        <w:jc w:val="lowKashida"/>
        <w:rPr>
          <w:rFonts w:ascii="Arial Narrow" w:hAnsi="Arial Narrow"/>
          <w:sz w:val="28"/>
          <w:szCs w:val="28"/>
        </w:rPr>
      </w:pPr>
      <w:r w:rsidRPr="00E20055">
        <w:rPr>
          <w:rFonts w:ascii="Arial Narrow" w:hAnsi="Arial Narrow"/>
          <w:sz w:val="28"/>
          <w:szCs w:val="28"/>
        </w:rPr>
        <w:t xml:space="preserve">In both instances, the transmitter substances cause depolarization of the smooth muscle membrane, and this depolarization in turn elicits contraction. Action potentials usually do not develop because the fibers are too small to generate an action potential. (When action potentials are elicited in visceral unitary smooth muscle, 30 to 40 smooth muscle fibers must depolarize simultaneously before a self-propagating action potential ensues.) Yet in small smooth muscle cells, even without an action potential, the local depolarization (called the </w:t>
      </w:r>
      <w:proofErr w:type="spellStart"/>
      <w:r w:rsidRPr="00E20055">
        <w:rPr>
          <w:rFonts w:ascii="Arial Narrow" w:hAnsi="Arial Narrow"/>
          <w:sz w:val="28"/>
          <w:szCs w:val="28"/>
        </w:rPr>
        <w:t>junctional</w:t>
      </w:r>
      <w:proofErr w:type="spellEnd"/>
      <w:r w:rsidRPr="00E20055">
        <w:rPr>
          <w:rFonts w:ascii="Arial Narrow" w:hAnsi="Arial Narrow"/>
          <w:sz w:val="28"/>
          <w:szCs w:val="28"/>
        </w:rPr>
        <w:t xml:space="preserve"> potential) caused by the nerve transmitter substance itself spreads “</w:t>
      </w:r>
      <w:proofErr w:type="spellStart"/>
      <w:r w:rsidRPr="00E20055">
        <w:rPr>
          <w:rFonts w:ascii="Arial Narrow" w:hAnsi="Arial Narrow"/>
          <w:sz w:val="28"/>
          <w:szCs w:val="28"/>
        </w:rPr>
        <w:t>electrotonically</w:t>
      </w:r>
      <w:proofErr w:type="spellEnd"/>
      <w:r w:rsidRPr="00E20055">
        <w:rPr>
          <w:rFonts w:ascii="Arial Narrow" w:hAnsi="Arial Narrow"/>
          <w:sz w:val="28"/>
          <w:szCs w:val="28"/>
        </w:rPr>
        <w:t>” over the entire fiber and is all that is necessary to cause muscle contraction.</w:t>
      </w:r>
    </w:p>
    <w:p w:rsidR="00F409A2" w:rsidRDefault="00F409A2" w:rsidP="00F409A2">
      <w:pPr>
        <w:pStyle w:val="Style1"/>
        <w:rPr>
          <w:b/>
          <w:bCs/>
        </w:rPr>
      </w:pPr>
      <w:proofErr w:type="spellStart"/>
      <w:r w:rsidRPr="00E20055">
        <w:t>Electrotonically</w:t>
      </w:r>
      <w:proofErr w:type="spellEnd"/>
      <w:r>
        <w:t>:</w:t>
      </w:r>
      <w:r>
        <w:rPr>
          <w:shd w:val="clear" w:color="auto" w:fill="FFFFFF"/>
        </w:rPr>
        <w:t xml:space="preserve"> the spread of electrical activity through cells in the absence of repeated action potentials</w:t>
      </w:r>
    </w:p>
    <w:p w:rsidR="00952C1E" w:rsidRPr="00E94C59" w:rsidRDefault="00952C1E" w:rsidP="00F409A2">
      <w:pPr>
        <w:bidi w:val="0"/>
        <w:jc w:val="lowKashida"/>
        <w:rPr>
          <w:rFonts w:ascii="Arial Narrow" w:hAnsi="Arial Narrow"/>
          <w:b/>
          <w:bCs/>
          <w:sz w:val="28"/>
          <w:szCs w:val="28"/>
        </w:rPr>
      </w:pPr>
      <w:r w:rsidRPr="00E94C59">
        <w:rPr>
          <w:rFonts w:ascii="Arial Narrow" w:hAnsi="Arial Narrow"/>
          <w:b/>
          <w:bCs/>
          <w:sz w:val="28"/>
          <w:szCs w:val="28"/>
        </w:rPr>
        <w:t>Mechanical contraction of smooth muscle:</w:t>
      </w:r>
    </w:p>
    <w:p w:rsidR="00952C1E" w:rsidRPr="00E94C59" w:rsidRDefault="00952C1E" w:rsidP="00952C1E">
      <w:pPr>
        <w:bidi w:val="0"/>
        <w:jc w:val="lowKashida"/>
        <w:rPr>
          <w:rFonts w:ascii="Arial Narrow" w:hAnsi="Arial Narrow"/>
          <w:sz w:val="28"/>
          <w:szCs w:val="28"/>
        </w:rPr>
      </w:pPr>
      <w:r w:rsidRPr="00E94C59">
        <w:rPr>
          <w:rFonts w:ascii="Arial Narrow" w:hAnsi="Arial Narrow"/>
          <w:sz w:val="28"/>
          <w:szCs w:val="28"/>
        </w:rPr>
        <w:sym w:font="Wingdings" w:char="F053"/>
      </w:r>
      <w:r w:rsidRPr="00E94C59">
        <w:rPr>
          <w:rFonts w:ascii="Arial Narrow" w:hAnsi="Arial Narrow"/>
          <w:sz w:val="28"/>
          <w:szCs w:val="28"/>
        </w:rPr>
        <w:t xml:space="preserve">Smooth muscle tissue has no myofibrils or sarcomeres. As a result, this tissue also has no striations and is called non-striated muscle. </w:t>
      </w:r>
    </w:p>
    <w:p w:rsidR="003C422C" w:rsidRDefault="003C422C" w:rsidP="003C422C">
      <w:pPr>
        <w:bidi w:val="0"/>
        <w:jc w:val="center"/>
        <w:rPr>
          <w:rFonts w:ascii="Arial Narrow" w:hAnsi="Arial Narrow"/>
          <w:sz w:val="28"/>
          <w:szCs w:val="28"/>
        </w:rPr>
      </w:pPr>
      <w:r>
        <w:rPr>
          <w:rFonts w:ascii="Arial Narrow" w:hAnsi="Arial Narrow"/>
          <w:noProof/>
          <w:sz w:val="28"/>
          <w:szCs w:val="28"/>
        </w:rPr>
        <w:lastRenderedPageBreak/>
        <w:drawing>
          <wp:inline distT="0" distB="0" distL="0" distR="0" wp14:anchorId="568754DF">
            <wp:extent cx="6469784" cy="3340489"/>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13004" cy="3362805"/>
                    </a:xfrm>
                    <a:prstGeom prst="rect">
                      <a:avLst/>
                    </a:prstGeom>
                    <a:noFill/>
                  </pic:spPr>
                </pic:pic>
              </a:graphicData>
            </a:graphic>
          </wp:inline>
        </w:drawing>
      </w:r>
    </w:p>
    <w:p w:rsidR="00952C1E" w:rsidRDefault="00952C1E" w:rsidP="003C422C">
      <w:pPr>
        <w:bidi w:val="0"/>
        <w:jc w:val="lowKashida"/>
        <w:rPr>
          <w:rFonts w:ascii="Arial Narrow" w:hAnsi="Arial Narrow"/>
          <w:sz w:val="28"/>
          <w:szCs w:val="28"/>
        </w:rPr>
      </w:pPr>
      <w:r w:rsidRPr="00E94C59">
        <w:rPr>
          <w:rFonts w:ascii="Arial Narrow" w:hAnsi="Arial Narrow"/>
          <w:sz w:val="28"/>
          <w:szCs w:val="28"/>
        </w:rPr>
        <w:sym w:font="Wingdings" w:char="F053"/>
      </w:r>
      <w:r w:rsidRPr="00E94C59">
        <w:rPr>
          <w:rFonts w:ascii="Arial Narrow" w:hAnsi="Arial Narrow"/>
          <w:sz w:val="28"/>
          <w:szCs w:val="28"/>
        </w:rPr>
        <w:t xml:space="preserve">The thin filaments in a smooth muscle cell are attached to dense bodies (Instead of Z line), structures distributed throughout the sarcoplasm in a network of intermediate filaments composed of the protein </w:t>
      </w:r>
      <w:proofErr w:type="spellStart"/>
      <w:r w:rsidRPr="00E94C59">
        <w:rPr>
          <w:rFonts w:ascii="Arial Narrow" w:hAnsi="Arial Narrow"/>
          <w:sz w:val="28"/>
          <w:szCs w:val="28"/>
        </w:rPr>
        <w:t>desmin</w:t>
      </w:r>
      <w:proofErr w:type="spellEnd"/>
      <w:r w:rsidRPr="00E94C59">
        <w:rPr>
          <w:rFonts w:ascii="Arial Narrow" w:hAnsi="Arial Narrow"/>
          <w:sz w:val="28"/>
          <w:szCs w:val="28"/>
        </w:rPr>
        <w:t xml:space="preserve">. Some of the dense bodies are firmly attached to the sarcolemma. </w:t>
      </w:r>
    </w:p>
    <w:p w:rsidR="00CD2786" w:rsidRDefault="008117AF" w:rsidP="00CD2786">
      <w:pPr>
        <w:bidi w:val="0"/>
        <w:jc w:val="center"/>
        <w:rPr>
          <w:rFonts w:ascii="Arial Narrow" w:hAnsi="Arial Narrow"/>
          <w:sz w:val="28"/>
          <w:szCs w:val="28"/>
        </w:rPr>
      </w:pPr>
      <w:r>
        <w:rPr>
          <w:rFonts w:ascii="Arial Narrow" w:hAnsi="Arial Narrow"/>
          <w:noProof/>
          <w:sz w:val="28"/>
          <w:szCs w:val="28"/>
        </w:rPr>
        <w:drawing>
          <wp:inline distT="0" distB="0" distL="0" distR="0">
            <wp:extent cx="3305175" cy="40065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28106" cy="4034313"/>
                    </a:xfrm>
                    <a:prstGeom prst="rect">
                      <a:avLst/>
                    </a:prstGeom>
                    <a:noFill/>
                    <a:ln>
                      <a:noFill/>
                    </a:ln>
                  </pic:spPr>
                </pic:pic>
              </a:graphicData>
            </a:graphic>
          </wp:inline>
        </w:drawing>
      </w:r>
      <w:r w:rsidR="00D206A3">
        <w:rPr>
          <w:rFonts w:ascii="Arial Narrow" w:hAnsi="Arial Narrow"/>
          <w:noProof/>
          <w:sz w:val="28"/>
          <w:szCs w:val="28"/>
        </w:rPr>
        <w:drawing>
          <wp:inline distT="0" distB="0" distL="0" distR="0" wp14:anchorId="36F69925">
            <wp:extent cx="3076575" cy="288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4342" cy="2889716"/>
                    </a:xfrm>
                    <a:prstGeom prst="rect">
                      <a:avLst/>
                    </a:prstGeom>
                    <a:noFill/>
                  </pic:spPr>
                </pic:pic>
              </a:graphicData>
            </a:graphic>
          </wp:inline>
        </w:drawing>
      </w:r>
    </w:p>
    <w:p w:rsidR="00952C1E" w:rsidRPr="00E94C59" w:rsidRDefault="00952C1E" w:rsidP="00CC27BA">
      <w:pPr>
        <w:bidi w:val="0"/>
        <w:jc w:val="lowKashida"/>
        <w:rPr>
          <w:rFonts w:ascii="Arial Narrow" w:hAnsi="Arial Narrow"/>
          <w:sz w:val="28"/>
          <w:szCs w:val="28"/>
        </w:rPr>
      </w:pPr>
      <w:r w:rsidRPr="00E94C59">
        <w:rPr>
          <w:rFonts w:ascii="Arial Narrow" w:hAnsi="Arial Narrow"/>
          <w:sz w:val="28"/>
          <w:szCs w:val="28"/>
        </w:rPr>
        <w:sym w:font="Wingdings" w:char="F053"/>
      </w:r>
      <w:r w:rsidRPr="00E94C59">
        <w:rPr>
          <w:rFonts w:ascii="Arial Narrow" w:hAnsi="Arial Narrow"/>
          <w:sz w:val="28"/>
          <w:szCs w:val="28"/>
        </w:rPr>
        <w:t>The dense bodies and intermediate filaments anchor the thin filaments such that, when sliding occurs between thin and thick filaments,</w:t>
      </w:r>
      <w:r w:rsidR="00CC27BA">
        <w:rPr>
          <w:rFonts w:ascii="Arial Narrow" w:hAnsi="Arial Narrow"/>
          <w:sz w:val="28"/>
          <w:szCs w:val="28"/>
        </w:rPr>
        <w:t xml:space="preserve"> contraction pull the dense </w:t>
      </w:r>
      <w:r w:rsidR="008117AF">
        <w:rPr>
          <w:rFonts w:ascii="Arial Narrow" w:hAnsi="Arial Narrow"/>
          <w:sz w:val="28"/>
          <w:szCs w:val="28"/>
        </w:rPr>
        <w:t>bodies’</w:t>
      </w:r>
      <w:r w:rsidR="00CC27BA">
        <w:rPr>
          <w:rFonts w:ascii="Arial Narrow" w:hAnsi="Arial Narrow"/>
          <w:sz w:val="28"/>
          <w:szCs w:val="28"/>
        </w:rPr>
        <w:t xml:space="preserve"> together ►</w:t>
      </w:r>
      <w:r w:rsidRPr="00E94C59">
        <w:rPr>
          <w:rFonts w:ascii="Arial Narrow" w:hAnsi="Arial Narrow"/>
          <w:sz w:val="28"/>
          <w:szCs w:val="28"/>
        </w:rPr>
        <w:t xml:space="preserve">the cell shortens. </w:t>
      </w:r>
    </w:p>
    <w:p w:rsidR="001B722F" w:rsidRDefault="00952C1E" w:rsidP="008117AF">
      <w:pPr>
        <w:autoSpaceDE w:val="0"/>
        <w:autoSpaceDN w:val="0"/>
        <w:bidi w:val="0"/>
        <w:adjustRightInd w:val="0"/>
        <w:jc w:val="lowKashida"/>
        <w:rPr>
          <w:rFonts w:ascii="Arial Narrow" w:eastAsiaTheme="minorHAnsi" w:hAnsi="Arial Narrow" w:cs="AGaramond-BoldItalic"/>
          <w:sz w:val="28"/>
          <w:szCs w:val="28"/>
        </w:rPr>
      </w:pPr>
      <w:r w:rsidRPr="00E94C59">
        <w:rPr>
          <w:rFonts w:ascii="Arial Narrow" w:hAnsi="Arial Narrow"/>
          <w:sz w:val="28"/>
          <w:szCs w:val="28"/>
        </w:rPr>
        <w:sym w:font="Wingdings" w:char="F053"/>
      </w:r>
      <w:r w:rsidRPr="00E94C59">
        <w:rPr>
          <w:rFonts w:ascii="Arial Narrow" w:eastAsiaTheme="minorHAnsi" w:hAnsi="Arial Narrow" w:cs="AGaramond-BoldItalic"/>
          <w:sz w:val="28"/>
          <w:szCs w:val="28"/>
        </w:rPr>
        <w:t>The actin filaments of smooth muscle and skeletal muscle have similar structures, except that the calcium regulator protein troponin is not present in smooth</w:t>
      </w:r>
      <w:r w:rsidR="00A67C48">
        <w:rPr>
          <w:rFonts w:ascii="Arial Narrow" w:eastAsiaTheme="minorHAnsi" w:hAnsi="Arial Narrow" w:cs="AGaramond-BoldItalic"/>
          <w:sz w:val="28"/>
          <w:szCs w:val="28"/>
        </w:rPr>
        <w:t xml:space="preserve"> </w:t>
      </w:r>
      <w:r w:rsidR="00A67C48" w:rsidRPr="00E94C59">
        <w:rPr>
          <w:rFonts w:ascii="Arial Narrow" w:eastAsiaTheme="minorHAnsi" w:hAnsi="Arial Narrow" w:cs="AGaramond-BoldItalic"/>
          <w:sz w:val="28"/>
          <w:szCs w:val="28"/>
        </w:rPr>
        <w:t>muscle</w:t>
      </w:r>
      <w:r w:rsidR="008117AF">
        <w:rPr>
          <w:rFonts w:ascii="Arial Narrow" w:eastAsiaTheme="minorHAnsi" w:hAnsi="Arial Narrow" w:cs="AGaramond-BoldItalic"/>
          <w:sz w:val="28"/>
          <w:szCs w:val="28"/>
        </w:rPr>
        <w:t xml:space="preserve">. </w:t>
      </w:r>
    </w:p>
    <w:p w:rsidR="00952C1E" w:rsidRPr="00E94C59" w:rsidRDefault="008117AF" w:rsidP="001B722F">
      <w:pPr>
        <w:autoSpaceDE w:val="0"/>
        <w:autoSpaceDN w:val="0"/>
        <w:bidi w:val="0"/>
        <w:adjustRightInd w:val="0"/>
        <w:jc w:val="lowKashida"/>
        <w:rPr>
          <w:rFonts w:ascii="Arial Narrow" w:eastAsiaTheme="minorHAnsi" w:hAnsi="Arial Narrow" w:cs="AGaramond-BoldItalic"/>
          <w:sz w:val="28"/>
          <w:szCs w:val="28"/>
        </w:rPr>
      </w:pPr>
      <w:proofErr w:type="spellStart"/>
      <w:r w:rsidRPr="008117AF">
        <w:rPr>
          <w:rFonts w:ascii="Arial Narrow" w:eastAsiaTheme="minorHAnsi" w:hAnsi="Arial Narrow" w:cs="AGaramond-BoldItalic"/>
          <w:sz w:val="28"/>
          <w:szCs w:val="28"/>
        </w:rPr>
        <w:t>Caldesmon</w:t>
      </w:r>
      <w:proofErr w:type="spellEnd"/>
      <w:r w:rsidRPr="008117AF">
        <w:rPr>
          <w:rFonts w:ascii="Arial Narrow" w:eastAsiaTheme="minorHAnsi" w:hAnsi="Arial Narrow" w:cs="AGaramond-BoldItalic"/>
          <w:sz w:val="28"/>
          <w:szCs w:val="28"/>
        </w:rPr>
        <w:t xml:space="preserve"> and </w:t>
      </w:r>
      <w:proofErr w:type="spellStart"/>
      <w:r w:rsidRPr="008117AF">
        <w:rPr>
          <w:rFonts w:ascii="Arial Narrow" w:eastAsiaTheme="minorHAnsi" w:hAnsi="Arial Narrow" w:cs="AGaramond-BoldItalic"/>
          <w:sz w:val="28"/>
          <w:szCs w:val="28"/>
        </w:rPr>
        <w:t>calponin</w:t>
      </w:r>
      <w:proofErr w:type="spellEnd"/>
      <w:r w:rsidRPr="008117AF">
        <w:rPr>
          <w:rFonts w:ascii="Arial Narrow" w:eastAsiaTheme="minorHAnsi" w:hAnsi="Arial Narrow" w:cs="AGaramond-BoldItalic"/>
          <w:sz w:val="28"/>
          <w:szCs w:val="28"/>
        </w:rPr>
        <w:t xml:space="preserve"> block the binding site</w:t>
      </w:r>
    </w:p>
    <w:p w:rsidR="00952C1E" w:rsidRPr="00E94C59" w:rsidRDefault="00952C1E" w:rsidP="003C422C">
      <w:pPr>
        <w:autoSpaceDE w:val="0"/>
        <w:autoSpaceDN w:val="0"/>
        <w:bidi w:val="0"/>
        <w:adjustRightInd w:val="0"/>
        <w:jc w:val="lowKashida"/>
        <w:rPr>
          <w:rFonts w:ascii="Arial Narrow" w:eastAsiaTheme="minorHAnsi" w:hAnsi="Arial Narrow" w:cs="AGaramond-BoldItalic"/>
          <w:sz w:val="28"/>
          <w:szCs w:val="28"/>
        </w:rPr>
      </w:pPr>
      <w:r w:rsidRPr="00E94C59">
        <w:rPr>
          <w:rFonts w:ascii="Arial Narrow" w:hAnsi="Arial Narrow"/>
          <w:sz w:val="28"/>
          <w:szCs w:val="28"/>
        </w:rPr>
        <w:lastRenderedPageBreak/>
        <w:sym w:font="Wingdings" w:char="F053"/>
      </w:r>
      <w:r w:rsidRPr="00E94C59">
        <w:rPr>
          <w:rFonts w:ascii="Arial Narrow" w:eastAsiaTheme="minorHAnsi" w:hAnsi="Arial Narrow" w:cs="AGaramond-BoldItalic"/>
          <w:sz w:val="28"/>
          <w:szCs w:val="28"/>
        </w:rPr>
        <w:t xml:space="preserve">The cellular content of actin and </w:t>
      </w:r>
      <w:proofErr w:type="spellStart"/>
      <w:r w:rsidRPr="00E94C59">
        <w:rPr>
          <w:rFonts w:ascii="Arial Narrow" w:eastAsiaTheme="minorHAnsi" w:hAnsi="Arial Narrow" w:cs="AGaramond-BoldItalic"/>
          <w:sz w:val="28"/>
          <w:szCs w:val="28"/>
        </w:rPr>
        <w:t>tropomyosin</w:t>
      </w:r>
      <w:proofErr w:type="spellEnd"/>
      <w:r w:rsidRPr="00E94C59">
        <w:rPr>
          <w:rFonts w:ascii="Arial Narrow" w:eastAsiaTheme="minorHAnsi" w:hAnsi="Arial Narrow" w:cs="AGaramond-BoldItalic"/>
          <w:sz w:val="28"/>
          <w:szCs w:val="28"/>
        </w:rPr>
        <w:t xml:space="preserve"> is greater in smooth muscle than in striated muscle</w:t>
      </w:r>
    </w:p>
    <w:p w:rsidR="00E53C16" w:rsidRDefault="00952C1E" w:rsidP="00952C1E">
      <w:pPr>
        <w:autoSpaceDE w:val="0"/>
        <w:autoSpaceDN w:val="0"/>
        <w:bidi w:val="0"/>
        <w:adjustRightInd w:val="0"/>
        <w:jc w:val="lowKashida"/>
        <w:rPr>
          <w:rFonts w:ascii="Arial Narrow" w:eastAsiaTheme="minorHAnsi" w:hAnsi="Arial Narrow" w:cs="AGaramond-BoldItalic"/>
          <w:sz w:val="28"/>
          <w:szCs w:val="28"/>
        </w:rPr>
      </w:pPr>
      <w:r w:rsidRPr="00E94C59">
        <w:rPr>
          <w:rFonts w:ascii="Arial Narrow" w:hAnsi="Arial Narrow"/>
          <w:sz w:val="28"/>
          <w:szCs w:val="28"/>
        </w:rPr>
        <w:sym w:font="Wingdings" w:char="F053"/>
      </w:r>
      <w:r w:rsidRPr="00E94C59">
        <w:rPr>
          <w:rFonts w:ascii="Arial Narrow" w:eastAsiaTheme="minorHAnsi" w:hAnsi="Arial Narrow" w:cs="AGaramond-BoldItalic"/>
          <w:sz w:val="28"/>
          <w:szCs w:val="28"/>
        </w:rPr>
        <w:t>Smooth muscle has less</w:t>
      </w:r>
      <w:r w:rsidR="00B27C47" w:rsidRPr="00B27C47">
        <w:t xml:space="preserve"> </w:t>
      </w:r>
      <w:r w:rsidR="00B27C47" w:rsidRPr="00B27C47">
        <w:rPr>
          <w:rFonts w:ascii="Arial Narrow" w:eastAsiaTheme="minorHAnsi" w:hAnsi="Arial Narrow" w:cs="AGaramond-BoldItalic"/>
          <w:sz w:val="28"/>
          <w:szCs w:val="28"/>
        </w:rPr>
        <w:t>myosin</w:t>
      </w:r>
      <w:r w:rsidR="00B27C47">
        <w:rPr>
          <w:rFonts w:ascii="Arial Narrow" w:eastAsiaTheme="minorHAnsi" w:hAnsi="Arial Narrow" w:cs="AGaramond-BoldItalic"/>
          <w:sz w:val="28"/>
          <w:szCs w:val="28"/>
        </w:rPr>
        <w:t>;</w:t>
      </w:r>
      <w:r w:rsidRPr="00E94C59">
        <w:rPr>
          <w:rFonts w:ascii="Arial Narrow" w:eastAsiaTheme="minorHAnsi" w:hAnsi="Arial Narrow" w:cs="AGaramond-BoldItalic"/>
          <w:sz w:val="28"/>
          <w:szCs w:val="28"/>
        </w:rPr>
        <w:t xml:space="preserve"> myosin: actin (1:12) while in striated muscle </w:t>
      </w:r>
      <w:r w:rsidR="00030C0C" w:rsidRPr="00E94C59">
        <w:rPr>
          <w:rFonts w:ascii="Arial Narrow" w:eastAsiaTheme="minorHAnsi" w:hAnsi="Arial Narrow" w:cs="AGaramond-BoldItalic"/>
          <w:sz w:val="28"/>
          <w:szCs w:val="28"/>
        </w:rPr>
        <w:t xml:space="preserve">myosin: actin </w:t>
      </w:r>
      <w:r w:rsidRPr="00E94C59">
        <w:rPr>
          <w:rFonts w:ascii="Arial Narrow" w:eastAsiaTheme="minorHAnsi" w:hAnsi="Arial Narrow" w:cs="AGaramond-BoldItalic"/>
          <w:sz w:val="28"/>
          <w:szCs w:val="28"/>
        </w:rPr>
        <w:t xml:space="preserve">(1:6) </w:t>
      </w:r>
    </w:p>
    <w:p w:rsidR="00E53C16" w:rsidRPr="00E94C59" w:rsidRDefault="00E53C16" w:rsidP="00E53C16">
      <w:pPr>
        <w:bidi w:val="0"/>
        <w:jc w:val="lowKashida"/>
        <w:rPr>
          <w:rFonts w:ascii="Arial Narrow" w:hAnsi="Arial Narrow"/>
          <w:sz w:val="28"/>
          <w:szCs w:val="28"/>
        </w:rPr>
      </w:pPr>
      <w:r w:rsidRPr="00E94C59">
        <w:rPr>
          <w:rFonts w:ascii="Arial Narrow" w:hAnsi="Arial Narrow"/>
          <w:sz w:val="28"/>
          <w:szCs w:val="28"/>
        </w:rPr>
        <w:sym w:font="Wingdings" w:char="F053"/>
      </w:r>
      <w:r w:rsidRPr="00E94C59">
        <w:rPr>
          <w:rFonts w:ascii="Arial Narrow" w:hAnsi="Arial Narrow"/>
          <w:sz w:val="28"/>
          <w:szCs w:val="28"/>
        </w:rPr>
        <w:t xml:space="preserve">Although smooth muscle cells are surrounded by connective tissue, the collagen fibers never unite to form tendons or </w:t>
      </w:r>
      <w:proofErr w:type="spellStart"/>
      <w:r w:rsidRPr="00E94C59">
        <w:rPr>
          <w:rFonts w:ascii="Arial Narrow" w:hAnsi="Arial Narrow"/>
          <w:sz w:val="28"/>
          <w:szCs w:val="28"/>
        </w:rPr>
        <w:t>aponeuroses</w:t>
      </w:r>
      <w:proofErr w:type="spellEnd"/>
      <w:r w:rsidRPr="00E94C59">
        <w:rPr>
          <w:rFonts w:ascii="Arial Narrow" w:hAnsi="Arial Narrow"/>
          <w:sz w:val="28"/>
          <w:szCs w:val="28"/>
        </w:rPr>
        <w:t xml:space="preserve"> as they do in skeletal muscles.  Sheets of smooth muscle cells work together because they are interconnected by gap junctions and connective tissue.</w:t>
      </w:r>
    </w:p>
    <w:p w:rsidR="00E02EA1" w:rsidRDefault="00E02EA1" w:rsidP="00F430DA">
      <w:pPr>
        <w:bidi w:val="0"/>
        <w:ind w:right="-56"/>
        <w:jc w:val="center"/>
        <w:rPr>
          <w:rFonts w:ascii="Arial Narrow" w:hAnsi="Arial Narrow"/>
          <w:sz w:val="28"/>
          <w:szCs w:val="28"/>
        </w:rPr>
      </w:pPr>
      <w:r>
        <w:rPr>
          <w:rFonts w:ascii="Arial Narrow" w:hAnsi="Arial Narrow"/>
          <w:noProof/>
          <w:sz w:val="28"/>
          <w:szCs w:val="28"/>
        </w:rPr>
        <w:drawing>
          <wp:inline distT="0" distB="0" distL="0" distR="0" wp14:anchorId="5D7F3BB9">
            <wp:extent cx="2865715" cy="11609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5531" cy="1169008"/>
                    </a:xfrm>
                    <a:prstGeom prst="rect">
                      <a:avLst/>
                    </a:prstGeom>
                    <a:noFill/>
                  </pic:spPr>
                </pic:pic>
              </a:graphicData>
            </a:graphic>
          </wp:inline>
        </w:drawing>
      </w:r>
      <w:r>
        <w:rPr>
          <w:rFonts w:ascii="Arial Narrow" w:hAnsi="Arial Narrow"/>
          <w:noProof/>
          <w:sz w:val="28"/>
          <w:szCs w:val="28"/>
        </w:rPr>
        <w:drawing>
          <wp:inline distT="0" distB="0" distL="0" distR="0" wp14:anchorId="1EABE46B">
            <wp:extent cx="3482939" cy="1193887"/>
            <wp:effectExtent l="0" t="0" r="381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00536" cy="1199919"/>
                    </a:xfrm>
                    <a:prstGeom prst="rect">
                      <a:avLst/>
                    </a:prstGeom>
                    <a:noFill/>
                  </pic:spPr>
                </pic:pic>
              </a:graphicData>
            </a:graphic>
          </wp:inline>
        </w:drawing>
      </w:r>
    </w:p>
    <w:p w:rsidR="00F430DA" w:rsidRDefault="00F430DA" w:rsidP="00CC27BA">
      <w:pPr>
        <w:pStyle w:val="NoSpacing"/>
        <w:bidi w:val="0"/>
        <w:jc w:val="lowKashida"/>
        <w:rPr>
          <w:rFonts w:ascii="Arial Narrow" w:hAnsi="Arial Narrow"/>
          <w:sz w:val="28"/>
          <w:szCs w:val="28"/>
        </w:rPr>
      </w:pPr>
      <w:r w:rsidRPr="00E94C59">
        <w:rPr>
          <w:rFonts w:ascii="Arial Narrow" w:hAnsi="Arial Narrow"/>
          <w:sz w:val="28"/>
          <w:szCs w:val="28"/>
        </w:rPr>
        <w:sym w:font="Wingdings" w:char="F053"/>
      </w:r>
      <w:r w:rsidRPr="00F430DA">
        <w:rPr>
          <w:rFonts w:ascii="Arial Narrow" w:hAnsi="Arial Narrow"/>
          <w:sz w:val="28"/>
          <w:szCs w:val="28"/>
        </w:rPr>
        <w:t>Most of the myosin filaments have “side</w:t>
      </w:r>
      <w:r w:rsidR="00221D54">
        <w:rPr>
          <w:rFonts w:ascii="Arial Narrow" w:hAnsi="Arial Narrow"/>
          <w:sz w:val="28"/>
          <w:szCs w:val="28"/>
        </w:rPr>
        <w:t>-</w:t>
      </w:r>
      <w:r w:rsidRPr="00F430DA">
        <w:rPr>
          <w:rFonts w:ascii="Arial Narrow" w:hAnsi="Arial Narrow"/>
          <w:sz w:val="28"/>
          <w:szCs w:val="28"/>
        </w:rPr>
        <w:t xml:space="preserve">polar” </w:t>
      </w:r>
      <w:r w:rsidR="00CC27BA">
        <w:rPr>
          <w:rFonts w:ascii="Arial Narrow" w:hAnsi="Arial Narrow"/>
          <w:sz w:val="28"/>
          <w:szCs w:val="28"/>
        </w:rPr>
        <w:t>or “face polar” (</w:t>
      </w:r>
      <w:r w:rsidR="00CC27BA">
        <w:rPr>
          <w:rFonts w:ascii="Arial Narrow" w:hAnsi="Arial Narrow" w:hint="cs"/>
          <w:sz w:val="28"/>
          <w:szCs w:val="28"/>
          <w:rtl/>
          <w:lang w:bidi="ar-JO"/>
        </w:rPr>
        <w:t>اي وجه او قطب واحد وليس اثنان</w:t>
      </w:r>
      <w:r w:rsidR="00CC27BA">
        <w:rPr>
          <w:rFonts w:ascii="Arial Narrow" w:hAnsi="Arial Narrow"/>
          <w:sz w:val="28"/>
          <w:szCs w:val="28"/>
        </w:rPr>
        <w:t xml:space="preserve">) </w:t>
      </w:r>
      <w:r w:rsidRPr="00F430DA">
        <w:rPr>
          <w:rFonts w:ascii="Arial Narrow" w:hAnsi="Arial Narrow"/>
          <w:sz w:val="28"/>
          <w:szCs w:val="28"/>
        </w:rPr>
        <w:t>cross-bridges arranged so that the bridges on one side hinge in one direction and those on the other side hinge in the opposite direction. This configuration allows the myosin to pull an actin filament in one direc</w:t>
      </w:r>
      <w:r w:rsidRPr="00F430DA">
        <w:rPr>
          <w:rFonts w:ascii="Arial Narrow" w:hAnsi="Arial Narrow"/>
          <w:sz w:val="28"/>
          <w:szCs w:val="28"/>
        </w:rPr>
        <w:softHyphen/>
        <w:t>tion on one side while simultaneously pulling another</w:t>
      </w:r>
      <w:r>
        <w:rPr>
          <w:rFonts w:ascii="Arial Narrow" w:hAnsi="Arial Narrow"/>
          <w:sz w:val="28"/>
          <w:szCs w:val="28"/>
        </w:rPr>
        <w:t xml:space="preserve"> </w:t>
      </w:r>
      <w:r w:rsidRPr="00F430DA">
        <w:rPr>
          <w:rFonts w:ascii="Arial Narrow" w:hAnsi="Arial Narrow"/>
          <w:sz w:val="28"/>
          <w:szCs w:val="28"/>
        </w:rPr>
        <w:t>actin filament in the opposite direction on the other side. The value of this organization is that it allows smooth muscle cells to contract as much as 80 percent of their length instead of being limited to less than 30 percent, as occurs in skeletal muscle.</w:t>
      </w:r>
    </w:p>
    <w:p w:rsidR="00FD7244" w:rsidRDefault="00FD7244" w:rsidP="00FD7244">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5850511" cy="2154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95196" cy="2171359"/>
                    </a:xfrm>
                    <a:prstGeom prst="rect">
                      <a:avLst/>
                    </a:prstGeom>
                    <a:noFill/>
                    <a:ln>
                      <a:noFill/>
                    </a:ln>
                  </pic:spPr>
                </pic:pic>
              </a:graphicData>
            </a:graphic>
          </wp:inline>
        </w:drawing>
      </w:r>
    </w:p>
    <w:p w:rsidR="00F430DA" w:rsidRPr="00E94C59" w:rsidRDefault="00F430DA" w:rsidP="00F430DA">
      <w:pPr>
        <w:bidi w:val="0"/>
        <w:jc w:val="lowKashida"/>
        <w:rPr>
          <w:rFonts w:ascii="Arial Narrow" w:hAnsi="Arial Narrow"/>
          <w:sz w:val="28"/>
          <w:szCs w:val="28"/>
        </w:rPr>
      </w:pPr>
      <w:r w:rsidRPr="00E94C59">
        <w:rPr>
          <w:rFonts w:ascii="Arial Narrow" w:hAnsi="Arial Narrow"/>
          <w:sz w:val="28"/>
          <w:szCs w:val="28"/>
        </w:rPr>
        <w:sym w:font="Wingdings" w:char="F053"/>
      </w:r>
      <w:r w:rsidRPr="00E94C59">
        <w:rPr>
          <w:rFonts w:ascii="Arial Narrow" w:hAnsi="Arial Narrow"/>
          <w:sz w:val="28"/>
          <w:szCs w:val="28"/>
        </w:rPr>
        <w:t xml:space="preserve">Thick filaments are scattered throughout the sarcoplasm of a smooth muscle cell and smooth muscle cells have more cross-bridges per thick filament. </w:t>
      </w:r>
    </w:p>
    <w:p w:rsidR="00F430DA" w:rsidRPr="00E94C59" w:rsidRDefault="00F430DA" w:rsidP="00F430DA">
      <w:pPr>
        <w:bidi w:val="0"/>
        <w:jc w:val="lowKashida"/>
        <w:rPr>
          <w:rFonts w:ascii="Arial Narrow" w:hAnsi="Arial Narrow"/>
          <w:sz w:val="28"/>
          <w:szCs w:val="28"/>
        </w:rPr>
      </w:pPr>
      <w:r w:rsidRPr="00E94C59">
        <w:rPr>
          <w:rFonts w:ascii="Arial Narrow" w:hAnsi="Arial Narrow"/>
          <w:sz w:val="28"/>
          <w:szCs w:val="28"/>
        </w:rPr>
        <w:sym w:font="Wingdings" w:char="F053"/>
      </w:r>
      <w:r w:rsidRPr="00E94C59">
        <w:rPr>
          <w:rFonts w:ascii="Arial Narrow" w:hAnsi="Arial Narrow"/>
          <w:sz w:val="28"/>
          <w:szCs w:val="28"/>
        </w:rPr>
        <w:t>Dense bodies are not arranged in straight lines, so when a contraction occurs, the muscle cell twists like a corkscrew (the cell to a more rounded appearance).</w:t>
      </w:r>
    </w:p>
    <w:p w:rsidR="00E02EA1" w:rsidRDefault="00FD7244" w:rsidP="00FD7244">
      <w:pPr>
        <w:bidi w:val="0"/>
        <w:jc w:val="center"/>
        <w:rPr>
          <w:rFonts w:ascii="Arial Narrow" w:hAnsi="Arial Narrow"/>
          <w:sz w:val="28"/>
          <w:szCs w:val="28"/>
        </w:rPr>
      </w:pPr>
      <w:r>
        <w:rPr>
          <w:rFonts w:ascii="Arial Narrow" w:hAnsi="Arial Narrow"/>
          <w:noProof/>
          <w:sz w:val="28"/>
          <w:szCs w:val="28"/>
        </w:rPr>
        <w:drawing>
          <wp:inline distT="0" distB="0" distL="0" distR="0">
            <wp:extent cx="6017025" cy="2636322"/>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1583" cy="2651464"/>
                    </a:xfrm>
                    <a:prstGeom prst="rect">
                      <a:avLst/>
                    </a:prstGeom>
                    <a:noFill/>
                    <a:ln>
                      <a:noFill/>
                    </a:ln>
                  </pic:spPr>
                </pic:pic>
              </a:graphicData>
            </a:graphic>
          </wp:inline>
        </w:drawing>
      </w:r>
    </w:p>
    <w:p w:rsidR="00E02EA1" w:rsidRDefault="00FD7244" w:rsidP="00FD7244">
      <w:pPr>
        <w:bidi w:val="0"/>
        <w:jc w:val="center"/>
        <w:rPr>
          <w:rFonts w:ascii="Arial Narrow" w:hAnsi="Arial Narrow"/>
          <w:sz w:val="28"/>
          <w:szCs w:val="28"/>
        </w:rPr>
      </w:pPr>
      <w:r>
        <w:rPr>
          <w:rFonts w:ascii="Arial Narrow" w:hAnsi="Arial Narrow"/>
          <w:noProof/>
          <w:sz w:val="28"/>
          <w:szCs w:val="28"/>
        </w:rPr>
        <w:lastRenderedPageBreak/>
        <w:drawing>
          <wp:inline distT="0" distB="0" distL="0" distR="0">
            <wp:extent cx="6243502" cy="1318161"/>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363769" cy="1343552"/>
                    </a:xfrm>
                    <a:prstGeom prst="rect">
                      <a:avLst/>
                    </a:prstGeom>
                    <a:noFill/>
                    <a:ln>
                      <a:noFill/>
                    </a:ln>
                  </pic:spPr>
                </pic:pic>
              </a:graphicData>
            </a:graphic>
          </wp:inline>
        </w:drawing>
      </w:r>
    </w:p>
    <w:p w:rsidR="00952C1E" w:rsidRPr="00E94C59" w:rsidRDefault="00CD2786" w:rsidP="00A67C48">
      <w:pPr>
        <w:bidi w:val="0"/>
        <w:jc w:val="center"/>
        <w:rPr>
          <w:rFonts w:ascii="Arial Narrow" w:hAnsi="Arial Narrow"/>
          <w:sz w:val="28"/>
          <w:szCs w:val="28"/>
        </w:rPr>
      </w:pPr>
      <w:r>
        <w:rPr>
          <w:rFonts w:ascii="Arial Narrow" w:hAnsi="Arial Narrow"/>
          <w:noProof/>
          <w:sz w:val="28"/>
          <w:szCs w:val="28"/>
        </w:rPr>
        <w:drawing>
          <wp:inline distT="0" distB="0" distL="0" distR="0">
            <wp:extent cx="2879511" cy="283895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6458" cy="2885238"/>
                    </a:xfrm>
                    <a:prstGeom prst="rect">
                      <a:avLst/>
                    </a:prstGeom>
                    <a:noFill/>
                    <a:ln>
                      <a:noFill/>
                    </a:ln>
                  </pic:spPr>
                </pic:pic>
              </a:graphicData>
            </a:graphic>
          </wp:inline>
        </w:drawing>
      </w:r>
      <w:r w:rsidR="00A67C48" w:rsidRPr="00D05D6C">
        <w:rPr>
          <w:rFonts w:ascii="Arial Narrow" w:eastAsiaTheme="minorHAnsi" w:hAnsi="Arial Narrow" w:cs="AGaramond-BoldItalic"/>
          <w:noProof/>
          <w:sz w:val="28"/>
          <w:szCs w:val="28"/>
        </w:rPr>
        <w:drawing>
          <wp:inline distT="0" distB="0" distL="0" distR="0" wp14:anchorId="5BA0B25D" wp14:editId="3EE784B5">
            <wp:extent cx="3378364" cy="1656000"/>
            <wp:effectExtent l="0" t="0" r="0" b="1905"/>
            <wp:docPr id="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Lst>
                    </a:blip>
                    <a:srcRect/>
                    <a:stretch>
                      <a:fillRect/>
                    </a:stretch>
                  </pic:blipFill>
                  <pic:spPr bwMode="auto">
                    <a:xfrm>
                      <a:off x="0" y="0"/>
                      <a:ext cx="3378364" cy="1656000"/>
                    </a:xfrm>
                    <a:prstGeom prst="rect">
                      <a:avLst/>
                    </a:prstGeom>
                    <a:noFill/>
                    <a:ln w="9525">
                      <a:noFill/>
                      <a:miter lim="800000"/>
                      <a:headEnd/>
                      <a:tailEnd/>
                    </a:ln>
                  </pic:spPr>
                </pic:pic>
              </a:graphicData>
            </a:graphic>
          </wp:inline>
        </w:drawing>
      </w:r>
    </w:p>
    <w:p w:rsidR="004178A9" w:rsidRDefault="00E723CA" w:rsidP="00E723CA">
      <w:pPr>
        <w:pStyle w:val="NoSpacing"/>
        <w:jc w:val="right"/>
        <w:rPr>
          <w:rFonts w:ascii="Arial Narrow" w:hAnsi="Arial Narrow"/>
          <w:sz w:val="28"/>
          <w:szCs w:val="28"/>
        </w:rPr>
      </w:pPr>
      <w:r w:rsidRPr="00EE4D6B">
        <w:rPr>
          <w:rFonts w:ascii="Arial Narrow" w:hAnsi="Arial Narrow"/>
          <w:sz w:val="28"/>
          <w:szCs w:val="28"/>
        </w:rPr>
        <w:t>What do smooth muscle cells do besides contraction?</w:t>
      </w:r>
      <w:r>
        <w:rPr>
          <w:rFonts w:ascii="Arial Narrow" w:hAnsi="Arial Narrow"/>
          <w:sz w:val="28"/>
          <w:szCs w:val="28"/>
        </w:rPr>
        <w:t xml:space="preserve"> </w:t>
      </w:r>
    </w:p>
    <w:p w:rsidR="00E723CA" w:rsidRPr="00EE4D6B" w:rsidRDefault="00E723CA" w:rsidP="00E723CA">
      <w:pPr>
        <w:pStyle w:val="NoSpacing"/>
        <w:jc w:val="right"/>
        <w:rPr>
          <w:rFonts w:ascii="Arial Narrow" w:hAnsi="Arial Narrow"/>
          <w:sz w:val="28"/>
          <w:szCs w:val="28"/>
        </w:rPr>
      </w:pPr>
      <w:r>
        <w:rPr>
          <w:rFonts w:ascii="Arial Narrow" w:hAnsi="Arial Narrow"/>
          <w:sz w:val="28"/>
          <w:szCs w:val="28"/>
        </w:rPr>
        <w:sym w:font="Wingdings 2" w:char="F075"/>
      </w:r>
      <w:r w:rsidRPr="00EE4D6B">
        <w:rPr>
          <w:rFonts w:ascii="Arial Narrow" w:hAnsi="Arial Narrow"/>
          <w:sz w:val="28"/>
          <w:szCs w:val="28"/>
        </w:rPr>
        <w:t>They secrete connective tissue matrix.</w:t>
      </w:r>
      <w:r w:rsidRPr="00EE4D6B">
        <w:rPr>
          <w:rFonts w:ascii="Arial Narrow" w:hAnsi="Arial Narrow"/>
          <w:sz w:val="28"/>
          <w:szCs w:val="28"/>
        </w:rPr>
        <w:br/>
      </w:r>
      <w:r>
        <w:rPr>
          <w:rFonts w:ascii="Arial Narrow" w:hAnsi="Arial Narrow"/>
          <w:sz w:val="28"/>
          <w:szCs w:val="28"/>
        </w:rPr>
        <w:sym w:font="Wingdings 2" w:char="F076"/>
      </w:r>
      <w:r w:rsidRPr="00EE4D6B">
        <w:rPr>
          <w:rFonts w:ascii="Arial Narrow" w:hAnsi="Arial Narrow"/>
          <w:sz w:val="28"/>
          <w:szCs w:val="28"/>
        </w:rPr>
        <w:t>Synthesize type IV and type III collagen, elastin</w:t>
      </w:r>
    </w:p>
    <w:p w:rsidR="00B41BC2" w:rsidRPr="000D0E2E" w:rsidRDefault="00B41BC2" w:rsidP="00220598">
      <w:pPr>
        <w:bidi w:val="0"/>
        <w:rPr>
          <w:rFonts w:ascii="Arial Narrow" w:hAnsi="Arial Narrow"/>
          <w:b/>
          <w:bCs/>
          <w:sz w:val="28"/>
          <w:szCs w:val="28"/>
        </w:rPr>
      </w:pPr>
      <w:r w:rsidRPr="000D0E2E">
        <w:rPr>
          <w:rFonts w:ascii="Arial Narrow" w:hAnsi="Arial Narrow"/>
          <w:b/>
          <w:bCs/>
          <w:sz w:val="28"/>
          <w:szCs w:val="28"/>
        </w:rPr>
        <w:t>Contraction of smooth muscle:</w:t>
      </w:r>
    </w:p>
    <w:p w:rsidR="00B41BC2" w:rsidRPr="00E94C59" w:rsidRDefault="00B41BC2" w:rsidP="00B41BC2">
      <w:pPr>
        <w:bidi w:val="0"/>
        <w:jc w:val="both"/>
        <w:rPr>
          <w:rFonts w:ascii="Arial Narrow" w:hAnsi="Arial Narrow"/>
          <w:b/>
          <w:sz w:val="28"/>
          <w:szCs w:val="28"/>
        </w:rPr>
      </w:pPr>
      <w:r w:rsidRPr="00E94C59">
        <w:rPr>
          <w:rFonts w:ascii="Arial Narrow" w:hAnsi="Arial Narrow"/>
          <w:b/>
          <w:sz w:val="28"/>
          <w:szCs w:val="28"/>
        </w:rPr>
        <w:t xml:space="preserve">Molecular basis of contraction:        </w:t>
      </w:r>
    </w:p>
    <w:p w:rsidR="00B41BC2" w:rsidRDefault="00B41BC2" w:rsidP="00B41BC2">
      <w:pPr>
        <w:pStyle w:val="NoSpacing"/>
        <w:bidi w:val="0"/>
        <w:jc w:val="lowKashida"/>
        <w:rPr>
          <w:rFonts w:ascii="Arial Narrow" w:hAnsi="Arial Narrow"/>
          <w:sz w:val="28"/>
          <w:szCs w:val="28"/>
        </w:rPr>
      </w:pPr>
      <w:r w:rsidRPr="00165C1C">
        <w:rPr>
          <w:rFonts w:ascii="Arial Narrow" w:hAnsi="Arial Narrow"/>
          <w:sz w:val="28"/>
          <w:szCs w:val="28"/>
        </w:rPr>
        <w:t xml:space="preserve">1. Calcium concentration in the cytosolic fluid of the smooth muscle increases as a result of </w:t>
      </w:r>
    </w:p>
    <w:p w:rsidR="00B41BC2" w:rsidRPr="00E95C44" w:rsidRDefault="00B41BC2" w:rsidP="00B41BC2">
      <w:pPr>
        <w:pStyle w:val="NoSpacing"/>
        <w:bidi w:val="0"/>
        <w:jc w:val="lowKashida"/>
        <w:rPr>
          <w:rFonts w:ascii="Arial Narrow" w:hAnsi="Arial Narrow"/>
          <w:sz w:val="28"/>
          <w:szCs w:val="28"/>
          <w:u w:val="dash"/>
        </w:rPr>
      </w:pPr>
      <w:r w:rsidRPr="00E95C44">
        <w:rPr>
          <w:rFonts w:ascii="Arial Narrow" w:hAnsi="Arial Narrow"/>
          <w:sz w:val="28"/>
          <w:szCs w:val="28"/>
          <w:u w:val="dash"/>
        </w:rPr>
        <w:t xml:space="preserve">A. the influx of calcium from the extracellular fluid through calcium channels </w:t>
      </w:r>
    </w:p>
    <w:p w:rsidR="00B41BC2" w:rsidRPr="00165C1C" w:rsidRDefault="00B41BC2" w:rsidP="00B41BC2">
      <w:pPr>
        <w:pStyle w:val="NoSpacing"/>
        <w:bidi w:val="0"/>
        <w:jc w:val="lowKashida"/>
        <w:rPr>
          <w:rFonts w:ascii="Arial Narrow" w:hAnsi="Arial Narrow"/>
          <w:sz w:val="28"/>
          <w:szCs w:val="28"/>
        </w:rPr>
      </w:pPr>
      <w:r w:rsidRPr="00165C1C">
        <w:rPr>
          <w:rFonts w:ascii="Arial Narrow" w:hAnsi="Arial Narrow"/>
          <w:sz w:val="28"/>
          <w:szCs w:val="28"/>
        </w:rPr>
        <w:t>The concentra</w:t>
      </w:r>
      <w:r w:rsidRPr="00165C1C">
        <w:rPr>
          <w:rFonts w:ascii="Arial Narrow" w:hAnsi="Arial Narrow"/>
          <w:sz w:val="28"/>
          <w:szCs w:val="28"/>
        </w:rPr>
        <w:softHyphen/>
        <w:t>tion of calcium ions in the extracellular fluid is greater than 10</w:t>
      </w:r>
      <w:r w:rsidRPr="00165C1C">
        <w:rPr>
          <w:rFonts w:ascii="Arial Narrow" w:hAnsi="Arial Narrow"/>
          <w:b/>
          <w:bCs/>
          <w:sz w:val="28"/>
          <w:szCs w:val="28"/>
          <w:vertAlign w:val="superscript"/>
        </w:rPr>
        <w:t>−3</w:t>
      </w:r>
      <w:r w:rsidRPr="00165C1C">
        <w:rPr>
          <w:rFonts w:ascii="Arial Narrow" w:hAnsi="Arial Narrow"/>
          <w:sz w:val="28"/>
          <w:szCs w:val="28"/>
        </w:rPr>
        <w:t xml:space="preserve"> molar, in comparison with less than 10</w:t>
      </w:r>
      <w:r w:rsidRPr="00165C1C">
        <w:rPr>
          <w:rFonts w:ascii="Arial Narrow" w:hAnsi="Arial Narrow"/>
          <w:b/>
          <w:bCs/>
          <w:sz w:val="28"/>
          <w:szCs w:val="28"/>
          <w:vertAlign w:val="superscript"/>
        </w:rPr>
        <w:t>−7</w:t>
      </w:r>
      <w:r w:rsidRPr="00165C1C">
        <w:rPr>
          <w:rFonts w:ascii="Arial Narrow" w:hAnsi="Arial Narrow"/>
          <w:sz w:val="28"/>
          <w:szCs w:val="28"/>
        </w:rPr>
        <w:t xml:space="preserve"> molar inside the smooth muscle cell; this situation causes rapid diffusion of the calcium ions into the cell from the extracellular fluid when the calcium channels open. The time required for this diffusion to occur averages 200 to 300 milliseconds and is called the latent period before contraction begins. This latent period is about 50 times as great for smooth muscle as for skeletal muscle contraction.</w:t>
      </w:r>
    </w:p>
    <w:p w:rsidR="00B41BC2" w:rsidRPr="00165C1C" w:rsidRDefault="00B41BC2" w:rsidP="00B41BC2">
      <w:pPr>
        <w:pStyle w:val="NoSpacing"/>
        <w:bidi w:val="0"/>
        <w:jc w:val="lowKashida"/>
        <w:rPr>
          <w:rFonts w:ascii="Arial Narrow" w:hAnsi="Arial Narrow"/>
          <w:sz w:val="28"/>
          <w:szCs w:val="28"/>
        </w:rPr>
      </w:pPr>
      <w:r w:rsidRPr="00E95C44">
        <w:rPr>
          <w:rFonts w:ascii="Arial Narrow" w:hAnsi="Arial Narrow"/>
          <w:sz w:val="28"/>
          <w:szCs w:val="28"/>
          <w:u w:val="dash"/>
        </w:rPr>
        <w:t>B. and/or release of calcium from the sarco</w:t>
      </w:r>
      <w:r w:rsidRPr="00E95C44">
        <w:rPr>
          <w:rFonts w:ascii="Arial Narrow" w:hAnsi="Arial Narrow"/>
          <w:sz w:val="28"/>
          <w:szCs w:val="28"/>
          <w:u w:val="dash"/>
        </w:rPr>
        <w:softHyphen/>
        <w:t>plasmic reticulum</w:t>
      </w:r>
      <w:r w:rsidRPr="00165C1C">
        <w:rPr>
          <w:rFonts w:ascii="Arial Narrow" w:hAnsi="Arial Narrow"/>
          <w:sz w:val="28"/>
          <w:szCs w:val="28"/>
        </w:rPr>
        <w:t xml:space="preserve">. </w:t>
      </w:r>
    </w:p>
    <w:p w:rsidR="00B41BC2" w:rsidRDefault="00B41BC2" w:rsidP="00B41BC2">
      <w:pPr>
        <w:pStyle w:val="NoSpacing"/>
        <w:bidi w:val="0"/>
        <w:jc w:val="lowKashida"/>
        <w:rPr>
          <w:rFonts w:ascii="Arial Narrow" w:hAnsi="Arial Narrow"/>
          <w:sz w:val="28"/>
          <w:szCs w:val="28"/>
        </w:rPr>
      </w:pPr>
      <w:r w:rsidRPr="00165C1C">
        <w:rPr>
          <w:rFonts w:ascii="Arial Narrow" w:hAnsi="Arial Narrow"/>
          <w:sz w:val="28"/>
          <w:szCs w:val="28"/>
        </w:rPr>
        <w:t xml:space="preserve">Small invaginations of the cell membrane, called </w:t>
      </w:r>
      <w:proofErr w:type="spellStart"/>
      <w:r w:rsidRPr="00165C1C">
        <w:rPr>
          <w:rFonts w:ascii="Arial Narrow" w:hAnsi="Arial Narrow"/>
          <w:sz w:val="28"/>
          <w:szCs w:val="28"/>
        </w:rPr>
        <w:t>caveolae</w:t>
      </w:r>
      <w:proofErr w:type="spellEnd"/>
      <w:r w:rsidRPr="00165C1C">
        <w:rPr>
          <w:rFonts w:ascii="Arial Narrow" w:hAnsi="Arial Narrow"/>
          <w:sz w:val="28"/>
          <w:szCs w:val="28"/>
        </w:rPr>
        <w:t>, ab</w:t>
      </w:r>
      <w:r>
        <w:rPr>
          <w:rFonts w:ascii="Arial Narrow" w:hAnsi="Arial Narrow"/>
          <w:sz w:val="28"/>
          <w:szCs w:val="28"/>
        </w:rPr>
        <w:t>o</w:t>
      </w:r>
      <w:r w:rsidRPr="00165C1C">
        <w:rPr>
          <w:rFonts w:ascii="Arial Narrow" w:hAnsi="Arial Narrow"/>
          <w:sz w:val="28"/>
          <w:szCs w:val="28"/>
        </w:rPr>
        <w:t xml:space="preserve">ut the surfaces of these tubules. </w:t>
      </w:r>
    </w:p>
    <w:p w:rsidR="00B41BC2" w:rsidRDefault="00B41BC2" w:rsidP="00B41BC2">
      <w:pPr>
        <w:pStyle w:val="NoSpacing"/>
        <w:bidi w:val="0"/>
        <w:jc w:val="lowKashida"/>
        <w:rPr>
          <w:rFonts w:ascii="Arial Narrow" w:hAnsi="Arial Narrow"/>
          <w:sz w:val="28"/>
          <w:szCs w:val="28"/>
        </w:rPr>
      </w:pPr>
      <w:r w:rsidRPr="00165C1C">
        <w:rPr>
          <w:rFonts w:ascii="Arial Narrow" w:hAnsi="Arial Narrow"/>
          <w:sz w:val="28"/>
          <w:szCs w:val="28"/>
        </w:rPr>
        <w:t xml:space="preserve">The </w:t>
      </w:r>
      <w:proofErr w:type="spellStart"/>
      <w:r w:rsidRPr="00165C1C">
        <w:rPr>
          <w:rFonts w:ascii="Arial Narrow" w:hAnsi="Arial Narrow"/>
          <w:sz w:val="28"/>
          <w:szCs w:val="28"/>
        </w:rPr>
        <w:t>caveolae</w:t>
      </w:r>
      <w:proofErr w:type="spellEnd"/>
      <w:r w:rsidRPr="00165C1C">
        <w:rPr>
          <w:rFonts w:ascii="Arial Narrow" w:hAnsi="Arial Narrow"/>
          <w:sz w:val="28"/>
          <w:szCs w:val="28"/>
        </w:rPr>
        <w:t xml:space="preserve"> suggest a rudimentary analog of the transverse tubule system of skeletal muscle. When an action potential is transmitted into the </w:t>
      </w:r>
      <w:proofErr w:type="spellStart"/>
      <w:r w:rsidRPr="00165C1C">
        <w:rPr>
          <w:rFonts w:ascii="Arial Narrow" w:hAnsi="Arial Narrow"/>
          <w:sz w:val="28"/>
          <w:szCs w:val="28"/>
        </w:rPr>
        <w:t>caveolae</w:t>
      </w:r>
      <w:proofErr w:type="spellEnd"/>
      <w:r w:rsidRPr="00165C1C">
        <w:rPr>
          <w:rFonts w:ascii="Arial Narrow" w:hAnsi="Arial Narrow"/>
          <w:sz w:val="28"/>
          <w:szCs w:val="28"/>
        </w:rPr>
        <w:t xml:space="preserve">, this is believed to excite calcium ion release from the abutting </w:t>
      </w:r>
      <w:r w:rsidRPr="001A771F">
        <w:rPr>
          <w:rFonts w:ascii="Arial Narrow" w:hAnsi="Arial Narrow" w:hint="cs"/>
          <w:b/>
          <w:bCs/>
          <w:sz w:val="28"/>
          <w:szCs w:val="28"/>
          <w:rtl/>
          <w:lang w:bidi="ar-JO"/>
        </w:rPr>
        <w:t>ملاصق</w:t>
      </w:r>
      <w:r w:rsidRPr="00165C1C">
        <w:rPr>
          <w:rFonts w:ascii="Arial Narrow" w:hAnsi="Arial Narrow"/>
          <w:sz w:val="28"/>
          <w:szCs w:val="28"/>
        </w:rPr>
        <w:t>sarcoplasmic tubules</w:t>
      </w:r>
      <w:r>
        <w:rPr>
          <w:rFonts w:ascii="Arial Narrow" w:hAnsi="Arial Narrow"/>
          <w:sz w:val="28"/>
          <w:szCs w:val="28"/>
        </w:rPr>
        <w:t xml:space="preserve"> (</w:t>
      </w:r>
      <w:r w:rsidRPr="00165C1C">
        <w:rPr>
          <w:rFonts w:ascii="Arial Narrow" w:hAnsi="Arial Narrow"/>
          <w:sz w:val="28"/>
          <w:szCs w:val="28"/>
        </w:rPr>
        <w:t>sarcoplasmic tubules that lie near the cell membrane in some larger smooth muscle cells</w:t>
      </w:r>
      <w:r>
        <w:rPr>
          <w:rFonts w:ascii="Arial Narrow" w:hAnsi="Arial Narrow"/>
          <w:sz w:val="28"/>
          <w:szCs w:val="28"/>
        </w:rPr>
        <w:t xml:space="preserve">) </w:t>
      </w:r>
      <w:r w:rsidRPr="00165C1C">
        <w:rPr>
          <w:rFonts w:ascii="Arial Narrow" w:hAnsi="Arial Narrow"/>
          <w:sz w:val="28"/>
          <w:szCs w:val="28"/>
        </w:rPr>
        <w:t>in the same way that action poten</w:t>
      </w:r>
      <w:r w:rsidRPr="00165C1C">
        <w:rPr>
          <w:rFonts w:ascii="Arial Narrow" w:hAnsi="Arial Narrow"/>
          <w:sz w:val="28"/>
          <w:szCs w:val="28"/>
        </w:rPr>
        <w:softHyphen/>
        <w:t>tials in skeletal muscle transverse tubules cause release of calcium ions from the skeletal muscle longitudinal sarco</w:t>
      </w:r>
      <w:r w:rsidRPr="00165C1C">
        <w:rPr>
          <w:rFonts w:ascii="Arial Narrow" w:hAnsi="Arial Narrow"/>
          <w:sz w:val="28"/>
          <w:szCs w:val="28"/>
        </w:rPr>
        <w:softHyphen/>
        <w:t>plasmic tubules. In general, the more extensive the sarco</w:t>
      </w:r>
      <w:r w:rsidRPr="00165C1C">
        <w:rPr>
          <w:rFonts w:ascii="Arial Narrow" w:hAnsi="Arial Narrow"/>
          <w:sz w:val="28"/>
          <w:szCs w:val="28"/>
        </w:rPr>
        <w:softHyphen/>
        <w:t>plasmic reticulum in the smooth muscle fiber, the more rapidly it contracts.</w:t>
      </w:r>
    </w:p>
    <w:p w:rsidR="00DC6F16" w:rsidRPr="00270BE5" w:rsidRDefault="00DC6F16" w:rsidP="00DC6F16">
      <w:pPr>
        <w:pStyle w:val="NoSpacing"/>
        <w:bidi w:val="0"/>
        <w:jc w:val="lowKashida"/>
        <w:rPr>
          <w:rFonts w:ascii="Arial Narrow" w:hAnsi="Arial Narrow"/>
          <w:sz w:val="28"/>
          <w:szCs w:val="28"/>
        </w:rPr>
      </w:pPr>
      <w:r w:rsidRPr="00270BE5">
        <w:rPr>
          <w:rFonts w:ascii="Arial Narrow" w:hAnsi="Arial Narrow"/>
          <w:sz w:val="28"/>
          <w:szCs w:val="28"/>
        </w:rPr>
        <w:t>Although chang</w:t>
      </w:r>
      <w:r w:rsidRPr="00270BE5">
        <w:rPr>
          <w:rFonts w:ascii="Arial Narrow" w:hAnsi="Arial Narrow"/>
          <w:sz w:val="28"/>
          <w:szCs w:val="28"/>
        </w:rPr>
        <w:softHyphen/>
        <w:t xml:space="preserve">ing the extracellular fluid calcium ion concentration from normal has little effect on the force of contraction of skeletal muscle, this is not true for most smooth muscle. When the extracellular fluid calcium ion concentration decreases to about 1/3 to 1/10 normal, smooth muscle contraction </w:t>
      </w:r>
      <w:r w:rsidRPr="00270BE5">
        <w:rPr>
          <w:rFonts w:ascii="Arial Narrow" w:hAnsi="Arial Narrow"/>
          <w:sz w:val="28"/>
          <w:szCs w:val="28"/>
        </w:rPr>
        <w:lastRenderedPageBreak/>
        <w:t>usually ceases. Therefore, the force of con</w:t>
      </w:r>
      <w:r w:rsidRPr="00270BE5">
        <w:rPr>
          <w:rFonts w:ascii="Arial Narrow" w:hAnsi="Arial Narrow"/>
          <w:sz w:val="28"/>
          <w:szCs w:val="28"/>
        </w:rPr>
        <w:softHyphen/>
        <w:t>traction of smooth muscle is usually highly dependent on the extracellular fluid calcium ion concentration.</w:t>
      </w:r>
    </w:p>
    <w:p w:rsidR="00B41BC2" w:rsidRDefault="00042531" w:rsidP="00B41BC2">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14:anchorId="6161DD49">
            <wp:extent cx="6395130" cy="3206338"/>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18386" cy="3217998"/>
                    </a:xfrm>
                    <a:prstGeom prst="rect">
                      <a:avLst/>
                    </a:prstGeom>
                    <a:noFill/>
                  </pic:spPr>
                </pic:pic>
              </a:graphicData>
            </a:graphic>
          </wp:inline>
        </w:drawing>
      </w:r>
    </w:p>
    <w:p w:rsidR="00B41BC2" w:rsidRPr="00165C1C" w:rsidRDefault="00B41BC2" w:rsidP="00B41BC2">
      <w:pPr>
        <w:pStyle w:val="NoSpacing"/>
        <w:bidi w:val="0"/>
        <w:jc w:val="lowKashida"/>
        <w:rPr>
          <w:rFonts w:ascii="Arial Narrow" w:hAnsi="Arial Narrow"/>
          <w:sz w:val="28"/>
          <w:szCs w:val="28"/>
        </w:rPr>
      </w:pPr>
      <w:r w:rsidRPr="00165C1C">
        <w:rPr>
          <w:rFonts w:ascii="Arial Narrow" w:hAnsi="Arial Narrow"/>
          <w:sz w:val="28"/>
          <w:szCs w:val="28"/>
        </w:rPr>
        <w:t xml:space="preserve">2. The calcium ions bind reversibly with </w:t>
      </w:r>
      <w:proofErr w:type="spellStart"/>
      <w:r w:rsidRPr="00165C1C">
        <w:rPr>
          <w:rFonts w:ascii="Arial Narrow" w:hAnsi="Arial Narrow"/>
          <w:sz w:val="28"/>
          <w:szCs w:val="28"/>
        </w:rPr>
        <w:t>calmodulin</w:t>
      </w:r>
      <w:proofErr w:type="spellEnd"/>
      <w:r w:rsidRPr="00165C1C">
        <w:rPr>
          <w:rFonts w:ascii="Arial Narrow" w:hAnsi="Arial Narrow"/>
          <w:sz w:val="28"/>
          <w:szCs w:val="28"/>
        </w:rPr>
        <w:t xml:space="preserve">. </w:t>
      </w:r>
    </w:p>
    <w:p w:rsidR="00B41BC2" w:rsidRDefault="00B41BC2" w:rsidP="00B41BC2">
      <w:pPr>
        <w:pStyle w:val="NoSpacing"/>
        <w:bidi w:val="0"/>
        <w:jc w:val="lowKashida"/>
        <w:rPr>
          <w:rFonts w:ascii="Arial Narrow" w:hAnsi="Arial Narrow"/>
          <w:sz w:val="28"/>
          <w:szCs w:val="28"/>
        </w:rPr>
      </w:pPr>
      <w:r w:rsidRPr="00193D19">
        <w:rPr>
          <w:rFonts w:ascii="Arial Narrow" w:hAnsi="Arial Narrow"/>
          <w:sz w:val="28"/>
          <w:szCs w:val="28"/>
        </w:rPr>
        <w:t xml:space="preserve">In place of troponin, smooth muscle cells contain a large amount of another regulatory protein called </w:t>
      </w:r>
      <w:proofErr w:type="spellStart"/>
      <w:r w:rsidRPr="00193D19">
        <w:rPr>
          <w:rFonts w:ascii="Arial Narrow" w:hAnsi="Arial Narrow"/>
          <w:sz w:val="28"/>
          <w:szCs w:val="28"/>
        </w:rPr>
        <w:t>calmodulin</w:t>
      </w:r>
      <w:proofErr w:type="spellEnd"/>
      <w:r>
        <w:rPr>
          <w:rFonts w:ascii="Arial Narrow" w:hAnsi="Arial Narrow"/>
          <w:sz w:val="28"/>
          <w:szCs w:val="28"/>
        </w:rPr>
        <w:t>.</w:t>
      </w:r>
      <w:r w:rsidRPr="00193D19">
        <w:rPr>
          <w:rFonts w:ascii="Arial Narrow" w:hAnsi="Arial Narrow"/>
          <w:sz w:val="28"/>
          <w:szCs w:val="28"/>
        </w:rPr>
        <w:t xml:space="preserve"> Although this protein is similar to troponin, it is different in the manner in which it initiates contraction. </w:t>
      </w:r>
      <w:proofErr w:type="spellStart"/>
      <w:r w:rsidRPr="00193D19">
        <w:rPr>
          <w:rFonts w:ascii="Arial Narrow" w:hAnsi="Arial Narrow"/>
          <w:sz w:val="28"/>
          <w:szCs w:val="28"/>
        </w:rPr>
        <w:t>Calmodulin</w:t>
      </w:r>
      <w:proofErr w:type="spellEnd"/>
      <w:r w:rsidRPr="00193D19">
        <w:rPr>
          <w:rFonts w:ascii="Arial Narrow" w:hAnsi="Arial Narrow"/>
          <w:sz w:val="28"/>
          <w:szCs w:val="28"/>
        </w:rPr>
        <w:t xml:space="preserve"> initiates contraction by activating the myosin cross-bridges.</w:t>
      </w:r>
    </w:p>
    <w:p w:rsidR="00DB019E" w:rsidRDefault="00DB019E" w:rsidP="00DC6F16">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6536872" cy="42513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93803" cy="4288392"/>
                    </a:xfrm>
                    <a:prstGeom prst="rect">
                      <a:avLst/>
                    </a:prstGeom>
                    <a:noFill/>
                    <a:ln>
                      <a:noFill/>
                    </a:ln>
                  </pic:spPr>
                </pic:pic>
              </a:graphicData>
            </a:graphic>
          </wp:inline>
        </w:drawing>
      </w:r>
    </w:p>
    <w:p w:rsidR="00DC6F16" w:rsidRDefault="00DC6F16" w:rsidP="00DC6F16">
      <w:pPr>
        <w:pStyle w:val="NoSpacing"/>
        <w:bidi w:val="0"/>
        <w:jc w:val="center"/>
        <w:rPr>
          <w:rFonts w:ascii="Arial Narrow" w:hAnsi="Arial Narrow"/>
          <w:sz w:val="28"/>
          <w:szCs w:val="28"/>
        </w:rPr>
      </w:pPr>
      <w:r>
        <w:rPr>
          <w:rFonts w:ascii="Arial Narrow" w:hAnsi="Arial Narrow"/>
          <w:noProof/>
          <w:sz w:val="28"/>
          <w:szCs w:val="28"/>
        </w:rPr>
        <w:lastRenderedPageBreak/>
        <w:drawing>
          <wp:inline distT="0" distB="0" distL="0" distR="0" wp14:anchorId="67CA15B3">
            <wp:extent cx="5842659" cy="357164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10630" cy="3613197"/>
                    </a:xfrm>
                    <a:prstGeom prst="rect">
                      <a:avLst/>
                    </a:prstGeom>
                    <a:noFill/>
                  </pic:spPr>
                </pic:pic>
              </a:graphicData>
            </a:graphic>
          </wp:inline>
        </w:drawing>
      </w:r>
    </w:p>
    <w:p w:rsidR="00DB019E" w:rsidRDefault="00DB019E" w:rsidP="00DB019E">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extent cx="5681946" cy="46907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11206" cy="4714910"/>
                    </a:xfrm>
                    <a:prstGeom prst="rect">
                      <a:avLst/>
                    </a:prstGeom>
                    <a:noFill/>
                    <a:ln>
                      <a:noFill/>
                    </a:ln>
                  </pic:spPr>
                </pic:pic>
              </a:graphicData>
            </a:graphic>
          </wp:inline>
        </w:drawing>
      </w:r>
    </w:p>
    <w:p w:rsidR="00B41BC2" w:rsidRPr="008D4047" w:rsidRDefault="00B41BC2" w:rsidP="00DB019E">
      <w:pPr>
        <w:pStyle w:val="NoSpacing"/>
        <w:bidi w:val="0"/>
        <w:jc w:val="lowKashida"/>
        <w:rPr>
          <w:rFonts w:ascii="Arial Narrow" w:hAnsi="Arial Narrow"/>
          <w:sz w:val="28"/>
          <w:szCs w:val="28"/>
        </w:rPr>
      </w:pPr>
      <w:r w:rsidRPr="008D4047">
        <w:rPr>
          <w:rFonts w:ascii="Arial Narrow" w:hAnsi="Arial Narrow"/>
          <w:sz w:val="28"/>
          <w:szCs w:val="28"/>
        </w:rPr>
        <w:t xml:space="preserve">3. The </w:t>
      </w:r>
      <w:proofErr w:type="spellStart"/>
      <w:r w:rsidRPr="008D4047">
        <w:rPr>
          <w:rFonts w:ascii="Arial Narrow" w:hAnsi="Arial Narrow"/>
          <w:sz w:val="28"/>
          <w:szCs w:val="28"/>
        </w:rPr>
        <w:t>calmodulin</w:t>
      </w:r>
      <w:proofErr w:type="spellEnd"/>
      <w:r w:rsidRPr="008D4047">
        <w:rPr>
          <w:rFonts w:ascii="Arial Narrow" w:hAnsi="Arial Narrow"/>
          <w:sz w:val="28"/>
          <w:szCs w:val="28"/>
        </w:rPr>
        <w:t>-calcium complex then joins with and activates myosin light chain kinase</w:t>
      </w:r>
      <w:r>
        <w:rPr>
          <w:rFonts w:ascii="Arial Narrow" w:hAnsi="Arial Narrow"/>
          <w:i/>
          <w:iCs/>
          <w:sz w:val="28"/>
          <w:szCs w:val="28"/>
        </w:rPr>
        <w:t xml:space="preserve"> (it is </w:t>
      </w:r>
      <w:r w:rsidRPr="008D4047">
        <w:rPr>
          <w:rFonts w:ascii="Arial Narrow" w:hAnsi="Arial Narrow"/>
          <w:i/>
          <w:iCs/>
          <w:sz w:val="28"/>
          <w:szCs w:val="28"/>
        </w:rPr>
        <w:t>a</w:t>
      </w:r>
      <w:r w:rsidRPr="008D4047">
        <w:rPr>
          <w:rFonts w:ascii="Arial Narrow" w:hAnsi="Arial Narrow"/>
          <w:sz w:val="28"/>
          <w:szCs w:val="28"/>
        </w:rPr>
        <w:t xml:space="preserve"> phosphor</w:t>
      </w:r>
      <w:r w:rsidRPr="008D4047">
        <w:rPr>
          <w:rFonts w:ascii="Arial Narrow" w:hAnsi="Arial Narrow"/>
          <w:sz w:val="28"/>
          <w:szCs w:val="28"/>
        </w:rPr>
        <w:softHyphen/>
        <w:t>ylating enzyme</w:t>
      </w:r>
      <w:r>
        <w:rPr>
          <w:rFonts w:ascii="Arial Narrow" w:hAnsi="Arial Narrow"/>
          <w:sz w:val="28"/>
          <w:szCs w:val="28"/>
        </w:rPr>
        <w:t>)</w:t>
      </w:r>
      <w:r w:rsidRPr="008D4047">
        <w:rPr>
          <w:rFonts w:ascii="Arial Narrow" w:hAnsi="Arial Narrow"/>
          <w:sz w:val="28"/>
          <w:szCs w:val="28"/>
        </w:rPr>
        <w:t xml:space="preserve">. </w:t>
      </w:r>
    </w:p>
    <w:p w:rsidR="00B41BC2" w:rsidRDefault="00B41BC2" w:rsidP="00B41BC2">
      <w:pPr>
        <w:pStyle w:val="NoSpacing"/>
        <w:bidi w:val="0"/>
        <w:jc w:val="lowKashida"/>
        <w:rPr>
          <w:rFonts w:ascii="Arial Narrow" w:hAnsi="Arial Narrow"/>
          <w:sz w:val="28"/>
          <w:szCs w:val="28"/>
        </w:rPr>
      </w:pPr>
      <w:r w:rsidRPr="008D4047">
        <w:rPr>
          <w:rFonts w:ascii="Arial Narrow" w:hAnsi="Arial Narrow"/>
          <w:sz w:val="28"/>
          <w:szCs w:val="28"/>
        </w:rPr>
        <w:t xml:space="preserve">4. One of the light chains of each myosin head, called the </w:t>
      </w:r>
      <w:r w:rsidRPr="008D4047">
        <w:rPr>
          <w:rFonts w:ascii="Arial Narrow" w:hAnsi="Arial Narrow"/>
          <w:i/>
          <w:iCs/>
          <w:sz w:val="28"/>
          <w:szCs w:val="28"/>
        </w:rPr>
        <w:t xml:space="preserve">regulatory chain, </w:t>
      </w:r>
      <w:r w:rsidRPr="008D4047">
        <w:rPr>
          <w:rFonts w:ascii="Arial Narrow" w:hAnsi="Arial Narrow"/>
          <w:sz w:val="28"/>
          <w:szCs w:val="28"/>
        </w:rPr>
        <w:t xml:space="preserve">becomes phosphorylated </w:t>
      </w:r>
      <w:r>
        <w:rPr>
          <w:rFonts w:ascii="Arial Narrow" w:hAnsi="Arial Narrow"/>
          <w:sz w:val="28"/>
          <w:szCs w:val="28"/>
        </w:rPr>
        <w:t>by</w:t>
      </w:r>
      <w:r w:rsidRPr="008D4047">
        <w:rPr>
          <w:rFonts w:ascii="Arial Narrow" w:hAnsi="Arial Narrow"/>
          <w:sz w:val="28"/>
          <w:szCs w:val="28"/>
        </w:rPr>
        <w:t xml:space="preserve"> myosin light chain kinase</w:t>
      </w:r>
      <w:r>
        <w:rPr>
          <w:rFonts w:ascii="Arial Narrow" w:hAnsi="Arial Narrow"/>
          <w:sz w:val="28"/>
          <w:szCs w:val="28"/>
        </w:rPr>
        <w:t xml:space="preserve"> </w:t>
      </w:r>
      <w:r w:rsidRPr="00E94C59">
        <w:rPr>
          <w:rFonts w:ascii="Arial Narrow" w:hAnsi="Arial Narrow"/>
          <w:sz w:val="28"/>
          <w:szCs w:val="28"/>
        </w:rPr>
        <w:t>on serine at position 19.</w:t>
      </w:r>
    </w:p>
    <w:p w:rsidR="001D75DF" w:rsidRPr="001D75DF" w:rsidRDefault="001D75DF" w:rsidP="001D75DF">
      <w:pPr>
        <w:pStyle w:val="NoSpacing"/>
        <w:jc w:val="lowKashida"/>
        <w:rPr>
          <w:rFonts w:ascii="Arial Narrow" w:hAnsi="Arial Narrow"/>
          <w:b/>
          <w:bCs/>
          <w:sz w:val="26"/>
          <w:szCs w:val="26"/>
          <w:rtl/>
          <w:lang w:bidi="ar-JO"/>
        </w:rPr>
      </w:pPr>
      <w:r w:rsidRPr="001D75DF">
        <w:rPr>
          <w:rFonts w:ascii="Arial Narrow" w:hAnsi="Arial Narrow" w:hint="cs"/>
          <w:b/>
          <w:bCs/>
          <w:sz w:val="26"/>
          <w:szCs w:val="26"/>
          <w:rtl/>
          <w:lang w:bidi="ar-JO"/>
        </w:rPr>
        <w:lastRenderedPageBreak/>
        <w:t xml:space="preserve">ال( </w:t>
      </w:r>
      <w:r w:rsidRPr="001D75DF">
        <w:rPr>
          <w:rFonts w:ascii="Arial Narrow" w:hAnsi="Arial Narrow"/>
          <w:b/>
          <w:bCs/>
          <w:sz w:val="26"/>
          <w:szCs w:val="26"/>
          <w:lang w:bidi="ar-JO"/>
        </w:rPr>
        <w:t>MLCK</w:t>
      </w:r>
      <w:r w:rsidRPr="001D75DF">
        <w:rPr>
          <w:rFonts w:ascii="Arial Narrow" w:hAnsi="Arial Narrow" w:hint="cs"/>
          <w:b/>
          <w:bCs/>
          <w:sz w:val="26"/>
          <w:szCs w:val="26"/>
          <w:rtl/>
          <w:lang w:bidi="ar-JO"/>
        </w:rPr>
        <w:t xml:space="preserve"> ) يأخذ ذرة فوسفور من (  </w:t>
      </w:r>
      <w:r w:rsidRPr="001D75DF">
        <w:rPr>
          <w:rFonts w:ascii="Arial Narrow" w:hAnsi="Arial Narrow"/>
          <w:b/>
          <w:bCs/>
          <w:sz w:val="26"/>
          <w:szCs w:val="26"/>
          <w:lang w:bidi="ar-JO"/>
        </w:rPr>
        <w:t>ATP</w:t>
      </w:r>
      <w:r w:rsidRPr="001D75DF">
        <w:rPr>
          <w:rFonts w:ascii="Arial Narrow" w:hAnsi="Arial Narrow" w:hint="cs"/>
          <w:b/>
          <w:bCs/>
          <w:sz w:val="26"/>
          <w:szCs w:val="26"/>
          <w:rtl/>
          <w:lang w:bidi="ar-JO"/>
        </w:rPr>
        <w:t xml:space="preserve"> وتتحول الى</w:t>
      </w:r>
      <w:r w:rsidRPr="001D75DF">
        <w:rPr>
          <w:rFonts w:ascii="Arial Narrow" w:hAnsi="Arial Narrow"/>
          <w:b/>
          <w:bCs/>
          <w:sz w:val="26"/>
          <w:szCs w:val="26"/>
          <w:lang w:bidi="ar-JO"/>
        </w:rPr>
        <w:t xml:space="preserve"> ADP</w:t>
      </w:r>
      <w:r w:rsidRPr="001D75DF">
        <w:rPr>
          <w:rFonts w:ascii="Arial Narrow" w:hAnsi="Arial Narrow" w:hint="cs"/>
          <w:b/>
          <w:bCs/>
          <w:sz w:val="26"/>
          <w:szCs w:val="26"/>
          <w:rtl/>
          <w:lang w:bidi="ar-JO"/>
        </w:rPr>
        <w:t>) ويوعطيها الى ال(</w:t>
      </w:r>
      <w:r>
        <w:rPr>
          <w:rFonts w:ascii="Arial Narrow" w:hAnsi="Arial Narrow"/>
          <w:b/>
          <w:bCs/>
          <w:sz w:val="26"/>
          <w:szCs w:val="26"/>
          <w:lang w:bidi="ar-JO"/>
        </w:rPr>
        <w:t>(myosin</w:t>
      </w:r>
      <w:r w:rsidRPr="001D75DF">
        <w:rPr>
          <w:rFonts w:ascii="Arial Narrow" w:hAnsi="Arial Narrow" w:hint="cs"/>
          <w:b/>
          <w:bCs/>
          <w:sz w:val="26"/>
          <w:szCs w:val="26"/>
          <w:rtl/>
          <w:lang w:bidi="ar-JO"/>
        </w:rPr>
        <w:t xml:space="preserve"> تصبح مزودة بالطاقة للتقلص </w:t>
      </w:r>
    </w:p>
    <w:p w:rsidR="00B41BC2" w:rsidRPr="00165C1C" w:rsidRDefault="00B41BC2" w:rsidP="00B41BC2">
      <w:pPr>
        <w:pStyle w:val="NoSpacing"/>
        <w:bidi w:val="0"/>
        <w:jc w:val="lowKashida"/>
        <w:rPr>
          <w:rFonts w:ascii="Arial Narrow" w:hAnsi="Arial Narrow"/>
          <w:sz w:val="28"/>
          <w:szCs w:val="28"/>
        </w:rPr>
      </w:pPr>
      <w:r w:rsidRPr="00165C1C">
        <w:rPr>
          <w:rFonts w:ascii="Arial Narrow" w:hAnsi="Arial Narrow"/>
          <w:sz w:val="28"/>
          <w:szCs w:val="28"/>
        </w:rPr>
        <w:t>When the regulatory chain is phosphorylated, the head has the capability of binding repetitively with the actin filament and pro</w:t>
      </w:r>
      <w:r w:rsidRPr="00165C1C">
        <w:rPr>
          <w:rFonts w:ascii="Arial Narrow" w:hAnsi="Arial Narrow"/>
          <w:sz w:val="28"/>
          <w:szCs w:val="28"/>
        </w:rPr>
        <w:softHyphen/>
        <w:t>ceeding through the entire cycling process of inter</w:t>
      </w:r>
      <w:r w:rsidRPr="00165C1C">
        <w:rPr>
          <w:rFonts w:ascii="Arial Narrow" w:hAnsi="Arial Narrow"/>
          <w:sz w:val="28"/>
          <w:szCs w:val="28"/>
        </w:rPr>
        <w:softHyphen/>
        <w:t>mittent “pulls,” the same as occurs for skeletal muscle, thus causing muscle contraction.</w:t>
      </w:r>
    </w:p>
    <w:p w:rsidR="00B41BC2" w:rsidRDefault="00B41BC2" w:rsidP="00B41BC2">
      <w:pPr>
        <w:pStyle w:val="NoSpacing"/>
        <w:bidi w:val="0"/>
        <w:jc w:val="lowKashida"/>
        <w:rPr>
          <w:rFonts w:ascii="Arial Narrow" w:hAnsi="Arial Narrow"/>
          <w:sz w:val="28"/>
          <w:szCs w:val="28"/>
        </w:rPr>
      </w:pPr>
      <w:r w:rsidRPr="00165C1C">
        <w:rPr>
          <w:rFonts w:ascii="Arial Narrow" w:hAnsi="Arial Narrow"/>
          <w:sz w:val="28"/>
          <w:szCs w:val="28"/>
        </w:rPr>
        <w:t>However,</w:t>
      </w:r>
      <w:r>
        <w:rPr>
          <w:rFonts w:ascii="Arial Narrow" w:hAnsi="Arial Narrow"/>
          <w:sz w:val="28"/>
          <w:szCs w:val="28"/>
        </w:rPr>
        <w:t xml:space="preserve"> w</w:t>
      </w:r>
      <w:r w:rsidRPr="00165C1C">
        <w:rPr>
          <w:rFonts w:ascii="Arial Narrow" w:hAnsi="Arial Narrow"/>
          <w:sz w:val="28"/>
          <w:szCs w:val="28"/>
        </w:rPr>
        <w:t xml:space="preserve">hen this chain is not phosphorylated, the attachment-detachment cycling of the myosin head with the actin filament does not occur. </w:t>
      </w:r>
    </w:p>
    <w:p w:rsidR="00B11B83" w:rsidRDefault="00B11B83" w:rsidP="00B11B83">
      <w:pPr>
        <w:pStyle w:val="NoSpacing"/>
        <w:jc w:val="lowKashida"/>
        <w:rPr>
          <w:rFonts w:ascii="Arial Narrow" w:hAnsi="Arial Narrow"/>
          <w:sz w:val="28"/>
          <w:szCs w:val="28"/>
          <w:rtl/>
          <w:lang w:bidi="ar-JO"/>
        </w:rPr>
      </w:pPr>
      <w:r>
        <w:rPr>
          <w:rFonts w:ascii="Arial Narrow" w:hAnsi="Arial Narrow" w:hint="cs"/>
          <w:sz w:val="28"/>
          <w:szCs w:val="28"/>
          <w:rtl/>
          <w:lang w:bidi="ar-JO"/>
        </w:rPr>
        <w:t xml:space="preserve">ملاحضة:ان عدم وجون ( </w:t>
      </w:r>
      <w:r>
        <w:rPr>
          <w:rFonts w:ascii="Arial Narrow" w:hAnsi="Arial Narrow"/>
          <w:sz w:val="28"/>
          <w:szCs w:val="28"/>
          <w:lang w:bidi="ar-JO"/>
        </w:rPr>
        <w:t xml:space="preserve">Troponin C and I </w:t>
      </w:r>
      <w:r>
        <w:rPr>
          <w:rFonts w:ascii="Arial Narrow" w:hAnsi="Arial Narrow" w:hint="cs"/>
          <w:sz w:val="28"/>
          <w:szCs w:val="28"/>
          <w:rtl/>
          <w:lang w:bidi="ar-JO"/>
        </w:rPr>
        <w:t xml:space="preserve">  )  في (  </w:t>
      </w:r>
      <w:r>
        <w:rPr>
          <w:rFonts w:ascii="Arial Narrow" w:hAnsi="Arial Narrow"/>
          <w:sz w:val="28"/>
          <w:szCs w:val="28"/>
          <w:lang w:bidi="ar-JO"/>
        </w:rPr>
        <w:t>skeletal muscle</w:t>
      </w:r>
      <w:r>
        <w:rPr>
          <w:rFonts w:ascii="Arial Narrow" w:hAnsi="Arial Narrow" w:hint="cs"/>
          <w:sz w:val="28"/>
          <w:szCs w:val="28"/>
          <w:rtl/>
          <w:lang w:bidi="ar-JO"/>
        </w:rPr>
        <w:t xml:space="preserve">) فان بداله في (  </w:t>
      </w:r>
      <w:r>
        <w:rPr>
          <w:rFonts w:ascii="Arial Narrow" w:hAnsi="Arial Narrow"/>
          <w:sz w:val="28"/>
          <w:szCs w:val="28"/>
          <w:lang w:bidi="ar-JO"/>
        </w:rPr>
        <w:t>smooth muscle</w:t>
      </w:r>
      <w:r>
        <w:rPr>
          <w:rFonts w:ascii="Arial Narrow" w:hAnsi="Arial Narrow" w:hint="cs"/>
          <w:sz w:val="28"/>
          <w:szCs w:val="28"/>
          <w:rtl/>
          <w:lang w:bidi="ar-JO"/>
        </w:rPr>
        <w:t xml:space="preserve">) هي </w:t>
      </w:r>
    </w:p>
    <w:p w:rsidR="00B11B83" w:rsidRDefault="00B11B83" w:rsidP="00B11B83">
      <w:pPr>
        <w:pStyle w:val="NoSpacing"/>
        <w:jc w:val="lowKashida"/>
        <w:rPr>
          <w:rFonts w:ascii="Arial Narrow" w:hAnsi="Arial Narrow"/>
          <w:sz w:val="28"/>
          <w:szCs w:val="28"/>
          <w:lang w:bidi="ar-JO"/>
        </w:rPr>
      </w:pPr>
      <w:r>
        <w:rPr>
          <w:rFonts w:ascii="Arial Narrow" w:hAnsi="Arial Narrow" w:hint="cs"/>
          <w:sz w:val="28"/>
          <w:szCs w:val="28"/>
          <w:rtl/>
          <w:lang w:bidi="ar-JO"/>
        </w:rPr>
        <w:t>1. بديل (</w:t>
      </w:r>
      <w:r>
        <w:rPr>
          <w:rFonts w:ascii="Arial Narrow" w:hAnsi="Arial Narrow"/>
          <w:sz w:val="28"/>
          <w:szCs w:val="28"/>
          <w:lang w:bidi="ar-JO"/>
        </w:rPr>
        <w:t>Troponin C</w:t>
      </w:r>
      <w:r>
        <w:rPr>
          <w:rFonts w:ascii="Arial Narrow" w:hAnsi="Arial Narrow" w:hint="cs"/>
          <w:sz w:val="28"/>
          <w:szCs w:val="28"/>
          <w:rtl/>
          <w:lang w:bidi="ar-JO"/>
        </w:rPr>
        <w:t xml:space="preserve">) هو( </w:t>
      </w:r>
      <w:proofErr w:type="spellStart"/>
      <w:r w:rsidRPr="008D4047">
        <w:rPr>
          <w:rFonts w:ascii="Arial Narrow" w:hAnsi="Arial Narrow"/>
          <w:sz w:val="28"/>
          <w:szCs w:val="28"/>
        </w:rPr>
        <w:t>calmodulin</w:t>
      </w:r>
      <w:proofErr w:type="spellEnd"/>
      <w:r>
        <w:rPr>
          <w:rFonts w:ascii="Arial Narrow" w:hAnsi="Arial Narrow" w:hint="cs"/>
          <w:sz w:val="28"/>
          <w:szCs w:val="28"/>
          <w:rtl/>
          <w:lang w:bidi="ar-JO"/>
        </w:rPr>
        <w:t>) 2. بديل (</w:t>
      </w:r>
      <w:r>
        <w:rPr>
          <w:rFonts w:ascii="Arial Narrow" w:hAnsi="Arial Narrow"/>
          <w:sz w:val="28"/>
          <w:szCs w:val="28"/>
          <w:lang w:bidi="ar-JO"/>
        </w:rPr>
        <w:t>Troponin I</w:t>
      </w:r>
      <w:r>
        <w:rPr>
          <w:rFonts w:ascii="Arial Narrow" w:hAnsi="Arial Narrow" w:hint="cs"/>
          <w:sz w:val="28"/>
          <w:szCs w:val="28"/>
          <w:rtl/>
          <w:lang w:bidi="ar-JO"/>
        </w:rPr>
        <w:t xml:space="preserve"> ) هو(  </w:t>
      </w:r>
      <w:r w:rsidRPr="00165C1C">
        <w:rPr>
          <w:rFonts w:ascii="Arial Narrow" w:hAnsi="Arial Narrow"/>
          <w:sz w:val="28"/>
          <w:szCs w:val="28"/>
        </w:rPr>
        <w:t>not phosphorylate</w:t>
      </w:r>
      <w:r w:rsidRPr="008D4047">
        <w:rPr>
          <w:rFonts w:ascii="Arial Narrow" w:hAnsi="Arial Narrow"/>
          <w:sz w:val="28"/>
          <w:szCs w:val="28"/>
        </w:rPr>
        <w:t xml:space="preserve"> myosin light chain</w:t>
      </w:r>
      <w:r>
        <w:rPr>
          <w:rFonts w:ascii="Arial Narrow" w:hAnsi="Arial Narrow" w:hint="cs"/>
          <w:sz w:val="28"/>
          <w:szCs w:val="28"/>
          <w:rtl/>
          <w:lang w:bidi="ar-JO"/>
        </w:rPr>
        <w:t>)</w:t>
      </w:r>
    </w:p>
    <w:p w:rsidR="00B11B83" w:rsidRDefault="00B11B83" w:rsidP="00CD6CD3">
      <w:pPr>
        <w:pStyle w:val="NoSpacing"/>
        <w:bidi w:val="0"/>
        <w:jc w:val="lowKashida"/>
        <w:rPr>
          <w:rFonts w:ascii="Arial Narrow" w:hAnsi="Arial Narrow"/>
          <w:sz w:val="28"/>
          <w:szCs w:val="28"/>
          <w:lang w:bidi="ar-JO"/>
        </w:rPr>
      </w:pPr>
      <w:r>
        <w:rPr>
          <w:rFonts w:ascii="Arial Narrow" w:hAnsi="Arial Narrow"/>
          <w:sz w:val="28"/>
          <w:szCs w:val="28"/>
          <w:lang w:bidi="ar-JO"/>
        </w:rPr>
        <w:t xml:space="preserve">After that contraction of smooth muscle occurs with same steps discussed for skeletal muscle contraction (cross bridge cycle)  </w:t>
      </w:r>
    </w:p>
    <w:p w:rsidR="00B11B83" w:rsidRDefault="00B11B83" w:rsidP="00B11B83">
      <w:pPr>
        <w:bidi w:val="0"/>
        <w:jc w:val="lowKashida"/>
        <w:rPr>
          <w:rFonts w:ascii="Arial Narrow" w:hAnsi="Arial Narrow"/>
          <w:b/>
          <w:bCs/>
          <w:sz w:val="28"/>
          <w:szCs w:val="28"/>
        </w:rPr>
      </w:pPr>
      <w:r w:rsidRPr="00D05D6C">
        <w:rPr>
          <w:rFonts w:ascii="Arial Narrow" w:hAnsi="Arial Narrow"/>
          <w:b/>
          <w:bCs/>
          <w:sz w:val="28"/>
          <w:szCs w:val="28"/>
        </w:rPr>
        <w:t>Relaxation of smooth muscle:</w:t>
      </w:r>
    </w:p>
    <w:p w:rsidR="00B11B83" w:rsidRPr="008F3A58" w:rsidRDefault="00B11B83" w:rsidP="00B11B83">
      <w:pPr>
        <w:bidi w:val="0"/>
        <w:jc w:val="lowKashida"/>
        <w:rPr>
          <w:rFonts w:ascii="Arial Narrow" w:hAnsi="Arial Narrow"/>
          <w:sz w:val="28"/>
          <w:szCs w:val="28"/>
        </w:rPr>
      </w:pPr>
      <w:r w:rsidRPr="008F3A58">
        <w:rPr>
          <w:rFonts w:ascii="Arial Narrow" w:hAnsi="Arial Narrow"/>
          <w:sz w:val="28"/>
          <w:szCs w:val="28"/>
        </w:rPr>
        <w:t xml:space="preserve">Intracellular calcium concentrations are very important in regulating smooth muscle contraction.  The concentration of intracellular calcium depends upon the balance between the calcium enters the cells, and the calcium that is released by intracellular storage sites (e.g., sarcoplasmic reticulum), and removal of calcium either back into storage sites or out of the cell. Calcium is re-sequestered by the sarcoplasmic reticulum by </w:t>
      </w:r>
      <w:proofErr w:type="gramStart"/>
      <w:r w:rsidRPr="008F3A58">
        <w:rPr>
          <w:rFonts w:ascii="Arial Narrow" w:hAnsi="Arial Narrow"/>
          <w:sz w:val="28"/>
          <w:szCs w:val="28"/>
        </w:rPr>
        <w:t>a</w:t>
      </w:r>
      <w:proofErr w:type="gramEnd"/>
      <w:r w:rsidRPr="008F3A58">
        <w:rPr>
          <w:rFonts w:ascii="Arial Narrow" w:hAnsi="Arial Narrow"/>
          <w:sz w:val="28"/>
          <w:szCs w:val="28"/>
        </w:rPr>
        <w:t xml:space="preserve"> ATP-dependent calcium pump. Calcium is removed from the cell to the external environment by either ATP-dependent calcium pump or by the sodium-calcium exchanger.</w:t>
      </w:r>
    </w:p>
    <w:p w:rsidR="00B11B83" w:rsidRPr="00E94C59" w:rsidRDefault="00B11B83" w:rsidP="00B11B83">
      <w:pPr>
        <w:bidi w:val="0"/>
        <w:jc w:val="both"/>
        <w:rPr>
          <w:rFonts w:ascii="Arial Narrow" w:hAnsi="Arial Narrow"/>
          <w:sz w:val="28"/>
          <w:szCs w:val="28"/>
        </w:rPr>
      </w:pPr>
      <w:r w:rsidRPr="00E94C59">
        <w:rPr>
          <w:rFonts w:ascii="Arial Narrow" w:hAnsi="Arial Narrow"/>
          <w:sz w:val="28"/>
          <w:szCs w:val="28"/>
        </w:rPr>
        <w:t>Sequence of events in relaxation of visceral smooth muscle:</w:t>
      </w:r>
    </w:p>
    <w:p w:rsidR="00DB019E" w:rsidRPr="00DB019E" w:rsidRDefault="00DB019E" w:rsidP="00DB019E">
      <w:pPr>
        <w:pStyle w:val="NoSpacing"/>
        <w:jc w:val="lowKashida"/>
        <w:rPr>
          <w:rFonts w:ascii="Arial Narrow" w:hAnsi="Arial Narrow"/>
          <w:sz w:val="28"/>
          <w:szCs w:val="28"/>
        </w:rPr>
      </w:pPr>
      <w:r w:rsidRPr="00DB019E">
        <w:rPr>
          <w:rFonts w:ascii="Arial Narrow" w:hAnsi="Arial Narrow"/>
          <w:noProof/>
          <w:sz w:val="28"/>
          <w:szCs w:val="28"/>
        </w:rPr>
        <w:drawing>
          <wp:inline distT="0" distB="0" distL="0" distR="0" wp14:anchorId="1F6327E9" wp14:editId="39FEE286">
            <wp:extent cx="2985191" cy="4356452"/>
            <wp:effectExtent l="0" t="0" r="571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90344" cy="4363973"/>
                    </a:xfrm>
                    <a:prstGeom prst="rect">
                      <a:avLst/>
                    </a:prstGeom>
                    <a:noFill/>
                    <a:ln>
                      <a:noFill/>
                    </a:ln>
                  </pic:spPr>
                </pic:pic>
              </a:graphicData>
            </a:graphic>
          </wp:inline>
        </w:drawing>
      </w:r>
      <w:r w:rsidRPr="00DB019E">
        <w:rPr>
          <w:rFonts w:ascii="Arial Narrow" w:hAnsi="Arial Narrow"/>
          <w:noProof/>
          <w:sz w:val="28"/>
          <w:szCs w:val="28"/>
        </w:rPr>
        <w:drawing>
          <wp:inline distT="0" distB="0" distL="0" distR="0" wp14:anchorId="0244F019" wp14:editId="29BB9226">
            <wp:extent cx="3221202" cy="43167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30024" cy="4328553"/>
                    </a:xfrm>
                    <a:prstGeom prst="rect">
                      <a:avLst/>
                    </a:prstGeom>
                    <a:noFill/>
                    <a:ln>
                      <a:noFill/>
                    </a:ln>
                  </pic:spPr>
                </pic:pic>
              </a:graphicData>
            </a:graphic>
          </wp:inline>
        </w:drawing>
      </w:r>
    </w:p>
    <w:p w:rsidR="00847063" w:rsidRPr="00E94C59" w:rsidRDefault="00847063" w:rsidP="00F67293">
      <w:pPr>
        <w:numPr>
          <w:ilvl w:val="0"/>
          <w:numId w:val="10"/>
        </w:numPr>
        <w:bidi w:val="0"/>
        <w:jc w:val="both"/>
        <w:rPr>
          <w:rFonts w:ascii="Arial Narrow" w:hAnsi="Arial Narrow"/>
          <w:sz w:val="28"/>
          <w:szCs w:val="28"/>
        </w:rPr>
      </w:pPr>
      <w:proofErr w:type="spellStart"/>
      <w:r w:rsidRPr="00E94C59">
        <w:rPr>
          <w:rFonts w:ascii="Arial Narrow" w:hAnsi="Arial Narrow"/>
          <w:sz w:val="28"/>
          <w:szCs w:val="28"/>
        </w:rPr>
        <w:t>Dephosphorlation</w:t>
      </w:r>
      <w:proofErr w:type="spellEnd"/>
      <w:r w:rsidRPr="00E94C59">
        <w:rPr>
          <w:rFonts w:ascii="Arial Narrow" w:hAnsi="Arial Narrow"/>
          <w:sz w:val="28"/>
          <w:szCs w:val="28"/>
        </w:rPr>
        <w:t xml:space="preserve"> of myosin by myosin light chain phosphatase: myosin is de-phosphor-</w:t>
      </w:r>
      <w:proofErr w:type="spellStart"/>
      <w:r w:rsidRPr="00E94C59">
        <w:rPr>
          <w:rFonts w:ascii="Arial Narrow" w:hAnsi="Arial Narrow"/>
          <w:sz w:val="28"/>
          <w:szCs w:val="28"/>
        </w:rPr>
        <w:t>ylated</w:t>
      </w:r>
      <w:proofErr w:type="spellEnd"/>
      <w:r w:rsidRPr="00E94C59">
        <w:rPr>
          <w:rFonts w:ascii="Arial Narrow" w:hAnsi="Arial Narrow"/>
          <w:sz w:val="28"/>
          <w:szCs w:val="28"/>
        </w:rPr>
        <w:t xml:space="preserve"> by myosin light chain phosphatase in the cell, which will cause relaxation.</w:t>
      </w:r>
    </w:p>
    <w:p w:rsidR="00847063" w:rsidRDefault="00847063" w:rsidP="00F67293">
      <w:pPr>
        <w:numPr>
          <w:ilvl w:val="0"/>
          <w:numId w:val="10"/>
        </w:numPr>
        <w:bidi w:val="0"/>
        <w:jc w:val="both"/>
        <w:rPr>
          <w:rFonts w:ascii="Arial Narrow" w:hAnsi="Arial Narrow"/>
          <w:sz w:val="28"/>
          <w:szCs w:val="28"/>
        </w:rPr>
      </w:pPr>
      <w:r w:rsidRPr="00E94C59">
        <w:rPr>
          <w:rFonts w:ascii="Arial Narrow" w:hAnsi="Arial Narrow"/>
          <w:sz w:val="28"/>
          <w:szCs w:val="28"/>
        </w:rPr>
        <w:t>De-</w:t>
      </w:r>
      <w:proofErr w:type="spellStart"/>
      <w:r w:rsidRPr="00E94C59">
        <w:rPr>
          <w:rFonts w:ascii="Arial Narrow" w:hAnsi="Arial Narrow"/>
          <w:sz w:val="28"/>
          <w:szCs w:val="28"/>
        </w:rPr>
        <w:t>phosphorlation</w:t>
      </w:r>
      <w:proofErr w:type="spellEnd"/>
      <w:r w:rsidRPr="00E94C59">
        <w:rPr>
          <w:rFonts w:ascii="Arial Narrow" w:hAnsi="Arial Narrow"/>
          <w:sz w:val="28"/>
          <w:szCs w:val="28"/>
        </w:rPr>
        <w:t xml:space="preserve"> of myosin light chain kinase does not necessarily lead to relaxation of the smooth muscle. Various mechanisms are involved. One appears to be a (latch bridge) mechanism by which myosin cross- bridges remain attached to actin for some time after the cytoplasmic Ca</w:t>
      </w:r>
      <w:r w:rsidR="00F67293">
        <w:rPr>
          <w:rFonts w:ascii="Arial Narrow" w:hAnsi="Arial Narrow"/>
          <w:sz w:val="28"/>
          <w:szCs w:val="28"/>
        </w:rPr>
        <w:t>lcium</w:t>
      </w:r>
      <w:r w:rsidRPr="00E94C59">
        <w:rPr>
          <w:rFonts w:ascii="Arial Narrow" w:hAnsi="Arial Narrow"/>
          <w:sz w:val="28"/>
          <w:szCs w:val="28"/>
        </w:rPr>
        <w:t xml:space="preserve"> concentration falls. This produces sustained contraction with little </w:t>
      </w:r>
      <w:r w:rsidRPr="00E94C59">
        <w:rPr>
          <w:rFonts w:ascii="Arial Narrow" w:hAnsi="Arial Narrow"/>
          <w:sz w:val="28"/>
          <w:szCs w:val="28"/>
        </w:rPr>
        <w:lastRenderedPageBreak/>
        <w:t xml:space="preserve">expenditure of energy, which is especially important in vascular smooth muscle relaxation. Relaxation of the muscle presumably occurs when there is final dissociation of the </w:t>
      </w:r>
      <w:proofErr w:type="spellStart"/>
      <w:r w:rsidRPr="00E94C59">
        <w:rPr>
          <w:rFonts w:ascii="Arial Narrow" w:hAnsi="Arial Narrow"/>
          <w:sz w:val="28"/>
          <w:szCs w:val="28"/>
        </w:rPr>
        <w:t>Ca-calmodulin</w:t>
      </w:r>
      <w:proofErr w:type="spellEnd"/>
      <w:r w:rsidRPr="00E94C59">
        <w:rPr>
          <w:rFonts w:ascii="Arial Narrow" w:hAnsi="Arial Narrow"/>
          <w:sz w:val="28"/>
          <w:szCs w:val="28"/>
        </w:rPr>
        <w:t xml:space="preserve"> complex or when some other mechanism comes into play. </w:t>
      </w:r>
    </w:p>
    <w:p w:rsidR="00FA4450" w:rsidRDefault="00FA4450" w:rsidP="00FA4450">
      <w:pPr>
        <w:pStyle w:val="Style1"/>
      </w:pPr>
      <w:r>
        <w:t xml:space="preserve">Smooth muscle contraction is regulated by both </w:t>
      </w:r>
      <w:proofErr w:type="spellStart"/>
      <w:r>
        <w:t>Ca</w:t>
      </w:r>
      <w:proofErr w:type="spellEnd"/>
      <w:r>
        <w:rPr>
          <w:sz w:val="17"/>
          <w:szCs w:val="17"/>
        </w:rPr>
        <w:t xml:space="preserve">++ </w:t>
      </w:r>
      <w:r>
        <w:t>and myosin light chain phosphorylation.</w:t>
      </w:r>
    </w:p>
    <w:p w:rsidR="00FA4450" w:rsidRDefault="00FA4450" w:rsidP="00F67293">
      <w:pPr>
        <w:pStyle w:val="Style1"/>
      </w:pPr>
      <w:r>
        <w:t xml:space="preserve">When the cytosolic </w:t>
      </w:r>
      <w:r w:rsidR="00F67293" w:rsidRPr="00F67293">
        <w:t>Calcium</w:t>
      </w:r>
      <w:r>
        <w:rPr>
          <w:sz w:val="17"/>
          <w:szCs w:val="17"/>
        </w:rPr>
        <w:t xml:space="preserve"> </w:t>
      </w:r>
      <w:r>
        <w:t xml:space="preserve">concentration decreases following the initiation of contraction, myosin kinase becomes inactivated. However, cross-bridge formation continues, even in the absence of </w:t>
      </w:r>
      <w:r w:rsidR="00F67293" w:rsidRPr="00F67293">
        <w:t>Calcium</w:t>
      </w:r>
      <w:r>
        <w:t>, until the myosin light chains are dephosphorylated through the action of myosin light chain phosphatase.</w:t>
      </w:r>
    </w:p>
    <w:p w:rsidR="00847063" w:rsidRDefault="00847063" w:rsidP="00847063">
      <w:pPr>
        <w:bidi w:val="0"/>
        <w:jc w:val="center"/>
        <w:rPr>
          <w:rFonts w:ascii="Arial Narrow" w:hAnsi="Arial Narrow"/>
          <w:sz w:val="28"/>
          <w:szCs w:val="28"/>
        </w:rPr>
      </w:pPr>
      <w:r>
        <w:rPr>
          <w:rFonts w:ascii="Arial Narrow" w:hAnsi="Arial Narrow"/>
          <w:noProof/>
          <w:sz w:val="28"/>
          <w:szCs w:val="28"/>
        </w:rPr>
        <w:drawing>
          <wp:inline distT="0" distB="0" distL="0" distR="0" wp14:anchorId="23B5EAE5" wp14:editId="15011B33">
            <wp:extent cx="5467350" cy="3935598"/>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7350" cy="3935598"/>
                    </a:xfrm>
                    <a:prstGeom prst="rect">
                      <a:avLst/>
                    </a:prstGeom>
                    <a:noFill/>
                    <a:ln>
                      <a:noFill/>
                    </a:ln>
                  </pic:spPr>
                </pic:pic>
              </a:graphicData>
            </a:graphic>
          </wp:inline>
        </w:drawing>
      </w:r>
    </w:p>
    <w:p w:rsidR="00DA20D5" w:rsidRPr="00DA20D5" w:rsidRDefault="00DA20D5" w:rsidP="00B41BC2">
      <w:pPr>
        <w:pStyle w:val="NoSpacing"/>
        <w:bidi w:val="0"/>
        <w:jc w:val="lowKashida"/>
        <w:rPr>
          <w:rFonts w:ascii="Arial Narrow" w:hAnsi="Arial Narrow"/>
          <w:b/>
          <w:bCs/>
          <w:sz w:val="28"/>
          <w:szCs w:val="28"/>
        </w:rPr>
      </w:pPr>
      <w:r w:rsidRPr="00DA20D5">
        <w:rPr>
          <w:rFonts w:ascii="Arial Narrow" w:hAnsi="Arial Narrow"/>
          <w:b/>
          <w:bCs/>
          <w:sz w:val="28"/>
          <w:szCs w:val="28"/>
        </w:rPr>
        <w:t xml:space="preserve">Comparison of Smooth Muscle Contraction and Skeletal Muscle Contraction </w:t>
      </w:r>
    </w:p>
    <w:p w:rsidR="00DA20D5" w:rsidRDefault="00DA20D5" w:rsidP="00DA20D5">
      <w:pPr>
        <w:pStyle w:val="NoSpacing"/>
        <w:bidi w:val="0"/>
        <w:jc w:val="lowKashida"/>
        <w:rPr>
          <w:rStyle w:val="A31"/>
          <w:rFonts w:ascii="Arial Narrow" w:hAnsi="Arial Narrow" w:cstheme="minorBidi"/>
          <w:b w:val="0"/>
          <w:bCs w:val="0"/>
          <w:color w:val="auto"/>
          <w:sz w:val="28"/>
          <w:szCs w:val="28"/>
        </w:rPr>
      </w:pPr>
      <w:r>
        <w:rPr>
          <w:rStyle w:val="A31"/>
          <w:rFonts w:ascii="Arial Narrow" w:hAnsi="Arial Narrow" w:cstheme="minorBidi"/>
          <w:color w:val="auto"/>
          <w:sz w:val="28"/>
          <w:szCs w:val="28"/>
        </w:rPr>
        <w:t xml:space="preserve">(1) </w:t>
      </w:r>
      <w:r w:rsidRPr="00DA20D5">
        <w:rPr>
          <w:rStyle w:val="A31"/>
          <w:rFonts w:ascii="Arial Narrow" w:hAnsi="Arial Narrow" w:cstheme="minorBidi"/>
          <w:color w:val="auto"/>
          <w:sz w:val="28"/>
          <w:szCs w:val="28"/>
        </w:rPr>
        <w:t>Slow Cycling of the Myosin Cross-Bridges.</w:t>
      </w:r>
      <w:r w:rsidRPr="00DA20D5">
        <w:rPr>
          <w:rStyle w:val="A31"/>
          <w:rFonts w:ascii="Arial Narrow" w:hAnsi="Arial Narrow" w:cstheme="minorBidi"/>
          <w:b w:val="0"/>
          <w:bCs w:val="0"/>
          <w:color w:val="auto"/>
          <w:sz w:val="28"/>
          <w:szCs w:val="28"/>
        </w:rPr>
        <w:t xml:space="preserve"> </w:t>
      </w:r>
    </w:p>
    <w:p w:rsidR="00DA20D5" w:rsidRPr="00DA20D5" w:rsidRDefault="00DA20D5" w:rsidP="00DA20D5">
      <w:pPr>
        <w:pStyle w:val="NoSpacing"/>
        <w:bidi w:val="0"/>
        <w:jc w:val="lowKashida"/>
        <w:rPr>
          <w:rFonts w:ascii="Arial Narrow" w:hAnsi="Arial Narrow"/>
          <w:sz w:val="28"/>
          <w:szCs w:val="28"/>
        </w:rPr>
      </w:pPr>
      <w:r w:rsidRPr="00DA20D5">
        <w:rPr>
          <w:rFonts w:ascii="Arial Narrow" w:hAnsi="Arial Narrow"/>
          <w:sz w:val="28"/>
          <w:szCs w:val="28"/>
        </w:rPr>
        <w:t>The rapid</w:t>
      </w:r>
      <w:r w:rsidRPr="00DA20D5">
        <w:rPr>
          <w:rFonts w:ascii="Arial Narrow" w:hAnsi="Arial Narrow"/>
          <w:sz w:val="28"/>
          <w:szCs w:val="28"/>
        </w:rPr>
        <w:softHyphen/>
        <w:t>ity of cycling of the myosin cross-bridges in smooth muscle—that is, their attachment to actin, then release from the actin, and reattachment for the next cycle—is much slower than in skeletal muscle; in fact, the fre</w:t>
      </w:r>
      <w:r w:rsidRPr="00DA20D5">
        <w:rPr>
          <w:rFonts w:ascii="Arial Narrow" w:hAnsi="Arial Narrow"/>
          <w:sz w:val="28"/>
          <w:szCs w:val="28"/>
        </w:rPr>
        <w:softHyphen/>
        <w:t>quency is as little as 1/10 to 1/300 that in skeletal muscle. Yet, the fraction of time that the cross-bridges remain attached to the actin filaments, which is a major factor that determines the force of contraction, is believed to be greatly increased in smooth muscle. A possible reason for the slow cycling is that the cross-bridge heads have far less ATPase activity than in skeletal muscle, and thus degradation of the ATP that energizes the movements of the cross-bridge heads is greatly reduced, with corre</w:t>
      </w:r>
      <w:r w:rsidRPr="00DA20D5">
        <w:rPr>
          <w:rFonts w:ascii="Arial Narrow" w:hAnsi="Arial Narrow"/>
          <w:sz w:val="28"/>
          <w:szCs w:val="28"/>
        </w:rPr>
        <w:softHyphen/>
        <w:t>sponding slowing of the rate of cycling.</w:t>
      </w:r>
    </w:p>
    <w:p w:rsidR="00DA20D5" w:rsidRPr="00DA20D5" w:rsidRDefault="00DA20D5" w:rsidP="00DA20D5">
      <w:pPr>
        <w:pStyle w:val="NoSpacing"/>
        <w:bidi w:val="0"/>
        <w:jc w:val="lowKashida"/>
        <w:rPr>
          <w:rFonts w:ascii="Arial Narrow" w:hAnsi="Arial Narrow"/>
          <w:b/>
          <w:bCs/>
          <w:sz w:val="28"/>
          <w:szCs w:val="28"/>
        </w:rPr>
      </w:pPr>
      <w:r w:rsidRPr="00DA20D5">
        <w:rPr>
          <w:rFonts w:ascii="Arial Narrow" w:hAnsi="Arial Narrow"/>
          <w:b/>
          <w:bCs/>
          <w:sz w:val="28"/>
          <w:szCs w:val="28"/>
        </w:rPr>
        <w:t xml:space="preserve">(2) Low Energy Requirement to Sustain Smooth Muscle Contraction. </w:t>
      </w:r>
    </w:p>
    <w:p w:rsidR="00DA20D5" w:rsidRPr="00DA20D5" w:rsidRDefault="00DA20D5" w:rsidP="00DA20D5">
      <w:pPr>
        <w:pStyle w:val="NoSpacing"/>
        <w:bidi w:val="0"/>
        <w:jc w:val="lowKashida"/>
        <w:rPr>
          <w:rFonts w:ascii="Arial Narrow" w:hAnsi="Arial Narrow"/>
          <w:sz w:val="28"/>
          <w:szCs w:val="28"/>
        </w:rPr>
      </w:pPr>
      <w:r w:rsidRPr="00DA20D5">
        <w:rPr>
          <w:rFonts w:ascii="Arial Narrow" w:hAnsi="Arial Narrow"/>
          <w:sz w:val="28"/>
          <w:szCs w:val="28"/>
        </w:rPr>
        <w:t>Only 1/10 to 1/300 as much energy is required to sustain the same tension of contraction in smooth muscle as in skeletal muscle. This, too, is believed to result from the slow attachment and detachment cycling of the cross-bridges and because only one mole</w:t>
      </w:r>
      <w:r w:rsidRPr="00DA20D5">
        <w:rPr>
          <w:rFonts w:ascii="Arial Narrow" w:hAnsi="Arial Narrow"/>
          <w:sz w:val="28"/>
          <w:szCs w:val="28"/>
        </w:rPr>
        <w:softHyphen/>
        <w:t xml:space="preserve">cule of ATP is required for each cycle, regardless of its duration. </w:t>
      </w:r>
    </w:p>
    <w:p w:rsidR="00CB06FE" w:rsidRDefault="00DA20D5" w:rsidP="00CB06FE">
      <w:pPr>
        <w:pStyle w:val="NoSpacing"/>
        <w:bidi w:val="0"/>
        <w:jc w:val="lowKashida"/>
        <w:rPr>
          <w:rFonts w:ascii="Arial Narrow" w:hAnsi="Arial Narrow"/>
          <w:sz w:val="28"/>
          <w:szCs w:val="28"/>
        </w:rPr>
      </w:pPr>
      <w:r w:rsidRPr="00DA20D5">
        <w:rPr>
          <w:rFonts w:ascii="Arial Narrow" w:hAnsi="Arial Narrow"/>
          <w:sz w:val="28"/>
          <w:szCs w:val="28"/>
        </w:rPr>
        <w:t>This low energy utilization by smooth muscle is impor</w:t>
      </w:r>
      <w:r w:rsidRPr="00DA20D5">
        <w:rPr>
          <w:rFonts w:ascii="Arial Narrow" w:hAnsi="Arial Narrow"/>
          <w:sz w:val="28"/>
          <w:szCs w:val="28"/>
        </w:rPr>
        <w:softHyphen/>
        <w:t>tant to the overall energy economy of the body because organs such as the intestines, urinary bladder, gallbladder, and other viscera often maintain tonic muscle contraction almost indefinitely.</w:t>
      </w:r>
    </w:p>
    <w:p w:rsidR="006C07B8" w:rsidRDefault="00CB06FE" w:rsidP="00E900A5">
      <w:pPr>
        <w:pStyle w:val="NoSpacing"/>
        <w:bidi w:val="0"/>
        <w:jc w:val="lowKashida"/>
        <w:rPr>
          <w:rFonts w:ascii="Arial Narrow" w:hAnsi="Arial Narrow"/>
          <w:sz w:val="28"/>
          <w:szCs w:val="28"/>
        </w:rPr>
      </w:pPr>
      <w:r>
        <w:rPr>
          <w:rFonts w:ascii="Arial Narrow" w:hAnsi="Arial Narrow"/>
          <w:sz w:val="28"/>
          <w:szCs w:val="28"/>
        </w:rPr>
        <w:lastRenderedPageBreak/>
        <w:t>T</w:t>
      </w:r>
      <w:r w:rsidRPr="00CB06FE">
        <w:rPr>
          <w:rFonts w:ascii="Arial Narrow" w:hAnsi="Arial Narrow"/>
          <w:sz w:val="28"/>
          <w:szCs w:val="28"/>
        </w:rPr>
        <w:t xml:space="preserve">onic muscles as continuously active muscles within the body that are usually filled with fluid. </w:t>
      </w:r>
    </w:p>
    <w:p w:rsidR="00CB06FE" w:rsidRDefault="00CB06FE" w:rsidP="00E900A5">
      <w:pPr>
        <w:pStyle w:val="NoSpacing"/>
        <w:bidi w:val="0"/>
        <w:jc w:val="lowKashida"/>
        <w:rPr>
          <w:rFonts w:ascii="Arial Narrow" w:hAnsi="Arial Narrow"/>
          <w:sz w:val="28"/>
          <w:szCs w:val="28"/>
        </w:rPr>
      </w:pPr>
      <w:r w:rsidRPr="00CB06FE">
        <w:rPr>
          <w:rFonts w:ascii="Arial Narrow" w:hAnsi="Arial Narrow"/>
          <w:sz w:val="28"/>
          <w:szCs w:val="28"/>
        </w:rPr>
        <w:t>Phasic muscles are active for short periods but spend most of the time in a relaxed state</w:t>
      </w:r>
    </w:p>
    <w:p w:rsidR="000743FC" w:rsidRPr="000743FC" w:rsidRDefault="000743FC" w:rsidP="00E900A5">
      <w:pPr>
        <w:pStyle w:val="NoSpacing"/>
        <w:bidi w:val="0"/>
        <w:jc w:val="lowKashida"/>
        <w:rPr>
          <w:rFonts w:ascii="Arial Narrow" w:hAnsi="Arial Narrow"/>
          <w:b/>
          <w:bCs/>
          <w:sz w:val="28"/>
          <w:szCs w:val="28"/>
        </w:rPr>
      </w:pPr>
      <w:r w:rsidRPr="000743FC">
        <w:rPr>
          <w:rFonts w:ascii="Arial Narrow" w:hAnsi="Arial Narrow"/>
          <w:b/>
          <w:bCs/>
          <w:sz w:val="28"/>
          <w:szCs w:val="28"/>
        </w:rPr>
        <w:t xml:space="preserve">(3) </w:t>
      </w:r>
      <w:r w:rsidR="00DA20D5" w:rsidRPr="000743FC">
        <w:rPr>
          <w:rFonts w:ascii="Arial Narrow" w:hAnsi="Arial Narrow"/>
          <w:b/>
          <w:bCs/>
          <w:sz w:val="28"/>
          <w:szCs w:val="28"/>
        </w:rPr>
        <w:t>Slowness of Onset of Contraction and Relaxation of the Total Smooth Muscle Tissue.</w:t>
      </w:r>
    </w:p>
    <w:p w:rsidR="00DD0939" w:rsidRDefault="00DF44E8" w:rsidP="00E900A5">
      <w:pPr>
        <w:pStyle w:val="NoSpacing"/>
        <w:bidi w:val="0"/>
        <w:jc w:val="lowKashida"/>
        <w:rPr>
          <w:rFonts w:ascii="Arial Narrow" w:hAnsi="Arial Narrow"/>
          <w:sz w:val="28"/>
          <w:szCs w:val="28"/>
        </w:rPr>
      </w:pPr>
      <w:r w:rsidRPr="00DA20D5">
        <w:rPr>
          <w:rFonts w:ascii="Arial Narrow" w:hAnsi="Arial Narrow"/>
          <w:sz w:val="28"/>
          <w:szCs w:val="28"/>
        </w:rPr>
        <w:t>Most</w:t>
      </w:r>
      <w:r w:rsidR="00DD0939" w:rsidRPr="00DA20D5">
        <w:rPr>
          <w:rFonts w:ascii="Arial Narrow" w:hAnsi="Arial Narrow"/>
          <w:sz w:val="28"/>
          <w:szCs w:val="28"/>
        </w:rPr>
        <w:t xml:space="preserve"> skeletal muscles contract and relax rapidly, most smooth muscle contraction is prolonged tonic con</w:t>
      </w:r>
      <w:r w:rsidR="00DD0939" w:rsidRPr="00DA20D5">
        <w:rPr>
          <w:rFonts w:ascii="Arial Narrow" w:hAnsi="Arial Narrow"/>
          <w:sz w:val="28"/>
          <w:szCs w:val="28"/>
        </w:rPr>
        <w:softHyphen/>
        <w:t>traction, sometimes lasting hours or even days.</w:t>
      </w:r>
    </w:p>
    <w:p w:rsidR="00DA20D5" w:rsidRPr="00DA20D5" w:rsidRDefault="00DA20D5" w:rsidP="00E900A5">
      <w:pPr>
        <w:pStyle w:val="NoSpacing"/>
        <w:bidi w:val="0"/>
        <w:jc w:val="lowKashida"/>
        <w:rPr>
          <w:rFonts w:ascii="Arial Narrow" w:hAnsi="Arial Narrow"/>
          <w:sz w:val="28"/>
          <w:szCs w:val="28"/>
        </w:rPr>
      </w:pPr>
      <w:r w:rsidRPr="00DA20D5">
        <w:rPr>
          <w:rFonts w:ascii="Arial Narrow" w:hAnsi="Arial Narrow"/>
          <w:sz w:val="28"/>
          <w:szCs w:val="28"/>
        </w:rPr>
        <w:t>A typical smooth muscle tissue begins to contract</w:t>
      </w:r>
      <w:r w:rsidR="00DF44E8">
        <w:rPr>
          <w:rFonts w:ascii="Arial Narrow" w:hAnsi="Arial Narrow"/>
          <w:sz w:val="28"/>
          <w:szCs w:val="28"/>
        </w:rPr>
        <w:t xml:space="preserve"> (latent period) </w:t>
      </w:r>
      <w:r w:rsidRPr="00DA20D5">
        <w:rPr>
          <w:rFonts w:ascii="Arial Narrow" w:hAnsi="Arial Narrow"/>
          <w:sz w:val="28"/>
          <w:szCs w:val="28"/>
        </w:rPr>
        <w:t xml:space="preserve">50 to 100 milliseconds after it is excited, reaches full contraction </w:t>
      </w:r>
      <w:r w:rsidR="00DF44E8">
        <w:rPr>
          <w:rFonts w:ascii="Arial Narrow" w:hAnsi="Arial Narrow"/>
          <w:sz w:val="28"/>
          <w:szCs w:val="28"/>
        </w:rPr>
        <w:t>(</w:t>
      </w:r>
      <w:r w:rsidR="00DF44E8" w:rsidRPr="00DA20D5">
        <w:rPr>
          <w:rFonts w:ascii="Arial Narrow" w:hAnsi="Arial Narrow"/>
          <w:sz w:val="28"/>
          <w:szCs w:val="28"/>
        </w:rPr>
        <w:t xml:space="preserve">contraction </w:t>
      </w:r>
      <w:r w:rsidR="00DF44E8">
        <w:rPr>
          <w:rFonts w:ascii="Arial Narrow" w:hAnsi="Arial Narrow"/>
          <w:sz w:val="28"/>
          <w:szCs w:val="28"/>
        </w:rPr>
        <w:t>period)</w:t>
      </w:r>
      <w:r w:rsidR="00DF44E8" w:rsidRPr="00DA20D5">
        <w:rPr>
          <w:rFonts w:ascii="Arial Narrow" w:hAnsi="Arial Narrow"/>
          <w:sz w:val="28"/>
          <w:szCs w:val="28"/>
        </w:rPr>
        <w:t xml:space="preserve"> </w:t>
      </w:r>
      <w:r w:rsidRPr="00DA20D5">
        <w:rPr>
          <w:rFonts w:ascii="Arial Narrow" w:hAnsi="Arial Narrow"/>
          <w:sz w:val="28"/>
          <w:szCs w:val="28"/>
        </w:rPr>
        <w:t xml:space="preserve">about 0.5 second later, and then declines in contractile force </w:t>
      </w:r>
      <w:r w:rsidR="00DF44E8">
        <w:rPr>
          <w:rFonts w:ascii="Arial Narrow" w:hAnsi="Arial Narrow"/>
          <w:sz w:val="28"/>
          <w:szCs w:val="28"/>
        </w:rPr>
        <w:t>(relaxation period</w:t>
      </w:r>
      <w:r w:rsidR="00DF44E8" w:rsidRPr="00DA20D5">
        <w:rPr>
          <w:rFonts w:ascii="Arial Narrow" w:hAnsi="Arial Narrow"/>
          <w:sz w:val="28"/>
          <w:szCs w:val="28"/>
        </w:rPr>
        <w:t xml:space="preserve"> </w:t>
      </w:r>
      <w:r w:rsidR="00DF44E8">
        <w:rPr>
          <w:rFonts w:ascii="Arial Narrow" w:hAnsi="Arial Narrow"/>
          <w:sz w:val="28"/>
          <w:szCs w:val="28"/>
        </w:rPr>
        <w:t xml:space="preserve">) </w:t>
      </w:r>
      <w:r w:rsidRPr="00DA20D5">
        <w:rPr>
          <w:rFonts w:ascii="Arial Narrow" w:hAnsi="Arial Narrow"/>
          <w:sz w:val="28"/>
          <w:szCs w:val="28"/>
        </w:rPr>
        <w:t>in another 1 to 2 seconds, giving a total contraction time of 1 to 3 seconds. This is about 30 times as long as a single contraction of an average skeletal muscle fiber. However, because there are so many types of smooth muscle, con</w:t>
      </w:r>
      <w:r w:rsidRPr="00DA20D5">
        <w:rPr>
          <w:rFonts w:ascii="Arial Narrow" w:hAnsi="Arial Narrow"/>
          <w:sz w:val="28"/>
          <w:szCs w:val="28"/>
        </w:rPr>
        <w:softHyphen/>
        <w:t xml:space="preserve">traction of some types can be as short as 0.2 second or as long as 30 seconds. </w:t>
      </w:r>
    </w:p>
    <w:p w:rsidR="00DA20D5" w:rsidRPr="00DA20D5" w:rsidRDefault="00DA20D5" w:rsidP="00E900A5">
      <w:pPr>
        <w:pStyle w:val="NoSpacing"/>
        <w:bidi w:val="0"/>
        <w:jc w:val="lowKashida"/>
        <w:rPr>
          <w:rFonts w:ascii="Arial Narrow" w:hAnsi="Arial Narrow"/>
          <w:sz w:val="28"/>
          <w:szCs w:val="28"/>
        </w:rPr>
      </w:pPr>
      <w:r w:rsidRPr="00DA20D5">
        <w:rPr>
          <w:rFonts w:ascii="Arial Narrow" w:hAnsi="Arial Narrow"/>
          <w:sz w:val="28"/>
          <w:szCs w:val="28"/>
        </w:rPr>
        <w:t>The slow onset of contraction of smooth muscle, as well as its prolonged contraction, is caused by the slow</w:t>
      </w:r>
      <w:r w:rsidRPr="00DA20D5">
        <w:rPr>
          <w:rFonts w:ascii="Arial Narrow" w:hAnsi="Arial Narrow"/>
          <w:sz w:val="28"/>
          <w:szCs w:val="28"/>
        </w:rPr>
        <w:softHyphen/>
        <w:t>ness of attachment and detachment of the cross-bridges with the actin filaments. In addition, the initiation of con</w:t>
      </w:r>
      <w:r w:rsidRPr="00DA20D5">
        <w:rPr>
          <w:rFonts w:ascii="Arial Narrow" w:hAnsi="Arial Narrow"/>
          <w:sz w:val="28"/>
          <w:szCs w:val="28"/>
        </w:rPr>
        <w:softHyphen/>
        <w:t>traction in response to calcium ions is much slower than in skeletal muscle.</w:t>
      </w:r>
    </w:p>
    <w:p w:rsidR="001B5F6B" w:rsidRDefault="001B5F6B" w:rsidP="001B5F6B">
      <w:pPr>
        <w:pStyle w:val="NoSpacing"/>
        <w:bidi w:val="0"/>
        <w:jc w:val="center"/>
        <w:rPr>
          <w:rStyle w:val="A31"/>
          <w:rFonts w:ascii="Arial Narrow" w:hAnsi="Arial Narrow" w:cstheme="minorBidi"/>
          <w:color w:val="auto"/>
          <w:sz w:val="28"/>
          <w:szCs w:val="28"/>
        </w:rPr>
      </w:pPr>
      <w:r>
        <w:rPr>
          <w:rStyle w:val="A31"/>
          <w:rFonts w:ascii="Arial Narrow" w:hAnsi="Arial Narrow" w:cstheme="minorBidi"/>
          <w:noProof/>
          <w:color w:val="auto"/>
          <w:sz w:val="28"/>
          <w:szCs w:val="28"/>
        </w:rPr>
        <w:drawing>
          <wp:inline distT="0" distB="0" distL="0" distR="0" wp14:anchorId="10194EB3">
            <wp:extent cx="5238189" cy="2766951"/>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2472" cy="2779778"/>
                    </a:xfrm>
                    <a:prstGeom prst="rect">
                      <a:avLst/>
                    </a:prstGeom>
                    <a:noFill/>
                  </pic:spPr>
                </pic:pic>
              </a:graphicData>
            </a:graphic>
          </wp:inline>
        </w:drawing>
      </w:r>
    </w:p>
    <w:p w:rsidR="000743FC" w:rsidRDefault="000743FC" w:rsidP="001B5F6B">
      <w:pPr>
        <w:pStyle w:val="NoSpacing"/>
        <w:bidi w:val="0"/>
        <w:jc w:val="lowKashida"/>
        <w:rPr>
          <w:rFonts w:ascii="Arial Narrow" w:hAnsi="Arial Narrow"/>
          <w:sz w:val="28"/>
          <w:szCs w:val="28"/>
        </w:rPr>
      </w:pPr>
      <w:r w:rsidRPr="000743FC">
        <w:rPr>
          <w:rStyle w:val="A31"/>
          <w:rFonts w:ascii="Arial Narrow" w:hAnsi="Arial Narrow" w:cstheme="minorBidi"/>
          <w:color w:val="auto"/>
          <w:sz w:val="28"/>
          <w:szCs w:val="28"/>
        </w:rPr>
        <w:t xml:space="preserve">(4) </w:t>
      </w:r>
      <w:r w:rsidR="00DA20D5" w:rsidRPr="000743FC">
        <w:rPr>
          <w:rStyle w:val="A31"/>
          <w:rFonts w:ascii="Arial Narrow" w:hAnsi="Arial Narrow" w:cstheme="minorBidi"/>
          <w:color w:val="auto"/>
          <w:sz w:val="28"/>
          <w:szCs w:val="28"/>
        </w:rPr>
        <w:t>The Maximum Force of Contraction Is Often Greater in Smooth Muscle Than in Skeletal Muscle.</w:t>
      </w:r>
      <w:r w:rsidR="00DA20D5" w:rsidRPr="00DA20D5">
        <w:rPr>
          <w:rStyle w:val="A31"/>
          <w:rFonts w:ascii="Arial Narrow" w:hAnsi="Arial Narrow" w:cstheme="minorBidi"/>
          <w:b w:val="0"/>
          <w:bCs w:val="0"/>
          <w:color w:val="auto"/>
          <w:sz w:val="28"/>
          <w:szCs w:val="28"/>
        </w:rPr>
        <w:t xml:space="preserve"> </w:t>
      </w:r>
    </w:p>
    <w:p w:rsidR="00DA20D5" w:rsidRPr="00DA20D5" w:rsidRDefault="00DA20D5" w:rsidP="00AC6F11">
      <w:pPr>
        <w:pStyle w:val="NoSpacing"/>
        <w:bidi w:val="0"/>
        <w:jc w:val="lowKashida"/>
        <w:rPr>
          <w:rFonts w:ascii="Arial Narrow" w:hAnsi="Arial Narrow"/>
          <w:sz w:val="28"/>
          <w:szCs w:val="28"/>
        </w:rPr>
      </w:pPr>
      <w:r w:rsidRPr="00DA20D5">
        <w:rPr>
          <w:rFonts w:ascii="Arial Narrow" w:hAnsi="Arial Narrow"/>
          <w:sz w:val="28"/>
          <w:szCs w:val="28"/>
        </w:rPr>
        <w:t>Despite the relatively few myosin filaments in smooth muscle, and despite the slow cycling time of the cross-bridges, the maximum force of contraction of smooth muscle is often greater than that of skeletal muscle—as great as 4 to 6 kg/ cm</w:t>
      </w:r>
      <w:r w:rsidRPr="00DA20D5">
        <w:rPr>
          <w:rStyle w:val="A106"/>
          <w:rFonts w:ascii="Arial Narrow" w:hAnsi="Arial Narrow" w:cstheme="minorBidi"/>
          <w:color w:val="auto"/>
          <w:sz w:val="28"/>
          <w:szCs w:val="28"/>
        </w:rPr>
        <w:t xml:space="preserve">2 </w:t>
      </w:r>
      <w:r w:rsidRPr="00DA20D5">
        <w:rPr>
          <w:rFonts w:ascii="Arial Narrow" w:hAnsi="Arial Narrow"/>
          <w:sz w:val="28"/>
          <w:szCs w:val="28"/>
        </w:rPr>
        <w:t>cross-sectional area for smooth muscle, in compari</w:t>
      </w:r>
      <w:r w:rsidRPr="00DA20D5">
        <w:rPr>
          <w:rFonts w:ascii="Arial Narrow" w:hAnsi="Arial Narrow"/>
          <w:sz w:val="28"/>
          <w:szCs w:val="28"/>
        </w:rPr>
        <w:softHyphen/>
        <w:t xml:space="preserve">son with 3 to 4 </w:t>
      </w:r>
      <w:r w:rsidR="00AC6F11" w:rsidRPr="00DA20D5">
        <w:rPr>
          <w:rFonts w:ascii="Arial Narrow" w:hAnsi="Arial Narrow"/>
          <w:sz w:val="28"/>
          <w:szCs w:val="28"/>
        </w:rPr>
        <w:t>kg/ cm</w:t>
      </w:r>
      <w:r w:rsidR="00AC6F11" w:rsidRPr="00DA20D5">
        <w:rPr>
          <w:rStyle w:val="A106"/>
          <w:rFonts w:ascii="Arial Narrow" w:hAnsi="Arial Narrow" w:cstheme="minorBidi"/>
          <w:color w:val="auto"/>
          <w:sz w:val="28"/>
          <w:szCs w:val="28"/>
        </w:rPr>
        <w:t xml:space="preserve">2 </w:t>
      </w:r>
      <w:r w:rsidR="00AC6F11" w:rsidRPr="00DA20D5">
        <w:rPr>
          <w:rFonts w:ascii="Arial Narrow" w:hAnsi="Arial Narrow"/>
          <w:sz w:val="28"/>
          <w:szCs w:val="28"/>
        </w:rPr>
        <w:t>cross-sectional area</w:t>
      </w:r>
      <w:r w:rsidRPr="00DA20D5">
        <w:rPr>
          <w:rFonts w:ascii="Arial Narrow" w:hAnsi="Arial Narrow"/>
          <w:sz w:val="28"/>
          <w:szCs w:val="28"/>
        </w:rPr>
        <w:t xml:space="preserve"> for skeletal muscle. This great force of smooth muscle contraction results from the</w:t>
      </w:r>
      <w:r w:rsidR="001F08F0">
        <w:rPr>
          <w:rFonts w:ascii="Arial Narrow" w:hAnsi="Arial Narrow"/>
          <w:sz w:val="28"/>
          <w:szCs w:val="28"/>
        </w:rPr>
        <w:t xml:space="preserve"> </w:t>
      </w:r>
      <w:r w:rsidRPr="00DA20D5">
        <w:rPr>
          <w:rFonts w:ascii="Arial Narrow" w:hAnsi="Arial Narrow"/>
          <w:sz w:val="28"/>
          <w:szCs w:val="28"/>
        </w:rPr>
        <w:t xml:space="preserve">prolonged period of attachment of the myosin cross-bridges to the actin filaments. </w:t>
      </w:r>
    </w:p>
    <w:p w:rsidR="000743FC" w:rsidRPr="000743FC" w:rsidRDefault="000743FC" w:rsidP="00DA20D5">
      <w:pPr>
        <w:pStyle w:val="NoSpacing"/>
        <w:bidi w:val="0"/>
        <w:jc w:val="lowKashida"/>
        <w:rPr>
          <w:rFonts w:ascii="Arial Narrow" w:hAnsi="Arial Narrow"/>
          <w:b/>
          <w:bCs/>
          <w:sz w:val="28"/>
          <w:szCs w:val="28"/>
        </w:rPr>
      </w:pPr>
      <w:r w:rsidRPr="000743FC">
        <w:rPr>
          <w:rFonts w:ascii="Arial Narrow" w:hAnsi="Arial Narrow"/>
          <w:b/>
          <w:bCs/>
          <w:sz w:val="28"/>
          <w:szCs w:val="28"/>
        </w:rPr>
        <w:t xml:space="preserve">(5) </w:t>
      </w:r>
      <w:r w:rsidR="00DA20D5" w:rsidRPr="000743FC">
        <w:rPr>
          <w:rFonts w:ascii="Arial Narrow" w:hAnsi="Arial Narrow"/>
          <w:b/>
          <w:bCs/>
          <w:sz w:val="28"/>
          <w:szCs w:val="28"/>
        </w:rPr>
        <w:t xml:space="preserve">The “Latch” Mechanism Facilitates Prolonged Holding of Contractions of Smooth Muscle. </w:t>
      </w:r>
    </w:p>
    <w:p w:rsidR="001F08F0" w:rsidRDefault="001F08F0" w:rsidP="001F08F0">
      <w:pPr>
        <w:pStyle w:val="NoSpacing"/>
        <w:bidi w:val="0"/>
        <w:jc w:val="lowKashida"/>
        <w:rPr>
          <w:rFonts w:ascii="Arial Narrow" w:hAnsi="Arial Narrow"/>
          <w:sz w:val="28"/>
          <w:szCs w:val="28"/>
          <w:rtl/>
          <w:lang w:bidi="ar-JO"/>
        </w:rPr>
      </w:pPr>
      <w:r w:rsidRPr="000743FC">
        <w:rPr>
          <w:rFonts w:ascii="Arial Narrow" w:hAnsi="Arial Narrow"/>
          <w:b/>
          <w:bCs/>
          <w:sz w:val="28"/>
          <w:szCs w:val="28"/>
        </w:rPr>
        <w:t>Latch</w:t>
      </w:r>
      <w:r>
        <w:rPr>
          <w:rFonts w:ascii="Arial Narrow" w:hAnsi="Arial Narrow"/>
          <w:b/>
          <w:bCs/>
          <w:sz w:val="28"/>
          <w:szCs w:val="28"/>
        </w:rPr>
        <w:t xml:space="preserve">: </w:t>
      </w:r>
      <w:r>
        <w:rPr>
          <w:rFonts w:ascii="Arial Narrow" w:hAnsi="Arial Narrow" w:hint="cs"/>
          <w:b/>
          <w:bCs/>
          <w:sz w:val="28"/>
          <w:szCs w:val="28"/>
          <w:rtl/>
          <w:lang w:bidi="ar-JO"/>
        </w:rPr>
        <w:t xml:space="preserve">قفل او ترباس او اقفل او تربس </w:t>
      </w:r>
    </w:p>
    <w:p w:rsidR="00DA20D5" w:rsidRPr="00DA20D5" w:rsidRDefault="00DA20D5" w:rsidP="001F08F0">
      <w:pPr>
        <w:pStyle w:val="NoSpacing"/>
        <w:bidi w:val="0"/>
        <w:jc w:val="lowKashida"/>
        <w:rPr>
          <w:rFonts w:ascii="Arial Narrow" w:hAnsi="Arial Narrow"/>
          <w:sz w:val="28"/>
          <w:szCs w:val="28"/>
        </w:rPr>
      </w:pPr>
      <w:r w:rsidRPr="00DA20D5">
        <w:rPr>
          <w:rFonts w:ascii="Arial Narrow" w:hAnsi="Arial Narrow"/>
          <w:sz w:val="28"/>
          <w:szCs w:val="28"/>
        </w:rPr>
        <w:t>Once smooth muscle has developed full contraction, the amount of continuing excitation can usually be reduced to far less than the initial level even though the muscle maintains its full force of contraction. Further, the energy consumed to maintain contraction is often minuscule, sometimes as little as 1/300 the energy required for comparable sus</w:t>
      </w:r>
      <w:r w:rsidRPr="00DA20D5">
        <w:rPr>
          <w:rFonts w:ascii="Arial Narrow" w:hAnsi="Arial Narrow"/>
          <w:sz w:val="28"/>
          <w:szCs w:val="28"/>
        </w:rPr>
        <w:softHyphen/>
        <w:t xml:space="preserve">tained skeletal muscle contraction. This mechanism is called the “latch” mechanism. </w:t>
      </w:r>
    </w:p>
    <w:p w:rsidR="00DA20D5" w:rsidRDefault="00DA20D5" w:rsidP="00DA20D5">
      <w:pPr>
        <w:pStyle w:val="NoSpacing"/>
        <w:bidi w:val="0"/>
        <w:jc w:val="lowKashida"/>
        <w:rPr>
          <w:rFonts w:ascii="Arial Narrow" w:hAnsi="Arial Narrow"/>
          <w:sz w:val="28"/>
          <w:szCs w:val="28"/>
        </w:rPr>
      </w:pPr>
      <w:r w:rsidRPr="00DA20D5">
        <w:rPr>
          <w:rFonts w:ascii="Arial Narrow" w:hAnsi="Arial Narrow"/>
          <w:sz w:val="28"/>
          <w:szCs w:val="28"/>
        </w:rPr>
        <w:t>The importance of the latch mechanism is that it can maintain prolonged tonic contraction in smooth muscle for hours with little use of energy. Little continued excit</w:t>
      </w:r>
      <w:r w:rsidRPr="00DA20D5">
        <w:rPr>
          <w:rFonts w:ascii="Arial Narrow" w:hAnsi="Arial Narrow"/>
          <w:sz w:val="28"/>
          <w:szCs w:val="28"/>
        </w:rPr>
        <w:softHyphen/>
        <w:t>atory signal is required from nerve fibers or hormonal sources.</w:t>
      </w:r>
    </w:p>
    <w:p w:rsidR="00847063" w:rsidRPr="00D451FF" w:rsidRDefault="00847063" w:rsidP="00D451FF">
      <w:pPr>
        <w:pStyle w:val="NoSpacing"/>
        <w:bidi w:val="0"/>
        <w:jc w:val="lowKashida"/>
        <w:rPr>
          <w:rFonts w:ascii="Arial Narrow" w:hAnsi="Arial Narrow"/>
          <w:sz w:val="28"/>
          <w:szCs w:val="28"/>
        </w:rPr>
      </w:pPr>
      <w:r w:rsidRPr="00D451FF">
        <w:rPr>
          <w:rFonts w:ascii="Arial Narrow" w:hAnsi="Arial Narrow"/>
          <w:sz w:val="28"/>
          <w:szCs w:val="28"/>
        </w:rPr>
        <w:lastRenderedPageBreak/>
        <w:t>Among the many mechanisms that have been postulated, one of the simplest is the following</w:t>
      </w:r>
      <w:r w:rsidR="00D451FF" w:rsidRPr="00D451FF">
        <w:rPr>
          <w:rFonts w:ascii="Arial Narrow" w:hAnsi="Arial Narrow"/>
          <w:sz w:val="28"/>
          <w:szCs w:val="28"/>
        </w:rPr>
        <w:t>:</w:t>
      </w:r>
    </w:p>
    <w:p w:rsidR="00847063" w:rsidRPr="00D451FF" w:rsidRDefault="00847063" w:rsidP="00D451FF">
      <w:pPr>
        <w:pStyle w:val="NoSpacing"/>
        <w:bidi w:val="0"/>
        <w:jc w:val="lowKashida"/>
        <w:rPr>
          <w:rFonts w:ascii="Arial Narrow" w:hAnsi="Arial Narrow"/>
          <w:sz w:val="28"/>
          <w:szCs w:val="28"/>
        </w:rPr>
      </w:pPr>
      <w:r w:rsidRPr="00D451FF">
        <w:rPr>
          <w:rFonts w:ascii="Arial Narrow" w:hAnsi="Arial Narrow"/>
          <w:sz w:val="28"/>
          <w:szCs w:val="28"/>
        </w:rPr>
        <w:t>When the myosin kinase and myosin phosphatase enzymes are both strongly activated, the cycling fre</w:t>
      </w:r>
      <w:r w:rsidRPr="00D451FF">
        <w:rPr>
          <w:rFonts w:ascii="Arial Narrow" w:hAnsi="Arial Narrow"/>
          <w:sz w:val="28"/>
          <w:szCs w:val="28"/>
        </w:rPr>
        <w:softHyphen/>
        <w:t>quency of the myosin heads and the velocity of contrac</w:t>
      </w:r>
      <w:r w:rsidRPr="00D451FF">
        <w:rPr>
          <w:rFonts w:ascii="Arial Narrow" w:hAnsi="Arial Narrow"/>
          <w:sz w:val="28"/>
          <w:szCs w:val="28"/>
        </w:rPr>
        <w:softHyphen/>
        <w:t>tion are great. Then, as the activation of the enzymes decreases, the cycling frequency decreases, but at the same time, the deactivation of these enzymes allows the myosin heads to remain attached to the actin filament for a longer and longer proportion of the cycling period. Therefore, the number of heads attached to the actin fila</w:t>
      </w:r>
      <w:r w:rsidRPr="00D451FF">
        <w:rPr>
          <w:rFonts w:ascii="Arial Narrow" w:hAnsi="Arial Narrow"/>
          <w:sz w:val="28"/>
          <w:szCs w:val="28"/>
        </w:rPr>
        <w:softHyphen/>
        <w:t>ment at any given time remains large. Because the number of heads attached to the actin determines the static force of contraction, tension is maintained, or “latched,” yet little energy is used by the muscle because ATP is not degraded to ADP except on the rare occasion when a head detaches.</w:t>
      </w:r>
    </w:p>
    <w:p w:rsidR="004C0B0D" w:rsidRPr="004A78AB" w:rsidRDefault="004C0B0D" w:rsidP="004A78AB">
      <w:pPr>
        <w:pStyle w:val="NoSpacing"/>
        <w:bidi w:val="0"/>
        <w:jc w:val="lowKashida"/>
        <w:rPr>
          <w:rFonts w:ascii="Arial Narrow" w:hAnsi="Arial Narrow"/>
          <w:b/>
          <w:bCs/>
          <w:sz w:val="28"/>
          <w:szCs w:val="28"/>
        </w:rPr>
      </w:pPr>
      <w:r w:rsidRPr="004A78AB">
        <w:rPr>
          <w:rFonts w:ascii="Arial Narrow" w:hAnsi="Arial Narrow"/>
          <w:b/>
          <w:bCs/>
          <w:sz w:val="28"/>
          <w:szCs w:val="28"/>
        </w:rPr>
        <w:t>(6) "Stress-relaxation" of smooth muscle</w:t>
      </w:r>
    </w:p>
    <w:p w:rsidR="004A78AB" w:rsidRPr="004C0B0D" w:rsidRDefault="004A78AB" w:rsidP="004A78AB">
      <w:pPr>
        <w:pStyle w:val="NoSpacing"/>
        <w:bidi w:val="0"/>
        <w:jc w:val="lowKashida"/>
        <w:rPr>
          <w:rFonts w:ascii="Arial Narrow" w:hAnsi="Arial Narrow"/>
          <w:sz w:val="28"/>
          <w:szCs w:val="28"/>
        </w:rPr>
      </w:pPr>
      <w:r w:rsidRPr="004C0B0D">
        <w:rPr>
          <w:rFonts w:ascii="Arial Narrow" w:hAnsi="Arial Narrow"/>
          <w:sz w:val="28"/>
          <w:szCs w:val="28"/>
        </w:rPr>
        <w:t>"Stress-relaxation" or "delayed compliance" of visceral smooth muscle</w:t>
      </w:r>
    </w:p>
    <w:p w:rsidR="004C0B0D" w:rsidRDefault="00DA20D5" w:rsidP="004C0B0D">
      <w:pPr>
        <w:pStyle w:val="NoSpacing"/>
        <w:bidi w:val="0"/>
        <w:jc w:val="lowKashida"/>
        <w:rPr>
          <w:rFonts w:ascii="Arial Narrow" w:hAnsi="Arial Narrow"/>
          <w:sz w:val="28"/>
          <w:szCs w:val="28"/>
        </w:rPr>
      </w:pPr>
      <w:r w:rsidRPr="00DA20D5">
        <w:rPr>
          <w:rFonts w:ascii="Arial Narrow" w:hAnsi="Arial Narrow"/>
          <w:sz w:val="28"/>
          <w:szCs w:val="28"/>
        </w:rPr>
        <w:t>Another impor</w:t>
      </w:r>
      <w:r w:rsidRPr="00DA20D5">
        <w:rPr>
          <w:rFonts w:ascii="Arial Narrow" w:hAnsi="Arial Narrow"/>
          <w:sz w:val="28"/>
          <w:szCs w:val="28"/>
        </w:rPr>
        <w:softHyphen/>
        <w:t>tant characteristic of smooth muscle, especially the vis</w:t>
      </w:r>
      <w:r w:rsidRPr="00DA20D5">
        <w:rPr>
          <w:rFonts w:ascii="Arial Narrow" w:hAnsi="Arial Narrow"/>
          <w:sz w:val="28"/>
          <w:szCs w:val="28"/>
        </w:rPr>
        <w:softHyphen/>
        <w:t xml:space="preserve">ceral unitary type of smooth muscle of many hollow organs, is its ability to return to nearly its original force of contraction seconds or minutes after it has been elongated or shortened. </w:t>
      </w:r>
    </w:p>
    <w:p w:rsidR="00DA20D5" w:rsidRPr="00DA20D5" w:rsidRDefault="00DA20D5" w:rsidP="004C0B0D">
      <w:pPr>
        <w:pStyle w:val="NoSpacing"/>
        <w:bidi w:val="0"/>
        <w:jc w:val="lowKashida"/>
        <w:rPr>
          <w:rFonts w:ascii="Arial Narrow" w:hAnsi="Arial Narrow"/>
          <w:sz w:val="28"/>
          <w:szCs w:val="28"/>
        </w:rPr>
      </w:pPr>
      <w:r w:rsidRPr="00DA20D5">
        <w:rPr>
          <w:rFonts w:ascii="Arial Narrow" w:hAnsi="Arial Narrow"/>
          <w:sz w:val="28"/>
          <w:szCs w:val="28"/>
        </w:rPr>
        <w:t>For example, a sudden increase in fluid volume in the urinary bladder, thus stretching the smooth muscle in the bladder wall, causes an immedi</w:t>
      </w:r>
      <w:r w:rsidRPr="00DA20D5">
        <w:rPr>
          <w:rFonts w:ascii="Arial Narrow" w:hAnsi="Arial Narrow"/>
          <w:sz w:val="28"/>
          <w:szCs w:val="28"/>
        </w:rPr>
        <w:softHyphen/>
        <w:t xml:space="preserve">ate large increase in pressure in the bladder. However, during the next 15 seconds to a minute or so, despite continued stretch of the bladder wall, the pressure returns almost exactly back to the original level. Then, when the volume is increased by another step, the same effect occurs again. </w:t>
      </w:r>
    </w:p>
    <w:p w:rsidR="0068353A" w:rsidRDefault="0068353A" w:rsidP="00DA20D5">
      <w:pPr>
        <w:pStyle w:val="NoSpacing"/>
        <w:bidi w:val="0"/>
        <w:jc w:val="lowKashida"/>
        <w:rPr>
          <w:rFonts w:ascii="Arial Narrow" w:hAnsi="Arial Narrow"/>
          <w:sz w:val="28"/>
          <w:szCs w:val="28"/>
        </w:rPr>
      </w:pPr>
      <w:r>
        <w:rPr>
          <w:rFonts w:ascii="Arial Narrow" w:hAnsi="Arial Narrow"/>
          <w:noProof/>
          <w:sz w:val="28"/>
          <w:szCs w:val="28"/>
        </w:rPr>
        <w:drawing>
          <wp:inline distT="0" distB="0" distL="0" distR="0" wp14:anchorId="34041223">
            <wp:extent cx="3092440" cy="24451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7200" cy="2448935"/>
                    </a:xfrm>
                    <a:prstGeom prst="rect">
                      <a:avLst/>
                    </a:prstGeom>
                    <a:noFill/>
                  </pic:spPr>
                </pic:pic>
              </a:graphicData>
            </a:graphic>
          </wp:inline>
        </w:drawing>
      </w:r>
      <w:r w:rsidR="00122904">
        <w:rPr>
          <w:rFonts w:ascii="Arial Narrow" w:hAnsi="Arial Narrow"/>
          <w:noProof/>
          <w:sz w:val="28"/>
          <w:szCs w:val="28"/>
        </w:rPr>
        <w:drawing>
          <wp:inline distT="0" distB="0" distL="0" distR="0">
            <wp:extent cx="3277670" cy="2006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82481" cy="2009706"/>
                    </a:xfrm>
                    <a:prstGeom prst="rect">
                      <a:avLst/>
                    </a:prstGeom>
                    <a:noFill/>
                    <a:ln>
                      <a:noFill/>
                    </a:ln>
                  </pic:spPr>
                </pic:pic>
              </a:graphicData>
            </a:graphic>
          </wp:inline>
        </w:drawing>
      </w:r>
    </w:p>
    <w:p w:rsidR="00DA20D5" w:rsidRPr="00DA20D5" w:rsidRDefault="00DA20D5" w:rsidP="00193D19">
      <w:pPr>
        <w:pStyle w:val="NoSpacing"/>
        <w:bidi w:val="0"/>
        <w:jc w:val="lowKashida"/>
        <w:rPr>
          <w:rFonts w:ascii="Arial Narrow" w:hAnsi="Arial Narrow"/>
          <w:sz w:val="28"/>
          <w:szCs w:val="28"/>
        </w:rPr>
      </w:pPr>
      <w:r w:rsidRPr="00DA20D5">
        <w:rPr>
          <w:rFonts w:ascii="Arial Narrow" w:hAnsi="Arial Narrow"/>
          <w:sz w:val="28"/>
          <w:szCs w:val="28"/>
        </w:rPr>
        <w:t>Conversely, when the volume is suddenly decreased, the pressure falls drastically at first but then rises in another few seconds or minutes to or near to the original level. These phenomena are called stress-relaxation and reverse stress-relaxation. Their importance is that, except for short periods, they allow a hollow organ to maintain about the same amount of pressure inside its lumen despite sustained, large changes in volume.</w:t>
      </w:r>
    </w:p>
    <w:p w:rsidR="00926D15" w:rsidRPr="00926D15" w:rsidRDefault="00926D15" w:rsidP="00193D19">
      <w:pPr>
        <w:pStyle w:val="NoSpacing"/>
        <w:bidi w:val="0"/>
        <w:jc w:val="lowKashida"/>
        <w:rPr>
          <w:rFonts w:ascii="Arial Narrow" w:hAnsi="Arial Narrow"/>
          <w:sz w:val="28"/>
          <w:szCs w:val="28"/>
        </w:rPr>
      </w:pPr>
      <w:r w:rsidRPr="00926D15">
        <w:rPr>
          <w:rFonts w:ascii="Arial Narrow" w:hAnsi="Arial Narrow"/>
          <w:sz w:val="28"/>
          <w:szCs w:val="28"/>
        </w:rPr>
        <w:t>It is this property that is referred to as the (plasticity) of smooth muscles. The best example for this property is the gall bladder</w:t>
      </w:r>
    </w:p>
    <w:p w:rsidR="007A0D5E" w:rsidRDefault="00DD0939" w:rsidP="007A0D5E">
      <w:pPr>
        <w:bidi w:val="0"/>
        <w:jc w:val="lowKashida"/>
        <w:rPr>
          <w:rFonts w:ascii="Arial Narrow" w:hAnsi="Arial Narrow"/>
          <w:b/>
          <w:bCs/>
          <w:sz w:val="28"/>
          <w:szCs w:val="28"/>
        </w:rPr>
      </w:pPr>
      <w:r w:rsidRPr="00DD0939">
        <w:rPr>
          <w:rFonts w:ascii="Arial Narrow" w:eastAsia="Calibri" w:hAnsi="Arial Narrow" w:cs="Arial"/>
          <w:sz w:val="28"/>
          <w:szCs w:val="28"/>
        </w:rPr>
        <w:t>Smooth muscle is unique in its ability to generate various degrees of tension at a constant</w:t>
      </w:r>
      <w:r w:rsidR="00E42031">
        <w:rPr>
          <w:rFonts w:ascii="Arial Narrow" w:eastAsia="Calibri" w:hAnsi="Arial Narrow" w:cs="Arial"/>
          <w:sz w:val="28"/>
          <w:szCs w:val="28"/>
        </w:rPr>
        <w:t xml:space="preserve"> </w:t>
      </w:r>
      <w:r w:rsidRPr="00DD0939">
        <w:rPr>
          <w:rFonts w:ascii="Arial Narrow" w:eastAsia="Calibri" w:hAnsi="Arial Narrow" w:cs="Arial"/>
          <w:sz w:val="28"/>
          <w:szCs w:val="28"/>
        </w:rPr>
        <w:t>concentration of intracellular calcium. This change in calcium sensitivity of smooth muscle can be</w:t>
      </w:r>
      <w:r w:rsidR="00E42031">
        <w:rPr>
          <w:rFonts w:ascii="Arial Narrow" w:eastAsia="Calibri" w:hAnsi="Arial Narrow" w:cs="Arial"/>
          <w:sz w:val="28"/>
          <w:szCs w:val="28"/>
        </w:rPr>
        <w:t xml:space="preserve"> </w:t>
      </w:r>
      <w:r w:rsidRPr="00DD0939">
        <w:rPr>
          <w:rFonts w:ascii="Arial Narrow" w:eastAsia="Calibri" w:hAnsi="Arial Narrow" w:cs="Arial"/>
          <w:sz w:val="28"/>
          <w:szCs w:val="28"/>
        </w:rPr>
        <w:t>attributed to differences in the activity of MLCP. Smooth muscle contracts when the myosin light chain is</w:t>
      </w:r>
      <w:r>
        <w:rPr>
          <w:rFonts w:ascii="Arial Narrow" w:eastAsia="Calibri" w:hAnsi="Arial Narrow" w:cs="Arial"/>
          <w:sz w:val="28"/>
          <w:szCs w:val="28"/>
        </w:rPr>
        <w:t xml:space="preserve"> </w:t>
      </w:r>
      <w:r w:rsidRPr="00DD0939">
        <w:rPr>
          <w:rFonts w:ascii="Arial Narrow" w:eastAsia="Calibri" w:hAnsi="Arial Narrow" w:cs="Arial"/>
          <w:sz w:val="28"/>
          <w:szCs w:val="28"/>
        </w:rPr>
        <w:t>phosphorylated by the actions of myosin light chain kinase (MLCK). MLCP is a phosphatase that can</w:t>
      </w:r>
      <w:r>
        <w:rPr>
          <w:rFonts w:ascii="Arial Narrow" w:eastAsia="Calibri" w:hAnsi="Arial Narrow" w:cs="Arial"/>
          <w:sz w:val="28"/>
          <w:szCs w:val="28"/>
        </w:rPr>
        <w:t xml:space="preserve"> </w:t>
      </w:r>
      <w:r w:rsidRPr="00DD0939">
        <w:rPr>
          <w:rFonts w:ascii="Arial Narrow" w:eastAsia="Calibri" w:hAnsi="Arial Narrow" w:cs="Arial"/>
          <w:sz w:val="28"/>
          <w:szCs w:val="28"/>
        </w:rPr>
        <w:t>dephosphorylate the myosin light chain, rendering it inactive and therefore attenuating the muscle</w:t>
      </w:r>
      <w:r w:rsidR="00E42031">
        <w:rPr>
          <w:rFonts w:ascii="Arial Narrow" w:eastAsia="Calibri" w:hAnsi="Arial Narrow" w:cs="Arial"/>
          <w:sz w:val="28"/>
          <w:szCs w:val="28"/>
        </w:rPr>
        <w:t xml:space="preserve"> </w:t>
      </w:r>
      <w:r w:rsidRPr="00DD0939">
        <w:rPr>
          <w:rFonts w:ascii="Arial Narrow" w:eastAsia="Calibri" w:hAnsi="Arial Narrow" w:cs="Arial"/>
          <w:sz w:val="28"/>
          <w:szCs w:val="28"/>
        </w:rPr>
        <w:t>contraction.</w:t>
      </w:r>
      <w:bookmarkStart w:id="0" w:name="_GoBack"/>
      <w:bookmarkEnd w:id="0"/>
    </w:p>
    <w:p w:rsidR="007A0D5E" w:rsidRDefault="007A0D5E" w:rsidP="007A0D5E">
      <w:pPr>
        <w:pStyle w:val="NoSpacing"/>
        <w:bidi w:val="0"/>
        <w:rPr>
          <w:rFonts w:ascii="Arial Narrow" w:hAnsi="Arial Narrow"/>
          <w:b/>
          <w:bCs/>
          <w:sz w:val="28"/>
          <w:szCs w:val="28"/>
        </w:rPr>
      </w:pPr>
    </w:p>
    <w:sectPr w:rsidR="007A0D5E" w:rsidSect="006F39DD">
      <w:footerReference w:type="default" r:id="rId74"/>
      <w:pgSz w:w="11906" w:h="16838" w:code="9"/>
      <w:pgMar w:top="851" w:right="851" w:bottom="851" w:left="851" w:header="851" w:footer="851"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CC0" w:rsidRDefault="00160CC0" w:rsidP="006F39DD">
      <w:r>
        <w:separator/>
      </w:r>
    </w:p>
  </w:endnote>
  <w:endnote w:type="continuationSeparator" w:id="0">
    <w:p w:rsidR="00160CC0" w:rsidRDefault="00160CC0" w:rsidP="006F3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arnock Pro Light">
    <w:altName w:val="Times New Roman"/>
    <w:panose1 w:val="00000000000000000000"/>
    <w:charset w:val="00"/>
    <w:family w:val="roman"/>
    <w:notTrueType/>
    <w:pitch w:val="default"/>
    <w:sig w:usb0="00000003" w:usb1="00000000" w:usb2="00000000" w:usb3="00000000" w:csb0="00000001" w:csb1="00000000"/>
  </w:font>
  <w:font w:name="SymbolNew">
    <w:altName w:val="Times New Roman"/>
    <w:panose1 w:val="00000000000000000000"/>
    <w:charset w:val="00"/>
    <w:family w:val="auto"/>
    <w:notTrueType/>
    <w:pitch w:val="default"/>
    <w:sig w:usb0="00000003" w:usb1="00000000" w:usb2="00000000" w:usb3="00000000" w:csb0="00000001" w:csb1="00000000"/>
  </w:font>
  <w:font w:name="Frutiger-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aramond-Bold">
    <w:panose1 w:val="00000000000000000000"/>
    <w:charset w:val="B2"/>
    <w:family w:val="auto"/>
    <w:notTrueType/>
    <w:pitch w:val="default"/>
    <w:sig w:usb0="00002001" w:usb1="00000000" w:usb2="00000000" w:usb3="00000000" w:csb0="00000040" w:csb1="00000000"/>
  </w:font>
  <w:font w:name="AGaramond-Regular">
    <w:altName w:val="Times New Roman"/>
    <w:panose1 w:val="00000000000000000000"/>
    <w:charset w:val="B2"/>
    <w:family w:val="auto"/>
    <w:notTrueType/>
    <w:pitch w:val="default"/>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AGaramond-BoldItalic">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82617695"/>
      <w:docPartObj>
        <w:docPartGallery w:val="Page Numbers (Bottom of Page)"/>
        <w:docPartUnique/>
      </w:docPartObj>
    </w:sdtPr>
    <w:sdtEndPr/>
    <w:sdtContent>
      <w:p w:rsidR="00D230F7" w:rsidRDefault="00D230F7">
        <w:pPr>
          <w:pStyle w:val="Footer"/>
          <w:jc w:val="center"/>
        </w:pPr>
        <w:r>
          <w:fldChar w:fldCharType="begin"/>
        </w:r>
        <w:r>
          <w:instrText xml:space="preserve"> PAGE   \* MERGEFORMAT </w:instrText>
        </w:r>
        <w:r>
          <w:fldChar w:fldCharType="separate"/>
        </w:r>
        <w:r w:rsidR="007A0D5E">
          <w:rPr>
            <w:noProof/>
            <w:rtl/>
          </w:rPr>
          <w:t>16</w:t>
        </w:r>
        <w:r>
          <w:rPr>
            <w:noProof/>
          </w:rPr>
          <w:fldChar w:fldCharType="end"/>
        </w:r>
      </w:p>
    </w:sdtContent>
  </w:sdt>
  <w:p w:rsidR="00D230F7" w:rsidRDefault="00D230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CC0" w:rsidRDefault="00160CC0" w:rsidP="006F39DD">
      <w:r>
        <w:separator/>
      </w:r>
    </w:p>
  </w:footnote>
  <w:footnote w:type="continuationSeparator" w:id="0">
    <w:p w:rsidR="00160CC0" w:rsidRDefault="00160CC0" w:rsidP="006F39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C3B05"/>
    <w:multiLevelType w:val="hybridMultilevel"/>
    <w:tmpl w:val="D8BE8E6A"/>
    <w:lvl w:ilvl="0" w:tplc="A26A587C">
      <w:start w:val="1"/>
      <w:numFmt w:val="bullet"/>
      <w:lvlText w:val=""/>
      <w:lvlJc w:val="left"/>
      <w:pPr>
        <w:tabs>
          <w:tab w:val="num" w:pos="0"/>
        </w:tabs>
        <w:ind w:left="0" w:firstLine="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DB312C"/>
    <w:multiLevelType w:val="multilevel"/>
    <w:tmpl w:val="33E07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C2921"/>
    <w:multiLevelType w:val="multilevel"/>
    <w:tmpl w:val="1A94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6679F"/>
    <w:multiLevelType w:val="multilevel"/>
    <w:tmpl w:val="12CA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055558"/>
    <w:multiLevelType w:val="multilevel"/>
    <w:tmpl w:val="CE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387A52"/>
    <w:multiLevelType w:val="multilevel"/>
    <w:tmpl w:val="F410B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301F88"/>
    <w:multiLevelType w:val="hybridMultilevel"/>
    <w:tmpl w:val="51AA80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F54488"/>
    <w:multiLevelType w:val="hybridMultilevel"/>
    <w:tmpl w:val="C930B25E"/>
    <w:lvl w:ilvl="0" w:tplc="11BA59D2">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8854D6A"/>
    <w:multiLevelType w:val="hybridMultilevel"/>
    <w:tmpl w:val="6F464818"/>
    <w:lvl w:ilvl="0" w:tplc="76DC46F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590BC9"/>
    <w:multiLevelType w:val="multilevel"/>
    <w:tmpl w:val="8016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92511"/>
    <w:multiLevelType w:val="hybridMultilevel"/>
    <w:tmpl w:val="76041B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D5744EF"/>
    <w:multiLevelType w:val="multilevel"/>
    <w:tmpl w:val="B246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5B31E0"/>
    <w:multiLevelType w:val="multilevel"/>
    <w:tmpl w:val="3CEA4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9E5D75"/>
    <w:multiLevelType w:val="multilevel"/>
    <w:tmpl w:val="55BE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190810"/>
    <w:multiLevelType w:val="multilevel"/>
    <w:tmpl w:val="E062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7F84"/>
    <w:multiLevelType w:val="hybridMultilevel"/>
    <w:tmpl w:val="8B4C68BA"/>
    <w:lvl w:ilvl="0" w:tplc="1D9C2D5C">
      <w:start w:val="1"/>
      <w:numFmt w:val="lowerLetter"/>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3AD7547"/>
    <w:multiLevelType w:val="hybridMultilevel"/>
    <w:tmpl w:val="2E68A26C"/>
    <w:lvl w:ilvl="0" w:tplc="00E83D2E">
      <w:start w:val="1"/>
      <w:numFmt w:val="bullet"/>
      <w:lvlText w:val=""/>
      <w:lvlJc w:val="left"/>
      <w:pPr>
        <w:tabs>
          <w:tab w:val="num" w:pos="0"/>
        </w:tabs>
        <w:ind w:left="0" w:firstLine="0"/>
      </w:pPr>
      <w:rPr>
        <w:rFonts w:ascii="Wingdings" w:hAnsi="Wingdings" w:hint="default"/>
        <w:color w:val="auto"/>
      </w:rPr>
    </w:lvl>
    <w:lvl w:ilvl="1" w:tplc="EA507CD4">
      <w:start w:val="1"/>
      <w:numFmt w:val="bullet"/>
      <w:lvlText w:val=""/>
      <w:lvlJc w:val="left"/>
      <w:pPr>
        <w:tabs>
          <w:tab w:val="num" w:pos="0"/>
        </w:tabs>
        <w:ind w:left="0" w:firstLine="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DD084B"/>
    <w:multiLevelType w:val="hybridMultilevel"/>
    <w:tmpl w:val="00F28D78"/>
    <w:lvl w:ilvl="0" w:tplc="D68C7456">
      <w:start w:val="1"/>
      <w:numFmt w:val="bullet"/>
      <w:lvlText w:val=""/>
      <w:lvlJc w:val="left"/>
      <w:pPr>
        <w:tabs>
          <w:tab w:val="num" w:pos="0"/>
        </w:tabs>
        <w:ind w:left="0" w:firstLine="0"/>
      </w:pPr>
      <w:rPr>
        <w:rFonts w:ascii="Wingdings" w:hAnsi="Wingdings" w:hint="default"/>
        <w:color w:val="auto"/>
      </w:rPr>
    </w:lvl>
    <w:lvl w:ilvl="1" w:tplc="73ECA192">
      <w:start w:val="1"/>
      <w:numFmt w:val="lowerLetter"/>
      <w:lvlText w:val="%2)"/>
      <w:lvlJc w:val="left"/>
      <w:pPr>
        <w:tabs>
          <w:tab w:val="num" w:pos="0"/>
        </w:tabs>
        <w:ind w:left="0" w:firstLine="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837BC8"/>
    <w:multiLevelType w:val="multilevel"/>
    <w:tmpl w:val="D500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347870"/>
    <w:multiLevelType w:val="hybridMultilevel"/>
    <w:tmpl w:val="FA6496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755D10"/>
    <w:multiLevelType w:val="hybridMultilevel"/>
    <w:tmpl w:val="5E320C54"/>
    <w:lvl w:ilvl="0" w:tplc="2F3C83EE">
      <w:start w:val="1"/>
      <w:numFmt w:val="bullet"/>
      <w:lvlText w:val=""/>
      <w:lvlJc w:val="left"/>
      <w:pPr>
        <w:tabs>
          <w:tab w:val="num" w:pos="0"/>
        </w:tabs>
        <w:ind w:left="0" w:firstLine="0"/>
      </w:pPr>
      <w:rPr>
        <w:rFonts w:ascii="Wingdings" w:hAnsi="Wingdings" w:hint="default"/>
        <w:color w:val="auto"/>
      </w:rPr>
    </w:lvl>
    <w:lvl w:ilvl="1" w:tplc="00E6D442">
      <w:start w:val="1"/>
      <w:numFmt w:val="bullet"/>
      <w:lvlText w:val=""/>
      <w:lvlJc w:val="left"/>
      <w:pPr>
        <w:tabs>
          <w:tab w:val="num" w:pos="0"/>
        </w:tabs>
        <w:ind w:left="0" w:firstLine="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55F5927"/>
    <w:multiLevelType w:val="hybridMultilevel"/>
    <w:tmpl w:val="2EF84238"/>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720"/>
        </w:tabs>
        <w:ind w:left="720" w:hanging="360"/>
      </w:pPr>
      <w:rPr>
        <w:rFonts w:hint="default"/>
      </w:rPr>
    </w:lvl>
    <w:lvl w:ilvl="2" w:tplc="7778D082">
      <w:start w:val="1"/>
      <w:numFmt w:val="lowerLetter"/>
      <w:lvlText w:val="%3)"/>
      <w:lvlJc w:val="left"/>
      <w:pPr>
        <w:tabs>
          <w:tab w:val="num" w:pos="0"/>
        </w:tabs>
        <w:ind w:left="0" w:firstLine="0"/>
      </w:pPr>
      <w:rPr>
        <w:rFonts w:hint="default"/>
      </w:rPr>
    </w:lvl>
    <w:lvl w:ilvl="3" w:tplc="EDEC051A">
      <w:start w:val="1"/>
      <w:numFmt w:val="bullet"/>
      <w:lvlText w:val=""/>
      <w:lvlJc w:val="left"/>
      <w:pPr>
        <w:tabs>
          <w:tab w:val="num" w:pos="0"/>
        </w:tabs>
        <w:ind w:left="0" w:firstLine="0"/>
      </w:pPr>
      <w:rPr>
        <w:rFonts w:ascii="Wingdings" w:hAnsi="Wingdings"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5864674"/>
    <w:multiLevelType w:val="multilevel"/>
    <w:tmpl w:val="3400683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3">
    <w:nsid w:val="568C0EC8"/>
    <w:multiLevelType w:val="multilevel"/>
    <w:tmpl w:val="A2BED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B42694"/>
    <w:multiLevelType w:val="multilevel"/>
    <w:tmpl w:val="498E409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5">
    <w:nsid w:val="5E221975"/>
    <w:multiLevelType w:val="hybridMultilevel"/>
    <w:tmpl w:val="0F88101C"/>
    <w:lvl w:ilvl="0" w:tplc="426ED5D8">
      <w:start w:val="1"/>
      <w:numFmt w:val="lowerLetter"/>
      <w:lvlText w:val="%1."/>
      <w:lvlJc w:val="left"/>
      <w:pPr>
        <w:tabs>
          <w:tab w:val="num" w:pos="720"/>
        </w:tabs>
        <w:ind w:left="720" w:hanging="360"/>
      </w:pPr>
      <w:rPr>
        <w:rFonts w:hint="default"/>
      </w:rPr>
    </w:lvl>
    <w:lvl w:ilvl="1" w:tplc="E084C138">
      <w:start w:val="3"/>
      <w:numFmt w:val="decimal"/>
      <w:lvlText w:val="%2."/>
      <w:lvlJc w:val="left"/>
      <w:pPr>
        <w:tabs>
          <w:tab w:val="num" w:pos="0"/>
        </w:tabs>
        <w:ind w:left="0" w:firstLine="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46701D1"/>
    <w:multiLevelType w:val="multilevel"/>
    <w:tmpl w:val="D288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D74F11"/>
    <w:multiLevelType w:val="multilevel"/>
    <w:tmpl w:val="E776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F349F4"/>
    <w:multiLevelType w:val="hybridMultilevel"/>
    <w:tmpl w:val="BD224546"/>
    <w:lvl w:ilvl="0" w:tplc="A2E01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0D697A"/>
    <w:multiLevelType w:val="hybridMultilevel"/>
    <w:tmpl w:val="EA66DA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F73C5C"/>
    <w:multiLevelType w:val="multilevel"/>
    <w:tmpl w:val="A4027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4F5205"/>
    <w:multiLevelType w:val="multilevel"/>
    <w:tmpl w:val="BF20B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823F9D"/>
    <w:multiLevelType w:val="hybridMultilevel"/>
    <w:tmpl w:val="4E6ACA1A"/>
    <w:lvl w:ilvl="0" w:tplc="885469D8">
      <w:start w:val="1"/>
      <w:numFmt w:val="bullet"/>
      <w:lvlText w:val=""/>
      <w:lvlJc w:val="left"/>
      <w:pPr>
        <w:tabs>
          <w:tab w:val="num" w:pos="0"/>
        </w:tabs>
        <w:ind w:left="0" w:firstLine="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9AB7019"/>
    <w:multiLevelType w:val="hybridMultilevel"/>
    <w:tmpl w:val="73CA931A"/>
    <w:lvl w:ilvl="0" w:tplc="A3629000">
      <w:start w:val="1"/>
      <w:numFmt w:val="bullet"/>
      <w:lvlText w:val=""/>
      <w:lvlJc w:val="left"/>
      <w:pPr>
        <w:tabs>
          <w:tab w:val="num" w:pos="0"/>
        </w:tabs>
        <w:ind w:left="0" w:firstLine="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B1A6BE2"/>
    <w:multiLevelType w:val="multilevel"/>
    <w:tmpl w:val="072A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803DC9"/>
    <w:multiLevelType w:val="hybridMultilevel"/>
    <w:tmpl w:val="91B2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8"/>
  </w:num>
  <w:num w:numId="3">
    <w:abstractNumId w:val="19"/>
  </w:num>
  <w:num w:numId="4">
    <w:abstractNumId w:val="29"/>
  </w:num>
  <w:num w:numId="5">
    <w:abstractNumId w:val="32"/>
  </w:num>
  <w:num w:numId="6">
    <w:abstractNumId w:val="7"/>
  </w:num>
  <w:num w:numId="7">
    <w:abstractNumId w:val="25"/>
  </w:num>
  <w:num w:numId="8">
    <w:abstractNumId w:val="15"/>
  </w:num>
  <w:num w:numId="9">
    <w:abstractNumId w:val="6"/>
  </w:num>
  <w:num w:numId="10">
    <w:abstractNumId w:val="10"/>
  </w:num>
  <w:num w:numId="11">
    <w:abstractNumId w:val="21"/>
  </w:num>
  <w:num w:numId="12">
    <w:abstractNumId w:val="1"/>
  </w:num>
  <w:num w:numId="13">
    <w:abstractNumId w:val="26"/>
  </w:num>
  <w:num w:numId="14">
    <w:abstractNumId w:val="12"/>
  </w:num>
  <w:num w:numId="15">
    <w:abstractNumId w:val="2"/>
  </w:num>
  <w:num w:numId="16">
    <w:abstractNumId w:val="4"/>
  </w:num>
  <w:num w:numId="17">
    <w:abstractNumId w:val="27"/>
  </w:num>
  <w:num w:numId="18">
    <w:abstractNumId w:val="14"/>
  </w:num>
  <w:num w:numId="19">
    <w:abstractNumId w:val="13"/>
  </w:num>
  <w:num w:numId="20">
    <w:abstractNumId w:val="34"/>
  </w:num>
  <w:num w:numId="21">
    <w:abstractNumId w:val="9"/>
  </w:num>
  <w:num w:numId="22">
    <w:abstractNumId w:val="5"/>
  </w:num>
  <w:num w:numId="23">
    <w:abstractNumId w:val="11"/>
  </w:num>
  <w:num w:numId="24">
    <w:abstractNumId w:val="30"/>
  </w:num>
  <w:num w:numId="25">
    <w:abstractNumId w:val="3"/>
  </w:num>
  <w:num w:numId="26">
    <w:abstractNumId w:val="16"/>
  </w:num>
  <w:num w:numId="27">
    <w:abstractNumId w:val="20"/>
  </w:num>
  <w:num w:numId="28">
    <w:abstractNumId w:val="0"/>
  </w:num>
  <w:num w:numId="29">
    <w:abstractNumId w:val="17"/>
  </w:num>
  <w:num w:numId="30">
    <w:abstractNumId w:val="22"/>
  </w:num>
  <w:num w:numId="31">
    <w:abstractNumId w:val="35"/>
  </w:num>
  <w:num w:numId="32">
    <w:abstractNumId w:val="28"/>
  </w:num>
  <w:num w:numId="33">
    <w:abstractNumId w:val="23"/>
  </w:num>
  <w:num w:numId="34">
    <w:abstractNumId w:val="31"/>
  </w:num>
  <w:num w:numId="35">
    <w:abstractNumId w:val="24"/>
  </w:num>
  <w:num w:numId="36">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9DD"/>
    <w:rsid w:val="00001CCF"/>
    <w:rsid w:val="0001155B"/>
    <w:rsid w:val="00016B32"/>
    <w:rsid w:val="00016F20"/>
    <w:rsid w:val="00020344"/>
    <w:rsid w:val="00022EAC"/>
    <w:rsid w:val="0002384A"/>
    <w:rsid w:val="0002477C"/>
    <w:rsid w:val="00025654"/>
    <w:rsid w:val="00030C0C"/>
    <w:rsid w:val="00031E06"/>
    <w:rsid w:val="000323A4"/>
    <w:rsid w:val="000323AD"/>
    <w:rsid w:val="00040330"/>
    <w:rsid w:val="000423BD"/>
    <w:rsid w:val="00042531"/>
    <w:rsid w:val="000429CA"/>
    <w:rsid w:val="00042CD1"/>
    <w:rsid w:val="0004563D"/>
    <w:rsid w:val="0005595E"/>
    <w:rsid w:val="0006583F"/>
    <w:rsid w:val="0006619A"/>
    <w:rsid w:val="00066B4D"/>
    <w:rsid w:val="00067C8C"/>
    <w:rsid w:val="000733EF"/>
    <w:rsid w:val="00073CF0"/>
    <w:rsid w:val="000743FC"/>
    <w:rsid w:val="000813F9"/>
    <w:rsid w:val="0008373A"/>
    <w:rsid w:val="00090306"/>
    <w:rsid w:val="0009340E"/>
    <w:rsid w:val="000943C0"/>
    <w:rsid w:val="00097638"/>
    <w:rsid w:val="00097D0B"/>
    <w:rsid w:val="000A3BA5"/>
    <w:rsid w:val="000B1285"/>
    <w:rsid w:val="000C3627"/>
    <w:rsid w:val="000D0E2E"/>
    <w:rsid w:val="000D2826"/>
    <w:rsid w:val="000D67B4"/>
    <w:rsid w:val="000E09BE"/>
    <w:rsid w:val="000E0AF8"/>
    <w:rsid w:val="000E2664"/>
    <w:rsid w:val="000E6437"/>
    <w:rsid w:val="000F16DE"/>
    <w:rsid w:val="000F54E5"/>
    <w:rsid w:val="00101A87"/>
    <w:rsid w:val="00104751"/>
    <w:rsid w:val="001110F6"/>
    <w:rsid w:val="001131E5"/>
    <w:rsid w:val="00115E74"/>
    <w:rsid w:val="00122904"/>
    <w:rsid w:val="0012410A"/>
    <w:rsid w:val="00124627"/>
    <w:rsid w:val="0013028B"/>
    <w:rsid w:val="00136145"/>
    <w:rsid w:val="00144F06"/>
    <w:rsid w:val="00146973"/>
    <w:rsid w:val="00154117"/>
    <w:rsid w:val="00157DBB"/>
    <w:rsid w:val="00160CC0"/>
    <w:rsid w:val="00161924"/>
    <w:rsid w:val="00165C1C"/>
    <w:rsid w:val="00166775"/>
    <w:rsid w:val="00171213"/>
    <w:rsid w:val="001722D7"/>
    <w:rsid w:val="0017693A"/>
    <w:rsid w:val="00186D4E"/>
    <w:rsid w:val="00187D8D"/>
    <w:rsid w:val="0019051C"/>
    <w:rsid w:val="0019172B"/>
    <w:rsid w:val="00193164"/>
    <w:rsid w:val="00193467"/>
    <w:rsid w:val="00193D19"/>
    <w:rsid w:val="00194E26"/>
    <w:rsid w:val="00195CD4"/>
    <w:rsid w:val="001961FC"/>
    <w:rsid w:val="001A1BDD"/>
    <w:rsid w:val="001A3591"/>
    <w:rsid w:val="001A64E5"/>
    <w:rsid w:val="001A771F"/>
    <w:rsid w:val="001B08D2"/>
    <w:rsid w:val="001B2EFA"/>
    <w:rsid w:val="001B49ED"/>
    <w:rsid w:val="001B5F6B"/>
    <w:rsid w:val="001B722F"/>
    <w:rsid w:val="001C3018"/>
    <w:rsid w:val="001C6019"/>
    <w:rsid w:val="001C6434"/>
    <w:rsid w:val="001D00CA"/>
    <w:rsid w:val="001D75DF"/>
    <w:rsid w:val="001E0D96"/>
    <w:rsid w:val="001E195B"/>
    <w:rsid w:val="001E343E"/>
    <w:rsid w:val="001F08F0"/>
    <w:rsid w:val="001F1DBB"/>
    <w:rsid w:val="001F274E"/>
    <w:rsid w:val="001F2A55"/>
    <w:rsid w:val="00203249"/>
    <w:rsid w:val="00203F27"/>
    <w:rsid w:val="002045D0"/>
    <w:rsid w:val="00207F5B"/>
    <w:rsid w:val="00211B4C"/>
    <w:rsid w:val="002144D7"/>
    <w:rsid w:val="00215514"/>
    <w:rsid w:val="00215C64"/>
    <w:rsid w:val="00217FEF"/>
    <w:rsid w:val="00220598"/>
    <w:rsid w:val="002206E6"/>
    <w:rsid w:val="00221D54"/>
    <w:rsid w:val="00223CDE"/>
    <w:rsid w:val="00223D38"/>
    <w:rsid w:val="00226185"/>
    <w:rsid w:val="00226E87"/>
    <w:rsid w:val="00227FCF"/>
    <w:rsid w:val="0023333B"/>
    <w:rsid w:val="00235CF7"/>
    <w:rsid w:val="0024087B"/>
    <w:rsid w:val="002446A8"/>
    <w:rsid w:val="00245C18"/>
    <w:rsid w:val="0024685B"/>
    <w:rsid w:val="002524C8"/>
    <w:rsid w:val="00254FEB"/>
    <w:rsid w:val="00255E7A"/>
    <w:rsid w:val="002572F2"/>
    <w:rsid w:val="002607ED"/>
    <w:rsid w:val="00262A26"/>
    <w:rsid w:val="00263043"/>
    <w:rsid w:val="0026341F"/>
    <w:rsid w:val="00263EF6"/>
    <w:rsid w:val="00266E0E"/>
    <w:rsid w:val="00270BE5"/>
    <w:rsid w:val="00272452"/>
    <w:rsid w:val="00285A9D"/>
    <w:rsid w:val="002927EA"/>
    <w:rsid w:val="00292B64"/>
    <w:rsid w:val="002956F4"/>
    <w:rsid w:val="00296358"/>
    <w:rsid w:val="002A0002"/>
    <w:rsid w:val="002A57B4"/>
    <w:rsid w:val="002A6A67"/>
    <w:rsid w:val="002B5332"/>
    <w:rsid w:val="002B6F82"/>
    <w:rsid w:val="002B7E82"/>
    <w:rsid w:val="002C50B8"/>
    <w:rsid w:val="002C5609"/>
    <w:rsid w:val="002D05AC"/>
    <w:rsid w:val="002D573B"/>
    <w:rsid w:val="002E4C37"/>
    <w:rsid w:val="002E6DCD"/>
    <w:rsid w:val="002F1F81"/>
    <w:rsid w:val="002F2C8B"/>
    <w:rsid w:val="002F712A"/>
    <w:rsid w:val="00302223"/>
    <w:rsid w:val="00303EA8"/>
    <w:rsid w:val="00304586"/>
    <w:rsid w:val="00304589"/>
    <w:rsid w:val="00312FB7"/>
    <w:rsid w:val="00314F01"/>
    <w:rsid w:val="00315F9A"/>
    <w:rsid w:val="00317253"/>
    <w:rsid w:val="00320EB9"/>
    <w:rsid w:val="00322E0B"/>
    <w:rsid w:val="0033311F"/>
    <w:rsid w:val="00337091"/>
    <w:rsid w:val="003404D9"/>
    <w:rsid w:val="00340A15"/>
    <w:rsid w:val="00340D53"/>
    <w:rsid w:val="00341959"/>
    <w:rsid w:val="00341EE0"/>
    <w:rsid w:val="00341F71"/>
    <w:rsid w:val="003453C9"/>
    <w:rsid w:val="00347907"/>
    <w:rsid w:val="00352EF1"/>
    <w:rsid w:val="003705E0"/>
    <w:rsid w:val="00371CD0"/>
    <w:rsid w:val="003724BF"/>
    <w:rsid w:val="00375314"/>
    <w:rsid w:val="00391423"/>
    <w:rsid w:val="00395D04"/>
    <w:rsid w:val="0039614D"/>
    <w:rsid w:val="003A3864"/>
    <w:rsid w:val="003B2D35"/>
    <w:rsid w:val="003C116C"/>
    <w:rsid w:val="003C422C"/>
    <w:rsid w:val="003C6549"/>
    <w:rsid w:val="003D003E"/>
    <w:rsid w:val="003D4875"/>
    <w:rsid w:val="003E2140"/>
    <w:rsid w:val="003E4774"/>
    <w:rsid w:val="003E5640"/>
    <w:rsid w:val="003E7F7A"/>
    <w:rsid w:val="003F29CB"/>
    <w:rsid w:val="003F472D"/>
    <w:rsid w:val="00402145"/>
    <w:rsid w:val="00403B00"/>
    <w:rsid w:val="00403B48"/>
    <w:rsid w:val="00404819"/>
    <w:rsid w:val="00404921"/>
    <w:rsid w:val="00405C1C"/>
    <w:rsid w:val="00406C67"/>
    <w:rsid w:val="00406E23"/>
    <w:rsid w:val="00407136"/>
    <w:rsid w:val="00410C18"/>
    <w:rsid w:val="004145EB"/>
    <w:rsid w:val="004178A9"/>
    <w:rsid w:val="00426227"/>
    <w:rsid w:val="00426D32"/>
    <w:rsid w:val="00431B74"/>
    <w:rsid w:val="00431DE7"/>
    <w:rsid w:val="004322A1"/>
    <w:rsid w:val="00432929"/>
    <w:rsid w:val="0043532B"/>
    <w:rsid w:val="00436D6F"/>
    <w:rsid w:val="00437D93"/>
    <w:rsid w:val="00440B10"/>
    <w:rsid w:val="004469F6"/>
    <w:rsid w:val="00450159"/>
    <w:rsid w:val="00456455"/>
    <w:rsid w:val="00457454"/>
    <w:rsid w:val="00465FD8"/>
    <w:rsid w:val="00466B63"/>
    <w:rsid w:val="00467D0B"/>
    <w:rsid w:val="00470281"/>
    <w:rsid w:val="00473A9C"/>
    <w:rsid w:val="0047530B"/>
    <w:rsid w:val="00480CB4"/>
    <w:rsid w:val="004841B9"/>
    <w:rsid w:val="004848C8"/>
    <w:rsid w:val="00491092"/>
    <w:rsid w:val="00493A0C"/>
    <w:rsid w:val="0049646D"/>
    <w:rsid w:val="004A1982"/>
    <w:rsid w:val="004A3F73"/>
    <w:rsid w:val="004A6EC8"/>
    <w:rsid w:val="004A78AB"/>
    <w:rsid w:val="004B117B"/>
    <w:rsid w:val="004B2E61"/>
    <w:rsid w:val="004B44E0"/>
    <w:rsid w:val="004B62FD"/>
    <w:rsid w:val="004C0B0D"/>
    <w:rsid w:val="004C1536"/>
    <w:rsid w:val="004D11E7"/>
    <w:rsid w:val="004D1380"/>
    <w:rsid w:val="004D2484"/>
    <w:rsid w:val="004D2C30"/>
    <w:rsid w:val="004D31FD"/>
    <w:rsid w:val="004D6123"/>
    <w:rsid w:val="004D71EB"/>
    <w:rsid w:val="004E6153"/>
    <w:rsid w:val="004F073C"/>
    <w:rsid w:val="004F19FA"/>
    <w:rsid w:val="004F6EDE"/>
    <w:rsid w:val="004F7372"/>
    <w:rsid w:val="00501975"/>
    <w:rsid w:val="005019DA"/>
    <w:rsid w:val="00505355"/>
    <w:rsid w:val="00516DCF"/>
    <w:rsid w:val="0052125B"/>
    <w:rsid w:val="00523652"/>
    <w:rsid w:val="00523B0E"/>
    <w:rsid w:val="005266EE"/>
    <w:rsid w:val="00527C94"/>
    <w:rsid w:val="0053219F"/>
    <w:rsid w:val="00533296"/>
    <w:rsid w:val="0054078E"/>
    <w:rsid w:val="0054271D"/>
    <w:rsid w:val="00543E12"/>
    <w:rsid w:val="00544B8E"/>
    <w:rsid w:val="00545C5D"/>
    <w:rsid w:val="00545EF1"/>
    <w:rsid w:val="00546165"/>
    <w:rsid w:val="00553626"/>
    <w:rsid w:val="00554EFF"/>
    <w:rsid w:val="00555010"/>
    <w:rsid w:val="00562E93"/>
    <w:rsid w:val="0056332B"/>
    <w:rsid w:val="00564098"/>
    <w:rsid w:val="00564B2B"/>
    <w:rsid w:val="005660A6"/>
    <w:rsid w:val="0057011B"/>
    <w:rsid w:val="00571C67"/>
    <w:rsid w:val="00571D47"/>
    <w:rsid w:val="005727BA"/>
    <w:rsid w:val="00573350"/>
    <w:rsid w:val="00573AB4"/>
    <w:rsid w:val="00573EB6"/>
    <w:rsid w:val="00574960"/>
    <w:rsid w:val="00576C80"/>
    <w:rsid w:val="00577829"/>
    <w:rsid w:val="00581FE9"/>
    <w:rsid w:val="0058520A"/>
    <w:rsid w:val="00586ABB"/>
    <w:rsid w:val="00592107"/>
    <w:rsid w:val="005927B6"/>
    <w:rsid w:val="005928A8"/>
    <w:rsid w:val="005933B8"/>
    <w:rsid w:val="005966B4"/>
    <w:rsid w:val="005A20A4"/>
    <w:rsid w:val="005A4688"/>
    <w:rsid w:val="005A78B1"/>
    <w:rsid w:val="005B249A"/>
    <w:rsid w:val="005B6242"/>
    <w:rsid w:val="005B6AFC"/>
    <w:rsid w:val="005C2898"/>
    <w:rsid w:val="005C76C2"/>
    <w:rsid w:val="005D2DCE"/>
    <w:rsid w:val="005D736F"/>
    <w:rsid w:val="005D7CFB"/>
    <w:rsid w:val="005E036E"/>
    <w:rsid w:val="005F3471"/>
    <w:rsid w:val="005F5B2F"/>
    <w:rsid w:val="00601BF7"/>
    <w:rsid w:val="00605605"/>
    <w:rsid w:val="00607D5F"/>
    <w:rsid w:val="00607FC8"/>
    <w:rsid w:val="006122F1"/>
    <w:rsid w:val="006129EC"/>
    <w:rsid w:val="00614BC3"/>
    <w:rsid w:val="00622DFB"/>
    <w:rsid w:val="00625D90"/>
    <w:rsid w:val="006266BE"/>
    <w:rsid w:val="00627F2F"/>
    <w:rsid w:val="00630095"/>
    <w:rsid w:val="006302EE"/>
    <w:rsid w:val="00635FC4"/>
    <w:rsid w:val="006430BC"/>
    <w:rsid w:val="006460A0"/>
    <w:rsid w:val="00646CC5"/>
    <w:rsid w:val="00652BB1"/>
    <w:rsid w:val="006553A4"/>
    <w:rsid w:val="00663042"/>
    <w:rsid w:val="00666D17"/>
    <w:rsid w:val="0067063D"/>
    <w:rsid w:val="006721AC"/>
    <w:rsid w:val="00674567"/>
    <w:rsid w:val="006746FD"/>
    <w:rsid w:val="0067476E"/>
    <w:rsid w:val="006766F7"/>
    <w:rsid w:val="006820FA"/>
    <w:rsid w:val="006824A7"/>
    <w:rsid w:val="00683085"/>
    <w:rsid w:val="0068353A"/>
    <w:rsid w:val="00683A80"/>
    <w:rsid w:val="00686BD0"/>
    <w:rsid w:val="00687981"/>
    <w:rsid w:val="00690087"/>
    <w:rsid w:val="00690366"/>
    <w:rsid w:val="006A1027"/>
    <w:rsid w:val="006A5A49"/>
    <w:rsid w:val="006A705E"/>
    <w:rsid w:val="006B0EFF"/>
    <w:rsid w:val="006B2378"/>
    <w:rsid w:val="006B2A8F"/>
    <w:rsid w:val="006B54BB"/>
    <w:rsid w:val="006B7063"/>
    <w:rsid w:val="006C07B8"/>
    <w:rsid w:val="006C0ED6"/>
    <w:rsid w:val="006C18CB"/>
    <w:rsid w:val="006C2D26"/>
    <w:rsid w:val="006C4DB4"/>
    <w:rsid w:val="006C4E95"/>
    <w:rsid w:val="006D2871"/>
    <w:rsid w:val="006E0634"/>
    <w:rsid w:val="006E20BC"/>
    <w:rsid w:val="006E5016"/>
    <w:rsid w:val="006E552C"/>
    <w:rsid w:val="006F0E83"/>
    <w:rsid w:val="006F191B"/>
    <w:rsid w:val="006F1D59"/>
    <w:rsid w:val="006F2A55"/>
    <w:rsid w:val="006F3935"/>
    <w:rsid w:val="006F39DD"/>
    <w:rsid w:val="007001C8"/>
    <w:rsid w:val="007015E6"/>
    <w:rsid w:val="00702D01"/>
    <w:rsid w:val="00702D37"/>
    <w:rsid w:val="0070586C"/>
    <w:rsid w:val="00710F4A"/>
    <w:rsid w:val="00720CD1"/>
    <w:rsid w:val="0072671F"/>
    <w:rsid w:val="00736CDA"/>
    <w:rsid w:val="00740324"/>
    <w:rsid w:val="00746FA8"/>
    <w:rsid w:val="00750494"/>
    <w:rsid w:val="007517CC"/>
    <w:rsid w:val="007536B0"/>
    <w:rsid w:val="00754478"/>
    <w:rsid w:val="007617C0"/>
    <w:rsid w:val="00763D1E"/>
    <w:rsid w:val="00764394"/>
    <w:rsid w:val="00764827"/>
    <w:rsid w:val="00765E02"/>
    <w:rsid w:val="00766B02"/>
    <w:rsid w:val="007712A4"/>
    <w:rsid w:val="00771E2C"/>
    <w:rsid w:val="00772979"/>
    <w:rsid w:val="00772B33"/>
    <w:rsid w:val="007736DA"/>
    <w:rsid w:val="0078105D"/>
    <w:rsid w:val="00782872"/>
    <w:rsid w:val="00782988"/>
    <w:rsid w:val="00783383"/>
    <w:rsid w:val="00784316"/>
    <w:rsid w:val="00785173"/>
    <w:rsid w:val="007870B4"/>
    <w:rsid w:val="00797197"/>
    <w:rsid w:val="007A0D5E"/>
    <w:rsid w:val="007A46BF"/>
    <w:rsid w:val="007A683A"/>
    <w:rsid w:val="007B3236"/>
    <w:rsid w:val="007B73B4"/>
    <w:rsid w:val="007C11B0"/>
    <w:rsid w:val="007D1285"/>
    <w:rsid w:val="007D659C"/>
    <w:rsid w:val="007D7DA2"/>
    <w:rsid w:val="007E2AFC"/>
    <w:rsid w:val="007E2B65"/>
    <w:rsid w:val="007E5E93"/>
    <w:rsid w:val="007E6029"/>
    <w:rsid w:val="007E6216"/>
    <w:rsid w:val="007E70AF"/>
    <w:rsid w:val="007F2AFD"/>
    <w:rsid w:val="007F584E"/>
    <w:rsid w:val="007F758B"/>
    <w:rsid w:val="00800F1C"/>
    <w:rsid w:val="00801030"/>
    <w:rsid w:val="00803126"/>
    <w:rsid w:val="00804714"/>
    <w:rsid w:val="008117AF"/>
    <w:rsid w:val="008127A4"/>
    <w:rsid w:val="00812D0A"/>
    <w:rsid w:val="008131EA"/>
    <w:rsid w:val="00813B7F"/>
    <w:rsid w:val="00815667"/>
    <w:rsid w:val="008163F6"/>
    <w:rsid w:val="008336F6"/>
    <w:rsid w:val="00834CD8"/>
    <w:rsid w:val="0083644E"/>
    <w:rsid w:val="008438FB"/>
    <w:rsid w:val="00844886"/>
    <w:rsid w:val="00846F9B"/>
    <w:rsid w:val="00847063"/>
    <w:rsid w:val="00847927"/>
    <w:rsid w:val="008572A6"/>
    <w:rsid w:val="00857DDD"/>
    <w:rsid w:val="00860450"/>
    <w:rsid w:val="0086256E"/>
    <w:rsid w:val="00865055"/>
    <w:rsid w:val="00872115"/>
    <w:rsid w:val="0087661A"/>
    <w:rsid w:val="008807E5"/>
    <w:rsid w:val="00880BBF"/>
    <w:rsid w:val="00882B82"/>
    <w:rsid w:val="0088391C"/>
    <w:rsid w:val="00884097"/>
    <w:rsid w:val="00885B19"/>
    <w:rsid w:val="00886A6C"/>
    <w:rsid w:val="00890909"/>
    <w:rsid w:val="00894C50"/>
    <w:rsid w:val="008A0B1E"/>
    <w:rsid w:val="008A1BE0"/>
    <w:rsid w:val="008B093E"/>
    <w:rsid w:val="008B0F0F"/>
    <w:rsid w:val="008B245D"/>
    <w:rsid w:val="008B26B9"/>
    <w:rsid w:val="008B31C6"/>
    <w:rsid w:val="008B3450"/>
    <w:rsid w:val="008B40CF"/>
    <w:rsid w:val="008C1EDA"/>
    <w:rsid w:val="008C2E74"/>
    <w:rsid w:val="008C6121"/>
    <w:rsid w:val="008D2030"/>
    <w:rsid w:val="008D4047"/>
    <w:rsid w:val="008D5351"/>
    <w:rsid w:val="008E4559"/>
    <w:rsid w:val="008E6416"/>
    <w:rsid w:val="008E69D4"/>
    <w:rsid w:val="008F0B2C"/>
    <w:rsid w:val="008F307F"/>
    <w:rsid w:val="008F3A58"/>
    <w:rsid w:val="008F74C6"/>
    <w:rsid w:val="00902216"/>
    <w:rsid w:val="00902870"/>
    <w:rsid w:val="00907971"/>
    <w:rsid w:val="00910B94"/>
    <w:rsid w:val="00912052"/>
    <w:rsid w:val="009128AF"/>
    <w:rsid w:val="00914340"/>
    <w:rsid w:val="0091451E"/>
    <w:rsid w:val="009157BB"/>
    <w:rsid w:val="009176F3"/>
    <w:rsid w:val="00917B87"/>
    <w:rsid w:val="00917DEF"/>
    <w:rsid w:val="00922AD1"/>
    <w:rsid w:val="00926D15"/>
    <w:rsid w:val="009336BA"/>
    <w:rsid w:val="00934CC4"/>
    <w:rsid w:val="00942404"/>
    <w:rsid w:val="00943C0F"/>
    <w:rsid w:val="00944AD8"/>
    <w:rsid w:val="009468D7"/>
    <w:rsid w:val="009501D6"/>
    <w:rsid w:val="00952C1E"/>
    <w:rsid w:val="009549AB"/>
    <w:rsid w:val="0095619E"/>
    <w:rsid w:val="00957BAB"/>
    <w:rsid w:val="00960073"/>
    <w:rsid w:val="00962275"/>
    <w:rsid w:val="00962D87"/>
    <w:rsid w:val="00963149"/>
    <w:rsid w:val="0096698E"/>
    <w:rsid w:val="00966FEA"/>
    <w:rsid w:val="00970456"/>
    <w:rsid w:val="0098195A"/>
    <w:rsid w:val="00982720"/>
    <w:rsid w:val="00982D4F"/>
    <w:rsid w:val="009876C3"/>
    <w:rsid w:val="009955E3"/>
    <w:rsid w:val="009969C4"/>
    <w:rsid w:val="009A5680"/>
    <w:rsid w:val="009B14FD"/>
    <w:rsid w:val="009B2243"/>
    <w:rsid w:val="009B5AD7"/>
    <w:rsid w:val="009B6ABE"/>
    <w:rsid w:val="009B6C68"/>
    <w:rsid w:val="009C4733"/>
    <w:rsid w:val="009D2325"/>
    <w:rsid w:val="009D27D4"/>
    <w:rsid w:val="009E4573"/>
    <w:rsid w:val="009E4B6A"/>
    <w:rsid w:val="009F697F"/>
    <w:rsid w:val="009F7B25"/>
    <w:rsid w:val="00A114C8"/>
    <w:rsid w:val="00A14212"/>
    <w:rsid w:val="00A15CDE"/>
    <w:rsid w:val="00A17367"/>
    <w:rsid w:val="00A17671"/>
    <w:rsid w:val="00A22228"/>
    <w:rsid w:val="00A23B7B"/>
    <w:rsid w:val="00A314D9"/>
    <w:rsid w:val="00A32152"/>
    <w:rsid w:val="00A35256"/>
    <w:rsid w:val="00A40C9D"/>
    <w:rsid w:val="00A45B81"/>
    <w:rsid w:val="00A518C1"/>
    <w:rsid w:val="00A519DD"/>
    <w:rsid w:val="00A525AF"/>
    <w:rsid w:val="00A53395"/>
    <w:rsid w:val="00A57CBB"/>
    <w:rsid w:val="00A624DC"/>
    <w:rsid w:val="00A645FF"/>
    <w:rsid w:val="00A67C48"/>
    <w:rsid w:val="00A7110F"/>
    <w:rsid w:val="00A82927"/>
    <w:rsid w:val="00A83A5F"/>
    <w:rsid w:val="00A8404A"/>
    <w:rsid w:val="00A840B9"/>
    <w:rsid w:val="00A846F0"/>
    <w:rsid w:val="00A851AF"/>
    <w:rsid w:val="00A90CD9"/>
    <w:rsid w:val="00A94F82"/>
    <w:rsid w:val="00A964A6"/>
    <w:rsid w:val="00A9661D"/>
    <w:rsid w:val="00AA61B7"/>
    <w:rsid w:val="00AB2C0C"/>
    <w:rsid w:val="00AB7208"/>
    <w:rsid w:val="00AC6F11"/>
    <w:rsid w:val="00AD2228"/>
    <w:rsid w:val="00AD3A51"/>
    <w:rsid w:val="00AD732C"/>
    <w:rsid w:val="00AE03BF"/>
    <w:rsid w:val="00AE0BA3"/>
    <w:rsid w:val="00AE0D0B"/>
    <w:rsid w:val="00AE49FA"/>
    <w:rsid w:val="00AE6FF2"/>
    <w:rsid w:val="00AF2238"/>
    <w:rsid w:val="00AF4301"/>
    <w:rsid w:val="00B027A5"/>
    <w:rsid w:val="00B05AC1"/>
    <w:rsid w:val="00B11B83"/>
    <w:rsid w:val="00B16000"/>
    <w:rsid w:val="00B160AD"/>
    <w:rsid w:val="00B167CD"/>
    <w:rsid w:val="00B2021C"/>
    <w:rsid w:val="00B22D5D"/>
    <w:rsid w:val="00B24812"/>
    <w:rsid w:val="00B248EA"/>
    <w:rsid w:val="00B2490A"/>
    <w:rsid w:val="00B24E47"/>
    <w:rsid w:val="00B27C47"/>
    <w:rsid w:val="00B307FC"/>
    <w:rsid w:val="00B343AB"/>
    <w:rsid w:val="00B34703"/>
    <w:rsid w:val="00B41BC2"/>
    <w:rsid w:val="00B45A2B"/>
    <w:rsid w:val="00B50618"/>
    <w:rsid w:val="00B516AA"/>
    <w:rsid w:val="00B63CBD"/>
    <w:rsid w:val="00B6607F"/>
    <w:rsid w:val="00B66B55"/>
    <w:rsid w:val="00B719EC"/>
    <w:rsid w:val="00B71F18"/>
    <w:rsid w:val="00B74C88"/>
    <w:rsid w:val="00B76207"/>
    <w:rsid w:val="00B77581"/>
    <w:rsid w:val="00B7795B"/>
    <w:rsid w:val="00B80B97"/>
    <w:rsid w:val="00B80C9A"/>
    <w:rsid w:val="00B838D1"/>
    <w:rsid w:val="00B845BB"/>
    <w:rsid w:val="00B90BF6"/>
    <w:rsid w:val="00B93E96"/>
    <w:rsid w:val="00B95820"/>
    <w:rsid w:val="00BA2B33"/>
    <w:rsid w:val="00BA3962"/>
    <w:rsid w:val="00BA71F0"/>
    <w:rsid w:val="00BB048E"/>
    <w:rsid w:val="00BB40FF"/>
    <w:rsid w:val="00BB46D6"/>
    <w:rsid w:val="00BC00AC"/>
    <w:rsid w:val="00BC01C1"/>
    <w:rsid w:val="00BC0E1E"/>
    <w:rsid w:val="00BC5A6B"/>
    <w:rsid w:val="00BC7740"/>
    <w:rsid w:val="00BD3A32"/>
    <w:rsid w:val="00BD3EC8"/>
    <w:rsid w:val="00BD5B32"/>
    <w:rsid w:val="00BD73EC"/>
    <w:rsid w:val="00BE1C81"/>
    <w:rsid w:val="00BE328A"/>
    <w:rsid w:val="00BE35F0"/>
    <w:rsid w:val="00C016AF"/>
    <w:rsid w:val="00C0276E"/>
    <w:rsid w:val="00C02DC5"/>
    <w:rsid w:val="00C06A03"/>
    <w:rsid w:val="00C107CD"/>
    <w:rsid w:val="00C11AC8"/>
    <w:rsid w:val="00C1208C"/>
    <w:rsid w:val="00C121A8"/>
    <w:rsid w:val="00C13BA7"/>
    <w:rsid w:val="00C13E85"/>
    <w:rsid w:val="00C14D20"/>
    <w:rsid w:val="00C16292"/>
    <w:rsid w:val="00C24FD9"/>
    <w:rsid w:val="00C255DC"/>
    <w:rsid w:val="00C312C6"/>
    <w:rsid w:val="00C31E0F"/>
    <w:rsid w:val="00C34164"/>
    <w:rsid w:val="00C40A31"/>
    <w:rsid w:val="00C40D59"/>
    <w:rsid w:val="00C4258B"/>
    <w:rsid w:val="00C43B42"/>
    <w:rsid w:val="00C477BB"/>
    <w:rsid w:val="00C47D9D"/>
    <w:rsid w:val="00C50899"/>
    <w:rsid w:val="00C51197"/>
    <w:rsid w:val="00C5123C"/>
    <w:rsid w:val="00C5365E"/>
    <w:rsid w:val="00C53EDF"/>
    <w:rsid w:val="00C56301"/>
    <w:rsid w:val="00C6248A"/>
    <w:rsid w:val="00C75ADF"/>
    <w:rsid w:val="00C76B41"/>
    <w:rsid w:val="00C820DF"/>
    <w:rsid w:val="00C8269B"/>
    <w:rsid w:val="00C9115D"/>
    <w:rsid w:val="00C91977"/>
    <w:rsid w:val="00C93C90"/>
    <w:rsid w:val="00C96EA6"/>
    <w:rsid w:val="00CA036F"/>
    <w:rsid w:val="00CA1D4B"/>
    <w:rsid w:val="00CA2352"/>
    <w:rsid w:val="00CA4F94"/>
    <w:rsid w:val="00CB06FE"/>
    <w:rsid w:val="00CB14C9"/>
    <w:rsid w:val="00CB3832"/>
    <w:rsid w:val="00CB38C3"/>
    <w:rsid w:val="00CB4802"/>
    <w:rsid w:val="00CC014C"/>
    <w:rsid w:val="00CC27A6"/>
    <w:rsid w:val="00CC27BA"/>
    <w:rsid w:val="00CC40E9"/>
    <w:rsid w:val="00CC56B9"/>
    <w:rsid w:val="00CC591D"/>
    <w:rsid w:val="00CC70F6"/>
    <w:rsid w:val="00CD1DCC"/>
    <w:rsid w:val="00CD2059"/>
    <w:rsid w:val="00CD2786"/>
    <w:rsid w:val="00CD4BB1"/>
    <w:rsid w:val="00CD6CD3"/>
    <w:rsid w:val="00CE138B"/>
    <w:rsid w:val="00CE48F1"/>
    <w:rsid w:val="00CE5A3D"/>
    <w:rsid w:val="00CF552F"/>
    <w:rsid w:val="00CF5E33"/>
    <w:rsid w:val="00D00E4C"/>
    <w:rsid w:val="00D012A0"/>
    <w:rsid w:val="00D04F95"/>
    <w:rsid w:val="00D05D40"/>
    <w:rsid w:val="00D05D6C"/>
    <w:rsid w:val="00D109A5"/>
    <w:rsid w:val="00D115B7"/>
    <w:rsid w:val="00D12A55"/>
    <w:rsid w:val="00D16F04"/>
    <w:rsid w:val="00D206A3"/>
    <w:rsid w:val="00D230F7"/>
    <w:rsid w:val="00D30EDF"/>
    <w:rsid w:val="00D336AA"/>
    <w:rsid w:val="00D3592A"/>
    <w:rsid w:val="00D35DEE"/>
    <w:rsid w:val="00D434FB"/>
    <w:rsid w:val="00D43813"/>
    <w:rsid w:val="00D44D0C"/>
    <w:rsid w:val="00D451FF"/>
    <w:rsid w:val="00D51486"/>
    <w:rsid w:val="00D5622E"/>
    <w:rsid w:val="00D5777B"/>
    <w:rsid w:val="00D57D2F"/>
    <w:rsid w:val="00D66BEE"/>
    <w:rsid w:val="00D705D7"/>
    <w:rsid w:val="00D7142D"/>
    <w:rsid w:val="00D719EC"/>
    <w:rsid w:val="00D7290E"/>
    <w:rsid w:val="00D82E94"/>
    <w:rsid w:val="00D84518"/>
    <w:rsid w:val="00D93776"/>
    <w:rsid w:val="00D95310"/>
    <w:rsid w:val="00D962F8"/>
    <w:rsid w:val="00D9663A"/>
    <w:rsid w:val="00DA20D5"/>
    <w:rsid w:val="00DA53BE"/>
    <w:rsid w:val="00DB019E"/>
    <w:rsid w:val="00DB0285"/>
    <w:rsid w:val="00DB0B24"/>
    <w:rsid w:val="00DB21B4"/>
    <w:rsid w:val="00DC5696"/>
    <w:rsid w:val="00DC67A8"/>
    <w:rsid w:val="00DC6F16"/>
    <w:rsid w:val="00DC7787"/>
    <w:rsid w:val="00DD0939"/>
    <w:rsid w:val="00DD3308"/>
    <w:rsid w:val="00DD3C9C"/>
    <w:rsid w:val="00DD4D99"/>
    <w:rsid w:val="00DE05DF"/>
    <w:rsid w:val="00DE1646"/>
    <w:rsid w:val="00DE1687"/>
    <w:rsid w:val="00DE4853"/>
    <w:rsid w:val="00DE487E"/>
    <w:rsid w:val="00DE76FC"/>
    <w:rsid w:val="00DF0F28"/>
    <w:rsid w:val="00DF429F"/>
    <w:rsid w:val="00DF44E8"/>
    <w:rsid w:val="00DF540F"/>
    <w:rsid w:val="00DF6D7C"/>
    <w:rsid w:val="00DF776B"/>
    <w:rsid w:val="00E02D6A"/>
    <w:rsid w:val="00E02EA1"/>
    <w:rsid w:val="00E03583"/>
    <w:rsid w:val="00E0387F"/>
    <w:rsid w:val="00E04B90"/>
    <w:rsid w:val="00E100FD"/>
    <w:rsid w:val="00E1213E"/>
    <w:rsid w:val="00E168DB"/>
    <w:rsid w:val="00E20055"/>
    <w:rsid w:val="00E23A25"/>
    <w:rsid w:val="00E2482C"/>
    <w:rsid w:val="00E2649E"/>
    <w:rsid w:val="00E34A4F"/>
    <w:rsid w:val="00E42031"/>
    <w:rsid w:val="00E428A2"/>
    <w:rsid w:val="00E44073"/>
    <w:rsid w:val="00E5030A"/>
    <w:rsid w:val="00E514F0"/>
    <w:rsid w:val="00E520D2"/>
    <w:rsid w:val="00E5261D"/>
    <w:rsid w:val="00E53C16"/>
    <w:rsid w:val="00E54499"/>
    <w:rsid w:val="00E67C6F"/>
    <w:rsid w:val="00E723CA"/>
    <w:rsid w:val="00E73E7E"/>
    <w:rsid w:val="00E77D61"/>
    <w:rsid w:val="00E80F06"/>
    <w:rsid w:val="00E81AA8"/>
    <w:rsid w:val="00E87665"/>
    <w:rsid w:val="00E876A9"/>
    <w:rsid w:val="00E900A5"/>
    <w:rsid w:val="00E911AE"/>
    <w:rsid w:val="00E94C59"/>
    <w:rsid w:val="00E94E05"/>
    <w:rsid w:val="00E95C44"/>
    <w:rsid w:val="00E971D5"/>
    <w:rsid w:val="00E974DB"/>
    <w:rsid w:val="00EA04D6"/>
    <w:rsid w:val="00EA1507"/>
    <w:rsid w:val="00EA19DC"/>
    <w:rsid w:val="00EA21EB"/>
    <w:rsid w:val="00EA2EBD"/>
    <w:rsid w:val="00EA4927"/>
    <w:rsid w:val="00EB0E6C"/>
    <w:rsid w:val="00EB6D46"/>
    <w:rsid w:val="00EC03A5"/>
    <w:rsid w:val="00EC07CE"/>
    <w:rsid w:val="00EC10D9"/>
    <w:rsid w:val="00EC3341"/>
    <w:rsid w:val="00EC44E1"/>
    <w:rsid w:val="00EC4784"/>
    <w:rsid w:val="00EC5ACB"/>
    <w:rsid w:val="00EC69C5"/>
    <w:rsid w:val="00EC6E55"/>
    <w:rsid w:val="00ED5090"/>
    <w:rsid w:val="00ED5305"/>
    <w:rsid w:val="00ED628D"/>
    <w:rsid w:val="00EE382B"/>
    <w:rsid w:val="00EE4D6B"/>
    <w:rsid w:val="00EE7B09"/>
    <w:rsid w:val="00EF0B57"/>
    <w:rsid w:val="00EF1235"/>
    <w:rsid w:val="00EF2D64"/>
    <w:rsid w:val="00EF3CB8"/>
    <w:rsid w:val="00EF4C35"/>
    <w:rsid w:val="00F02B68"/>
    <w:rsid w:val="00F0659E"/>
    <w:rsid w:val="00F10945"/>
    <w:rsid w:val="00F111E6"/>
    <w:rsid w:val="00F210A6"/>
    <w:rsid w:val="00F2457E"/>
    <w:rsid w:val="00F25650"/>
    <w:rsid w:val="00F25AAF"/>
    <w:rsid w:val="00F25C42"/>
    <w:rsid w:val="00F27846"/>
    <w:rsid w:val="00F32A36"/>
    <w:rsid w:val="00F33F1B"/>
    <w:rsid w:val="00F360AC"/>
    <w:rsid w:val="00F36E0A"/>
    <w:rsid w:val="00F3749E"/>
    <w:rsid w:val="00F409A2"/>
    <w:rsid w:val="00F430DA"/>
    <w:rsid w:val="00F43842"/>
    <w:rsid w:val="00F46F5C"/>
    <w:rsid w:val="00F520ED"/>
    <w:rsid w:val="00F60D8F"/>
    <w:rsid w:val="00F65288"/>
    <w:rsid w:val="00F67293"/>
    <w:rsid w:val="00F67DFA"/>
    <w:rsid w:val="00F70058"/>
    <w:rsid w:val="00F70379"/>
    <w:rsid w:val="00F721DD"/>
    <w:rsid w:val="00F7486C"/>
    <w:rsid w:val="00F75F4F"/>
    <w:rsid w:val="00F81526"/>
    <w:rsid w:val="00F83229"/>
    <w:rsid w:val="00F84DDC"/>
    <w:rsid w:val="00F86294"/>
    <w:rsid w:val="00F87DDC"/>
    <w:rsid w:val="00F902F8"/>
    <w:rsid w:val="00F90623"/>
    <w:rsid w:val="00FA3D97"/>
    <w:rsid w:val="00FA4450"/>
    <w:rsid w:val="00FB24F2"/>
    <w:rsid w:val="00FB7385"/>
    <w:rsid w:val="00FB7CF7"/>
    <w:rsid w:val="00FC3038"/>
    <w:rsid w:val="00FD553E"/>
    <w:rsid w:val="00FD66BE"/>
    <w:rsid w:val="00FD7244"/>
    <w:rsid w:val="00FE0C13"/>
    <w:rsid w:val="00FE2155"/>
    <w:rsid w:val="00FE6400"/>
    <w:rsid w:val="00FF68E8"/>
    <w:rsid w:val="00FF74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D40F81-06B2-4D2D-9D32-27678080E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3AD"/>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44A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44A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52C1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C56B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210A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9DD"/>
    <w:pPr>
      <w:tabs>
        <w:tab w:val="center" w:pos="4153"/>
        <w:tab w:val="right" w:pos="8306"/>
      </w:tabs>
    </w:pPr>
  </w:style>
  <w:style w:type="character" w:customStyle="1" w:styleId="HeaderChar">
    <w:name w:val="Header Char"/>
    <w:basedOn w:val="DefaultParagraphFont"/>
    <w:link w:val="Header"/>
    <w:uiPriority w:val="99"/>
    <w:rsid w:val="006F39DD"/>
  </w:style>
  <w:style w:type="paragraph" w:styleId="Footer">
    <w:name w:val="footer"/>
    <w:basedOn w:val="Normal"/>
    <w:link w:val="FooterChar"/>
    <w:uiPriority w:val="99"/>
    <w:unhideWhenUsed/>
    <w:rsid w:val="006F39DD"/>
    <w:pPr>
      <w:tabs>
        <w:tab w:val="center" w:pos="4153"/>
        <w:tab w:val="right" w:pos="8306"/>
      </w:tabs>
    </w:pPr>
  </w:style>
  <w:style w:type="character" w:customStyle="1" w:styleId="FooterChar">
    <w:name w:val="Footer Char"/>
    <w:basedOn w:val="DefaultParagraphFont"/>
    <w:link w:val="Footer"/>
    <w:uiPriority w:val="99"/>
    <w:rsid w:val="006F39DD"/>
  </w:style>
  <w:style w:type="paragraph" w:styleId="NoSpacing">
    <w:name w:val="No Spacing"/>
    <w:link w:val="NoSpacingChar"/>
    <w:uiPriority w:val="1"/>
    <w:qFormat/>
    <w:rsid w:val="006F39DD"/>
    <w:pPr>
      <w:bidi/>
      <w:spacing w:after="0" w:line="240" w:lineRule="auto"/>
    </w:pPr>
  </w:style>
  <w:style w:type="character" w:customStyle="1" w:styleId="Heading3Char">
    <w:name w:val="Heading 3 Char"/>
    <w:basedOn w:val="DefaultParagraphFont"/>
    <w:link w:val="Heading3"/>
    <w:rsid w:val="00952C1E"/>
    <w:rPr>
      <w:rFonts w:ascii="Cambria" w:eastAsia="Times New Roman" w:hAnsi="Cambria" w:cs="Times New Roman"/>
      <w:b/>
      <w:bCs/>
      <w:sz w:val="26"/>
      <w:szCs w:val="26"/>
    </w:rPr>
  </w:style>
  <w:style w:type="character" w:styleId="Hyperlink">
    <w:name w:val="Hyperlink"/>
    <w:basedOn w:val="DefaultParagraphFont"/>
    <w:uiPriority w:val="99"/>
    <w:rsid w:val="00952C1E"/>
    <w:rPr>
      <w:color w:val="0000FF"/>
      <w:u w:val="single"/>
    </w:rPr>
  </w:style>
  <w:style w:type="character" w:customStyle="1" w:styleId="mw-headline">
    <w:name w:val="mw-headline"/>
    <w:basedOn w:val="DefaultParagraphFont"/>
    <w:rsid w:val="00952C1E"/>
  </w:style>
  <w:style w:type="character" w:customStyle="1" w:styleId="apple-converted-space">
    <w:name w:val="apple-converted-space"/>
    <w:basedOn w:val="DefaultParagraphFont"/>
    <w:rsid w:val="00952C1E"/>
  </w:style>
  <w:style w:type="paragraph" w:styleId="BalloonText">
    <w:name w:val="Balloon Text"/>
    <w:basedOn w:val="Normal"/>
    <w:link w:val="BalloonTextChar"/>
    <w:uiPriority w:val="99"/>
    <w:semiHidden/>
    <w:unhideWhenUsed/>
    <w:rsid w:val="00952C1E"/>
    <w:rPr>
      <w:rFonts w:ascii="Tahoma" w:hAnsi="Tahoma" w:cs="Tahoma"/>
      <w:sz w:val="16"/>
      <w:szCs w:val="16"/>
    </w:rPr>
  </w:style>
  <w:style w:type="character" w:customStyle="1" w:styleId="BalloonTextChar">
    <w:name w:val="Balloon Text Char"/>
    <w:basedOn w:val="DefaultParagraphFont"/>
    <w:link w:val="BalloonText"/>
    <w:uiPriority w:val="99"/>
    <w:semiHidden/>
    <w:rsid w:val="00952C1E"/>
    <w:rPr>
      <w:rFonts w:ascii="Tahoma" w:eastAsia="Times New Roman" w:hAnsi="Tahoma" w:cs="Tahoma"/>
      <w:sz w:val="16"/>
      <w:szCs w:val="16"/>
    </w:rPr>
  </w:style>
  <w:style w:type="table" w:styleId="TableGrid">
    <w:name w:val="Table Grid"/>
    <w:basedOn w:val="TableNormal"/>
    <w:rsid w:val="00E94C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25AF"/>
    <w:pPr>
      <w:ind w:left="720"/>
      <w:contextualSpacing/>
    </w:pPr>
  </w:style>
  <w:style w:type="paragraph" w:styleId="NormalWeb">
    <w:name w:val="Normal (Web)"/>
    <w:basedOn w:val="Normal"/>
    <w:uiPriority w:val="99"/>
    <w:semiHidden/>
    <w:unhideWhenUsed/>
    <w:rsid w:val="005660A6"/>
  </w:style>
  <w:style w:type="character" w:customStyle="1" w:styleId="Heading1Char">
    <w:name w:val="Heading 1 Char"/>
    <w:basedOn w:val="DefaultParagraphFont"/>
    <w:link w:val="Heading1"/>
    <w:uiPriority w:val="9"/>
    <w:rsid w:val="00944A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44AD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CC56B9"/>
    <w:rPr>
      <w:rFonts w:asciiTheme="majorHAnsi" w:eastAsiaTheme="majorEastAsia" w:hAnsiTheme="majorHAnsi" w:cstheme="majorBidi"/>
      <w:b/>
      <w:bCs/>
      <w:i/>
      <w:iCs/>
      <w:color w:val="4F81BD" w:themeColor="accent1"/>
      <w:sz w:val="24"/>
      <w:szCs w:val="24"/>
    </w:rPr>
  </w:style>
  <w:style w:type="character" w:styleId="Emphasis">
    <w:name w:val="Emphasis"/>
    <w:basedOn w:val="DefaultParagraphFont"/>
    <w:uiPriority w:val="20"/>
    <w:qFormat/>
    <w:rsid w:val="006B0EFF"/>
    <w:rPr>
      <w:i/>
      <w:iCs/>
    </w:rPr>
  </w:style>
  <w:style w:type="character" w:customStyle="1" w:styleId="Heading5Char">
    <w:name w:val="Heading 5 Char"/>
    <w:basedOn w:val="DefaultParagraphFont"/>
    <w:link w:val="Heading5"/>
    <w:uiPriority w:val="9"/>
    <w:semiHidden/>
    <w:rsid w:val="00F210A6"/>
    <w:rPr>
      <w:rFonts w:asciiTheme="majorHAnsi" w:eastAsiaTheme="majorEastAsia" w:hAnsiTheme="majorHAnsi" w:cstheme="majorBidi"/>
      <w:color w:val="243F60" w:themeColor="accent1" w:themeShade="7F"/>
      <w:sz w:val="24"/>
      <w:szCs w:val="24"/>
    </w:rPr>
  </w:style>
  <w:style w:type="paragraph" w:customStyle="1" w:styleId="Default">
    <w:name w:val="Default"/>
    <w:rsid w:val="002446A8"/>
    <w:pPr>
      <w:autoSpaceDE w:val="0"/>
      <w:autoSpaceDN w:val="0"/>
      <w:adjustRightInd w:val="0"/>
      <w:spacing w:after="0" w:line="240" w:lineRule="auto"/>
    </w:pPr>
    <w:rPr>
      <w:rFonts w:ascii="Warnock Pro Light" w:hAnsi="Warnock Pro Light" w:cs="Warnock Pro Light"/>
      <w:color w:val="000000"/>
      <w:sz w:val="24"/>
      <w:szCs w:val="24"/>
    </w:rPr>
  </w:style>
  <w:style w:type="paragraph" w:customStyle="1" w:styleId="Pa28">
    <w:name w:val="Pa2+8"/>
    <w:basedOn w:val="Default"/>
    <w:next w:val="Default"/>
    <w:uiPriority w:val="99"/>
    <w:rsid w:val="002446A8"/>
    <w:pPr>
      <w:spacing w:line="201" w:lineRule="atLeast"/>
    </w:pPr>
    <w:rPr>
      <w:rFonts w:cstheme="minorBidi"/>
      <w:color w:val="auto"/>
    </w:rPr>
  </w:style>
  <w:style w:type="paragraph" w:customStyle="1" w:styleId="Pa182">
    <w:name w:val="Pa18+2"/>
    <w:basedOn w:val="Default"/>
    <w:next w:val="Default"/>
    <w:uiPriority w:val="99"/>
    <w:rsid w:val="002446A8"/>
    <w:pPr>
      <w:spacing w:line="201" w:lineRule="atLeast"/>
    </w:pPr>
    <w:rPr>
      <w:rFonts w:cstheme="minorBidi"/>
      <w:color w:val="auto"/>
    </w:rPr>
  </w:style>
  <w:style w:type="character" w:customStyle="1" w:styleId="A73">
    <w:name w:val="A7+3"/>
    <w:uiPriority w:val="99"/>
    <w:rsid w:val="003A3864"/>
    <w:rPr>
      <w:rFonts w:ascii="SymbolNew" w:hAnsi="SymbolNew" w:cs="SymbolNew"/>
      <w:color w:val="000000"/>
      <w:sz w:val="12"/>
      <w:szCs w:val="12"/>
    </w:rPr>
  </w:style>
  <w:style w:type="character" w:customStyle="1" w:styleId="A41">
    <w:name w:val="A4+1"/>
    <w:uiPriority w:val="99"/>
    <w:rsid w:val="002C5609"/>
    <w:rPr>
      <w:rFonts w:cs="Frutiger-Bold"/>
      <w:b/>
      <w:bCs/>
      <w:color w:val="000000"/>
      <w:sz w:val="19"/>
      <w:szCs w:val="19"/>
    </w:rPr>
  </w:style>
  <w:style w:type="paragraph" w:customStyle="1" w:styleId="Pa173">
    <w:name w:val="Pa17+3"/>
    <w:basedOn w:val="Default"/>
    <w:next w:val="Default"/>
    <w:uiPriority w:val="99"/>
    <w:rsid w:val="00F02B68"/>
    <w:pPr>
      <w:spacing w:line="181" w:lineRule="atLeast"/>
    </w:pPr>
    <w:rPr>
      <w:rFonts w:ascii="Frutiger-Bold" w:hAnsi="Frutiger-Bold" w:cstheme="minorBidi"/>
      <w:color w:val="auto"/>
    </w:rPr>
  </w:style>
  <w:style w:type="character" w:customStyle="1" w:styleId="A23">
    <w:name w:val="A2+3"/>
    <w:uiPriority w:val="99"/>
    <w:rsid w:val="00F02B68"/>
    <w:rPr>
      <w:rFonts w:cs="Frutiger-Bold"/>
      <w:b/>
      <w:bCs/>
      <w:color w:val="000000"/>
      <w:sz w:val="16"/>
      <w:szCs w:val="16"/>
    </w:rPr>
  </w:style>
  <w:style w:type="paragraph" w:customStyle="1" w:styleId="Pa123">
    <w:name w:val="Pa12+3"/>
    <w:basedOn w:val="Default"/>
    <w:next w:val="Default"/>
    <w:uiPriority w:val="99"/>
    <w:rsid w:val="006129EC"/>
    <w:pPr>
      <w:spacing w:line="201" w:lineRule="atLeast"/>
    </w:pPr>
    <w:rPr>
      <w:rFonts w:cstheme="minorBidi"/>
      <w:color w:val="auto"/>
    </w:rPr>
  </w:style>
  <w:style w:type="character" w:customStyle="1" w:styleId="A104">
    <w:name w:val="A10+4"/>
    <w:uiPriority w:val="99"/>
    <w:rsid w:val="006B54BB"/>
    <w:rPr>
      <w:rFonts w:ascii="SymbolNew" w:hAnsi="SymbolNew" w:cs="SymbolNew"/>
      <w:color w:val="000000"/>
      <w:sz w:val="12"/>
      <w:szCs w:val="12"/>
    </w:rPr>
  </w:style>
  <w:style w:type="paragraph" w:customStyle="1" w:styleId="Pa71">
    <w:name w:val="Pa7+1"/>
    <w:basedOn w:val="Default"/>
    <w:next w:val="Default"/>
    <w:uiPriority w:val="99"/>
    <w:rsid w:val="00AB7208"/>
    <w:pPr>
      <w:spacing w:line="201" w:lineRule="atLeast"/>
    </w:pPr>
    <w:rPr>
      <w:rFonts w:ascii="Frutiger-Bold" w:hAnsi="Frutiger-Bold" w:cstheme="minorBidi"/>
      <w:color w:val="auto"/>
    </w:rPr>
  </w:style>
  <w:style w:type="character" w:customStyle="1" w:styleId="hvr">
    <w:name w:val="hvr"/>
    <w:basedOn w:val="DefaultParagraphFont"/>
    <w:rsid w:val="005C2898"/>
  </w:style>
  <w:style w:type="paragraph" w:customStyle="1" w:styleId="Pa132">
    <w:name w:val="Pa13+2"/>
    <w:basedOn w:val="Default"/>
    <w:next w:val="Default"/>
    <w:uiPriority w:val="99"/>
    <w:rsid w:val="00480CB4"/>
    <w:pPr>
      <w:spacing w:line="221" w:lineRule="atLeast"/>
    </w:pPr>
    <w:rPr>
      <w:rFonts w:ascii="Frutiger-Bold" w:hAnsi="Frutiger-Bold" w:cstheme="minorBidi"/>
      <w:color w:val="auto"/>
    </w:rPr>
  </w:style>
  <w:style w:type="paragraph" w:customStyle="1" w:styleId="Pa63">
    <w:name w:val="Pa6+3"/>
    <w:basedOn w:val="Default"/>
    <w:next w:val="Default"/>
    <w:uiPriority w:val="99"/>
    <w:rsid w:val="00C06A03"/>
    <w:pPr>
      <w:spacing w:line="201" w:lineRule="atLeast"/>
    </w:pPr>
    <w:rPr>
      <w:rFonts w:cstheme="minorBidi"/>
      <w:color w:val="auto"/>
    </w:rPr>
  </w:style>
  <w:style w:type="character" w:customStyle="1" w:styleId="st">
    <w:name w:val="st"/>
    <w:basedOn w:val="DefaultParagraphFont"/>
    <w:rsid w:val="00DE05DF"/>
  </w:style>
  <w:style w:type="paragraph" w:customStyle="1" w:styleId="Pa56">
    <w:name w:val="Pa5+6"/>
    <w:basedOn w:val="Default"/>
    <w:next w:val="Default"/>
    <w:uiPriority w:val="99"/>
    <w:rsid w:val="00D51486"/>
    <w:pPr>
      <w:spacing w:line="201" w:lineRule="atLeast"/>
    </w:pPr>
    <w:rPr>
      <w:rFonts w:cstheme="minorBidi"/>
      <w:color w:val="auto"/>
    </w:rPr>
  </w:style>
  <w:style w:type="character" w:customStyle="1" w:styleId="NoSpacingChar">
    <w:name w:val="No Spacing Char"/>
    <w:basedOn w:val="DefaultParagraphFont"/>
    <w:link w:val="NoSpacing"/>
    <w:uiPriority w:val="1"/>
    <w:rsid w:val="006B7063"/>
  </w:style>
  <w:style w:type="character" w:customStyle="1" w:styleId="A31">
    <w:name w:val="A3+1"/>
    <w:uiPriority w:val="99"/>
    <w:rsid w:val="00581FE9"/>
    <w:rPr>
      <w:rFonts w:cs="Frutiger-Bold"/>
      <w:b/>
      <w:bCs/>
      <w:color w:val="000000"/>
      <w:sz w:val="19"/>
      <w:szCs w:val="19"/>
    </w:rPr>
  </w:style>
  <w:style w:type="paragraph" w:customStyle="1" w:styleId="Pa29">
    <w:name w:val="Pa2+9"/>
    <w:basedOn w:val="Default"/>
    <w:next w:val="Default"/>
    <w:uiPriority w:val="99"/>
    <w:rsid w:val="00581FE9"/>
    <w:pPr>
      <w:spacing w:line="201" w:lineRule="atLeast"/>
    </w:pPr>
    <w:rPr>
      <w:rFonts w:cstheme="minorBidi"/>
      <w:color w:val="auto"/>
    </w:rPr>
  </w:style>
  <w:style w:type="paragraph" w:customStyle="1" w:styleId="Pa64">
    <w:name w:val="Pa6+4"/>
    <w:basedOn w:val="Default"/>
    <w:next w:val="Default"/>
    <w:uiPriority w:val="99"/>
    <w:rsid w:val="00581FE9"/>
    <w:pPr>
      <w:spacing w:line="201" w:lineRule="atLeast"/>
    </w:pPr>
    <w:rPr>
      <w:rFonts w:cstheme="minorBidi"/>
      <w:color w:val="auto"/>
    </w:rPr>
  </w:style>
  <w:style w:type="paragraph" w:customStyle="1" w:styleId="Pa45">
    <w:name w:val="Pa4+5"/>
    <w:basedOn w:val="Default"/>
    <w:next w:val="Default"/>
    <w:uiPriority w:val="99"/>
    <w:rsid w:val="00C02DC5"/>
    <w:pPr>
      <w:spacing w:line="221" w:lineRule="atLeast"/>
    </w:pPr>
    <w:rPr>
      <w:rFonts w:ascii="Frutiger-Bold" w:hAnsi="Frutiger-Bold" w:cstheme="minorBidi"/>
      <w:color w:val="auto"/>
    </w:rPr>
  </w:style>
  <w:style w:type="paragraph" w:customStyle="1" w:styleId="Pa125">
    <w:name w:val="Pa12+5"/>
    <w:basedOn w:val="Default"/>
    <w:next w:val="Default"/>
    <w:uiPriority w:val="99"/>
    <w:rsid w:val="00C02DC5"/>
    <w:pPr>
      <w:spacing w:line="221" w:lineRule="atLeast"/>
    </w:pPr>
    <w:rPr>
      <w:rFonts w:ascii="Frutiger-Bold" w:hAnsi="Frutiger-Bold" w:cstheme="minorBidi"/>
      <w:color w:val="auto"/>
    </w:rPr>
  </w:style>
  <w:style w:type="character" w:customStyle="1" w:styleId="A106">
    <w:name w:val="A10+6"/>
    <w:uiPriority w:val="99"/>
    <w:rsid w:val="00DA20D5"/>
    <w:rPr>
      <w:rFonts w:ascii="Warnock Pro Light" w:hAnsi="Warnock Pro Light" w:cs="Warnock Pro Light"/>
      <w:color w:val="000000"/>
      <w:sz w:val="12"/>
      <w:szCs w:val="12"/>
    </w:rPr>
  </w:style>
  <w:style w:type="paragraph" w:customStyle="1" w:styleId="Pa133">
    <w:name w:val="Pa13+3"/>
    <w:basedOn w:val="Default"/>
    <w:next w:val="Default"/>
    <w:uiPriority w:val="99"/>
    <w:rsid w:val="00165C1C"/>
    <w:pPr>
      <w:spacing w:line="201" w:lineRule="atLeast"/>
    </w:pPr>
    <w:rPr>
      <w:rFonts w:cstheme="minorBidi"/>
      <w:color w:val="auto"/>
    </w:rPr>
  </w:style>
  <w:style w:type="paragraph" w:customStyle="1" w:styleId="Style1">
    <w:name w:val="Style1"/>
    <w:basedOn w:val="NoSpacing"/>
    <w:link w:val="Style1Char"/>
    <w:qFormat/>
    <w:rsid w:val="00016F20"/>
    <w:pPr>
      <w:bidi w:val="0"/>
    </w:pPr>
    <w:rPr>
      <w:rFonts w:ascii="Arial Narrow" w:hAnsi="Arial Narrow"/>
      <w:sz w:val="28"/>
      <w:szCs w:val="28"/>
    </w:rPr>
  </w:style>
  <w:style w:type="character" w:customStyle="1" w:styleId="Style1Char">
    <w:name w:val="Style1 Char"/>
    <w:basedOn w:val="NoSpacingChar"/>
    <w:link w:val="Style1"/>
    <w:rsid w:val="00016F20"/>
    <w:rPr>
      <w:rFonts w:ascii="Arial Narrow" w:hAnsi="Arial Narrow"/>
      <w:sz w:val="28"/>
      <w:szCs w:val="28"/>
    </w:rPr>
  </w:style>
  <w:style w:type="table" w:customStyle="1" w:styleId="TableGrid1">
    <w:name w:val="Table Grid1"/>
    <w:basedOn w:val="TableNormal"/>
    <w:next w:val="TableGrid"/>
    <w:uiPriority w:val="39"/>
    <w:rsid w:val="00262A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36692">
      <w:bodyDiv w:val="1"/>
      <w:marLeft w:val="0"/>
      <w:marRight w:val="0"/>
      <w:marTop w:val="0"/>
      <w:marBottom w:val="0"/>
      <w:divBdr>
        <w:top w:val="none" w:sz="0" w:space="0" w:color="auto"/>
        <w:left w:val="none" w:sz="0" w:space="0" w:color="auto"/>
        <w:bottom w:val="none" w:sz="0" w:space="0" w:color="auto"/>
        <w:right w:val="none" w:sz="0" w:space="0" w:color="auto"/>
      </w:divBdr>
    </w:div>
    <w:div w:id="102500894">
      <w:bodyDiv w:val="1"/>
      <w:marLeft w:val="0"/>
      <w:marRight w:val="0"/>
      <w:marTop w:val="0"/>
      <w:marBottom w:val="0"/>
      <w:divBdr>
        <w:top w:val="none" w:sz="0" w:space="0" w:color="auto"/>
        <w:left w:val="none" w:sz="0" w:space="0" w:color="auto"/>
        <w:bottom w:val="none" w:sz="0" w:space="0" w:color="auto"/>
        <w:right w:val="none" w:sz="0" w:space="0" w:color="auto"/>
      </w:divBdr>
      <w:divsChild>
        <w:div w:id="40911331">
          <w:marLeft w:val="0"/>
          <w:marRight w:val="0"/>
          <w:marTop w:val="0"/>
          <w:marBottom w:val="0"/>
          <w:divBdr>
            <w:top w:val="none" w:sz="0" w:space="0" w:color="auto"/>
            <w:left w:val="none" w:sz="0" w:space="0" w:color="auto"/>
            <w:bottom w:val="none" w:sz="0" w:space="0" w:color="auto"/>
            <w:right w:val="none" w:sz="0" w:space="0" w:color="auto"/>
          </w:divBdr>
          <w:divsChild>
            <w:div w:id="350961298">
              <w:marLeft w:val="0"/>
              <w:marRight w:val="0"/>
              <w:marTop w:val="0"/>
              <w:marBottom w:val="0"/>
              <w:divBdr>
                <w:top w:val="none" w:sz="0" w:space="0" w:color="auto"/>
                <w:left w:val="none" w:sz="0" w:space="0" w:color="auto"/>
                <w:bottom w:val="none" w:sz="0" w:space="0" w:color="auto"/>
                <w:right w:val="none" w:sz="0" w:space="0" w:color="auto"/>
              </w:divBdr>
              <w:divsChild>
                <w:div w:id="1494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9347">
          <w:marLeft w:val="0"/>
          <w:marRight w:val="0"/>
          <w:marTop w:val="0"/>
          <w:marBottom w:val="0"/>
          <w:divBdr>
            <w:top w:val="none" w:sz="0" w:space="0" w:color="auto"/>
            <w:left w:val="none" w:sz="0" w:space="0" w:color="auto"/>
            <w:bottom w:val="none" w:sz="0" w:space="0" w:color="auto"/>
            <w:right w:val="none" w:sz="0" w:space="0" w:color="auto"/>
          </w:divBdr>
          <w:divsChild>
            <w:div w:id="7726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8394">
      <w:bodyDiv w:val="1"/>
      <w:marLeft w:val="0"/>
      <w:marRight w:val="0"/>
      <w:marTop w:val="0"/>
      <w:marBottom w:val="0"/>
      <w:divBdr>
        <w:top w:val="none" w:sz="0" w:space="0" w:color="auto"/>
        <w:left w:val="none" w:sz="0" w:space="0" w:color="auto"/>
        <w:bottom w:val="none" w:sz="0" w:space="0" w:color="auto"/>
        <w:right w:val="none" w:sz="0" w:space="0" w:color="auto"/>
      </w:divBdr>
    </w:div>
    <w:div w:id="227351242">
      <w:bodyDiv w:val="1"/>
      <w:marLeft w:val="0"/>
      <w:marRight w:val="0"/>
      <w:marTop w:val="0"/>
      <w:marBottom w:val="0"/>
      <w:divBdr>
        <w:top w:val="none" w:sz="0" w:space="0" w:color="auto"/>
        <w:left w:val="none" w:sz="0" w:space="0" w:color="auto"/>
        <w:bottom w:val="none" w:sz="0" w:space="0" w:color="auto"/>
        <w:right w:val="none" w:sz="0" w:space="0" w:color="auto"/>
      </w:divBdr>
      <w:divsChild>
        <w:div w:id="19502322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4669116">
      <w:bodyDiv w:val="1"/>
      <w:marLeft w:val="0"/>
      <w:marRight w:val="0"/>
      <w:marTop w:val="0"/>
      <w:marBottom w:val="0"/>
      <w:divBdr>
        <w:top w:val="none" w:sz="0" w:space="0" w:color="auto"/>
        <w:left w:val="none" w:sz="0" w:space="0" w:color="auto"/>
        <w:bottom w:val="none" w:sz="0" w:space="0" w:color="auto"/>
        <w:right w:val="none" w:sz="0" w:space="0" w:color="auto"/>
      </w:divBdr>
      <w:divsChild>
        <w:div w:id="1071005462">
          <w:marLeft w:val="0"/>
          <w:marRight w:val="0"/>
          <w:marTop w:val="0"/>
          <w:marBottom w:val="0"/>
          <w:divBdr>
            <w:top w:val="none" w:sz="0" w:space="0" w:color="auto"/>
            <w:left w:val="none" w:sz="0" w:space="0" w:color="auto"/>
            <w:bottom w:val="none" w:sz="0" w:space="0" w:color="auto"/>
            <w:right w:val="none" w:sz="0" w:space="0" w:color="auto"/>
          </w:divBdr>
        </w:div>
        <w:div w:id="1199662381">
          <w:marLeft w:val="0"/>
          <w:marRight w:val="0"/>
          <w:marTop w:val="0"/>
          <w:marBottom w:val="0"/>
          <w:divBdr>
            <w:top w:val="none" w:sz="0" w:space="0" w:color="auto"/>
            <w:left w:val="none" w:sz="0" w:space="0" w:color="auto"/>
            <w:bottom w:val="none" w:sz="0" w:space="0" w:color="auto"/>
            <w:right w:val="none" w:sz="0" w:space="0" w:color="auto"/>
          </w:divBdr>
        </w:div>
      </w:divsChild>
    </w:div>
    <w:div w:id="328365550">
      <w:bodyDiv w:val="1"/>
      <w:marLeft w:val="0"/>
      <w:marRight w:val="0"/>
      <w:marTop w:val="0"/>
      <w:marBottom w:val="0"/>
      <w:divBdr>
        <w:top w:val="none" w:sz="0" w:space="0" w:color="auto"/>
        <w:left w:val="none" w:sz="0" w:space="0" w:color="auto"/>
        <w:bottom w:val="none" w:sz="0" w:space="0" w:color="auto"/>
        <w:right w:val="none" w:sz="0" w:space="0" w:color="auto"/>
      </w:divBdr>
    </w:div>
    <w:div w:id="331103549">
      <w:bodyDiv w:val="1"/>
      <w:marLeft w:val="0"/>
      <w:marRight w:val="0"/>
      <w:marTop w:val="0"/>
      <w:marBottom w:val="0"/>
      <w:divBdr>
        <w:top w:val="none" w:sz="0" w:space="0" w:color="auto"/>
        <w:left w:val="none" w:sz="0" w:space="0" w:color="auto"/>
        <w:bottom w:val="none" w:sz="0" w:space="0" w:color="auto"/>
        <w:right w:val="none" w:sz="0" w:space="0" w:color="auto"/>
      </w:divBdr>
      <w:divsChild>
        <w:div w:id="48724884">
          <w:marLeft w:val="0"/>
          <w:marRight w:val="0"/>
          <w:marTop w:val="0"/>
          <w:marBottom w:val="0"/>
          <w:divBdr>
            <w:top w:val="none" w:sz="0" w:space="0" w:color="auto"/>
            <w:left w:val="none" w:sz="0" w:space="0" w:color="auto"/>
            <w:bottom w:val="none" w:sz="0" w:space="0" w:color="auto"/>
            <w:right w:val="none" w:sz="0" w:space="0" w:color="auto"/>
          </w:divBdr>
        </w:div>
      </w:divsChild>
    </w:div>
    <w:div w:id="336270093">
      <w:bodyDiv w:val="1"/>
      <w:marLeft w:val="0"/>
      <w:marRight w:val="0"/>
      <w:marTop w:val="0"/>
      <w:marBottom w:val="0"/>
      <w:divBdr>
        <w:top w:val="none" w:sz="0" w:space="0" w:color="auto"/>
        <w:left w:val="none" w:sz="0" w:space="0" w:color="auto"/>
        <w:bottom w:val="none" w:sz="0" w:space="0" w:color="auto"/>
        <w:right w:val="none" w:sz="0" w:space="0" w:color="auto"/>
      </w:divBdr>
    </w:div>
    <w:div w:id="357968234">
      <w:bodyDiv w:val="1"/>
      <w:marLeft w:val="0"/>
      <w:marRight w:val="0"/>
      <w:marTop w:val="0"/>
      <w:marBottom w:val="0"/>
      <w:divBdr>
        <w:top w:val="none" w:sz="0" w:space="0" w:color="auto"/>
        <w:left w:val="none" w:sz="0" w:space="0" w:color="auto"/>
        <w:bottom w:val="none" w:sz="0" w:space="0" w:color="auto"/>
        <w:right w:val="none" w:sz="0" w:space="0" w:color="auto"/>
      </w:divBdr>
    </w:div>
    <w:div w:id="395935564">
      <w:bodyDiv w:val="1"/>
      <w:marLeft w:val="0"/>
      <w:marRight w:val="0"/>
      <w:marTop w:val="0"/>
      <w:marBottom w:val="0"/>
      <w:divBdr>
        <w:top w:val="none" w:sz="0" w:space="0" w:color="auto"/>
        <w:left w:val="none" w:sz="0" w:space="0" w:color="auto"/>
        <w:bottom w:val="none" w:sz="0" w:space="0" w:color="auto"/>
        <w:right w:val="none" w:sz="0" w:space="0" w:color="auto"/>
      </w:divBdr>
    </w:div>
    <w:div w:id="494223054">
      <w:bodyDiv w:val="1"/>
      <w:marLeft w:val="0"/>
      <w:marRight w:val="0"/>
      <w:marTop w:val="0"/>
      <w:marBottom w:val="0"/>
      <w:divBdr>
        <w:top w:val="none" w:sz="0" w:space="0" w:color="auto"/>
        <w:left w:val="none" w:sz="0" w:space="0" w:color="auto"/>
        <w:bottom w:val="none" w:sz="0" w:space="0" w:color="auto"/>
        <w:right w:val="none" w:sz="0" w:space="0" w:color="auto"/>
      </w:divBdr>
    </w:div>
    <w:div w:id="546797165">
      <w:bodyDiv w:val="1"/>
      <w:marLeft w:val="0"/>
      <w:marRight w:val="0"/>
      <w:marTop w:val="0"/>
      <w:marBottom w:val="0"/>
      <w:divBdr>
        <w:top w:val="none" w:sz="0" w:space="0" w:color="auto"/>
        <w:left w:val="none" w:sz="0" w:space="0" w:color="auto"/>
        <w:bottom w:val="none" w:sz="0" w:space="0" w:color="auto"/>
        <w:right w:val="none" w:sz="0" w:space="0" w:color="auto"/>
      </w:divBdr>
      <w:divsChild>
        <w:div w:id="89277837">
          <w:marLeft w:val="0"/>
          <w:marRight w:val="0"/>
          <w:marTop w:val="0"/>
          <w:marBottom w:val="0"/>
          <w:divBdr>
            <w:top w:val="none" w:sz="0" w:space="0" w:color="auto"/>
            <w:left w:val="none" w:sz="0" w:space="0" w:color="auto"/>
            <w:bottom w:val="none" w:sz="0" w:space="0" w:color="auto"/>
            <w:right w:val="none" w:sz="0" w:space="0" w:color="auto"/>
          </w:divBdr>
          <w:divsChild>
            <w:div w:id="2129231390">
              <w:marLeft w:val="0"/>
              <w:marRight w:val="0"/>
              <w:marTop w:val="0"/>
              <w:marBottom w:val="0"/>
              <w:divBdr>
                <w:top w:val="none" w:sz="0" w:space="0" w:color="auto"/>
                <w:left w:val="none" w:sz="0" w:space="0" w:color="auto"/>
                <w:bottom w:val="none" w:sz="0" w:space="0" w:color="auto"/>
                <w:right w:val="none" w:sz="0" w:space="0" w:color="auto"/>
              </w:divBdr>
            </w:div>
          </w:divsChild>
        </w:div>
        <w:div w:id="202792367">
          <w:marLeft w:val="0"/>
          <w:marRight w:val="0"/>
          <w:marTop w:val="0"/>
          <w:marBottom w:val="0"/>
          <w:divBdr>
            <w:top w:val="none" w:sz="0" w:space="0" w:color="auto"/>
            <w:left w:val="none" w:sz="0" w:space="0" w:color="auto"/>
            <w:bottom w:val="none" w:sz="0" w:space="0" w:color="auto"/>
            <w:right w:val="none" w:sz="0" w:space="0" w:color="auto"/>
          </w:divBdr>
        </w:div>
        <w:div w:id="1863740678">
          <w:marLeft w:val="0"/>
          <w:marRight w:val="0"/>
          <w:marTop w:val="0"/>
          <w:marBottom w:val="0"/>
          <w:divBdr>
            <w:top w:val="none" w:sz="0" w:space="0" w:color="auto"/>
            <w:left w:val="none" w:sz="0" w:space="0" w:color="auto"/>
            <w:bottom w:val="none" w:sz="0" w:space="0" w:color="auto"/>
            <w:right w:val="none" w:sz="0" w:space="0" w:color="auto"/>
          </w:divBdr>
          <w:divsChild>
            <w:div w:id="1173568582">
              <w:marLeft w:val="0"/>
              <w:marRight w:val="0"/>
              <w:marTop w:val="0"/>
              <w:marBottom w:val="0"/>
              <w:divBdr>
                <w:top w:val="none" w:sz="0" w:space="0" w:color="auto"/>
                <w:left w:val="none" w:sz="0" w:space="0" w:color="auto"/>
                <w:bottom w:val="none" w:sz="0" w:space="0" w:color="auto"/>
                <w:right w:val="none" w:sz="0" w:space="0" w:color="auto"/>
              </w:divBdr>
            </w:div>
            <w:div w:id="1538932937">
              <w:marLeft w:val="0"/>
              <w:marRight w:val="0"/>
              <w:marTop w:val="0"/>
              <w:marBottom w:val="0"/>
              <w:divBdr>
                <w:top w:val="none" w:sz="0" w:space="0" w:color="auto"/>
                <w:left w:val="none" w:sz="0" w:space="0" w:color="auto"/>
                <w:bottom w:val="none" w:sz="0" w:space="0" w:color="auto"/>
                <w:right w:val="none" w:sz="0" w:space="0" w:color="auto"/>
              </w:divBdr>
            </w:div>
            <w:div w:id="1650675343">
              <w:marLeft w:val="0"/>
              <w:marRight w:val="0"/>
              <w:marTop w:val="0"/>
              <w:marBottom w:val="0"/>
              <w:divBdr>
                <w:top w:val="none" w:sz="0" w:space="0" w:color="auto"/>
                <w:left w:val="none" w:sz="0" w:space="0" w:color="auto"/>
                <w:bottom w:val="none" w:sz="0" w:space="0" w:color="auto"/>
                <w:right w:val="none" w:sz="0" w:space="0" w:color="auto"/>
              </w:divBdr>
              <w:divsChild>
                <w:div w:id="10521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5092">
      <w:bodyDiv w:val="1"/>
      <w:marLeft w:val="0"/>
      <w:marRight w:val="0"/>
      <w:marTop w:val="0"/>
      <w:marBottom w:val="0"/>
      <w:divBdr>
        <w:top w:val="none" w:sz="0" w:space="0" w:color="auto"/>
        <w:left w:val="none" w:sz="0" w:space="0" w:color="auto"/>
        <w:bottom w:val="none" w:sz="0" w:space="0" w:color="auto"/>
        <w:right w:val="none" w:sz="0" w:space="0" w:color="auto"/>
      </w:divBdr>
    </w:div>
    <w:div w:id="548302218">
      <w:bodyDiv w:val="1"/>
      <w:marLeft w:val="0"/>
      <w:marRight w:val="0"/>
      <w:marTop w:val="0"/>
      <w:marBottom w:val="0"/>
      <w:divBdr>
        <w:top w:val="none" w:sz="0" w:space="0" w:color="auto"/>
        <w:left w:val="none" w:sz="0" w:space="0" w:color="auto"/>
        <w:bottom w:val="none" w:sz="0" w:space="0" w:color="auto"/>
        <w:right w:val="none" w:sz="0" w:space="0" w:color="auto"/>
      </w:divBdr>
    </w:div>
    <w:div w:id="550190577">
      <w:bodyDiv w:val="1"/>
      <w:marLeft w:val="0"/>
      <w:marRight w:val="0"/>
      <w:marTop w:val="0"/>
      <w:marBottom w:val="0"/>
      <w:divBdr>
        <w:top w:val="none" w:sz="0" w:space="0" w:color="auto"/>
        <w:left w:val="none" w:sz="0" w:space="0" w:color="auto"/>
        <w:bottom w:val="none" w:sz="0" w:space="0" w:color="auto"/>
        <w:right w:val="none" w:sz="0" w:space="0" w:color="auto"/>
      </w:divBdr>
      <w:divsChild>
        <w:div w:id="350381051">
          <w:marLeft w:val="0"/>
          <w:marRight w:val="0"/>
          <w:marTop w:val="0"/>
          <w:marBottom w:val="0"/>
          <w:divBdr>
            <w:top w:val="none" w:sz="0" w:space="0" w:color="auto"/>
            <w:left w:val="none" w:sz="0" w:space="0" w:color="auto"/>
            <w:bottom w:val="none" w:sz="0" w:space="0" w:color="auto"/>
            <w:right w:val="none" w:sz="0" w:space="0" w:color="auto"/>
          </w:divBdr>
          <w:divsChild>
            <w:div w:id="303506706">
              <w:marLeft w:val="0"/>
              <w:marRight w:val="0"/>
              <w:marTop w:val="0"/>
              <w:marBottom w:val="0"/>
              <w:divBdr>
                <w:top w:val="none" w:sz="0" w:space="0" w:color="auto"/>
                <w:left w:val="none" w:sz="0" w:space="0" w:color="auto"/>
                <w:bottom w:val="none" w:sz="0" w:space="0" w:color="auto"/>
                <w:right w:val="none" w:sz="0" w:space="0" w:color="auto"/>
              </w:divBdr>
            </w:div>
            <w:div w:id="972365965">
              <w:marLeft w:val="0"/>
              <w:marRight w:val="0"/>
              <w:marTop w:val="0"/>
              <w:marBottom w:val="0"/>
              <w:divBdr>
                <w:top w:val="none" w:sz="0" w:space="0" w:color="auto"/>
                <w:left w:val="none" w:sz="0" w:space="0" w:color="auto"/>
                <w:bottom w:val="none" w:sz="0" w:space="0" w:color="auto"/>
                <w:right w:val="none" w:sz="0" w:space="0" w:color="auto"/>
              </w:divBdr>
            </w:div>
            <w:div w:id="1545633708">
              <w:marLeft w:val="0"/>
              <w:marRight w:val="0"/>
              <w:marTop w:val="0"/>
              <w:marBottom w:val="0"/>
              <w:divBdr>
                <w:top w:val="none" w:sz="0" w:space="0" w:color="auto"/>
                <w:left w:val="none" w:sz="0" w:space="0" w:color="auto"/>
                <w:bottom w:val="none" w:sz="0" w:space="0" w:color="auto"/>
                <w:right w:val="none" w:sz="0" w:space="0" w:color="auto"/>
              </w:divBdr>
            </w:div>
          </w:divsChild>
        </w:div>
        <w:div w:id="394469045">
          <w:marLeft w:val="0"/>
          <w:marRight w:val="0"/>
          <w:marTop w:val="0"/>
          <w:marBottom w:val="0"/>
          <w:divBdr>
            <w:top w:val="none" w:sz="0" w:space="0" w:color="auto"/>
            <w:left w:val="none" w:sz="0" w:space="0" w:color="auto"/>
            <w:bottom w:val="none" w:sz="0" w:space="0" w:color="auto"/>
            <w:right w:val="none" w:sz="0" w:space="0" w:color="auto"/>
          </w:divBdr>
        </w:div>
        <w:div w:id="1232352203">
          <w:marLeft w:val="0"/>
          <w:marRight w:val="0"/>
          <w:marTop w:val="0"/>
          <w:marBottom w:val="0"/>
          <w:divBdr>
            <w:top w:val="none" w:sz="0" w:space="0" w:color="auto"/>
            <w:left w:val="none" w:sz="0" w:space="0" w:color="auto"/>
            <w:bottom w:val="none" w:sz="0" w:space="0" w:color="auto"/>
            <w:right w:val="none" w:sz="0" w:space="0" w:color="auto"/>
          </w:divBdr>
          <w:divsChild>
            <w:div w:id="630869476">
              <w:marLeft w:val="0"/>
              <w:marRight w:val="0"/>
              <w:marTop w:val="0"/>
              <w:marBottom w:val="0"/>
              <w:divBdr>
                <w:top w:val="none" w:sz="0" w:space="0" w:color="auto"/>
                <w:left w:val="none" w:sz="0" w:space="0" w:color="auto"/>
                <w:bottom w:val="none" w:sz="0" w:space="0" w:color="auto"/>
                <w:right w:val="none" w:sz="0" w:space="0" w:color="auto"/>
              </w:divBdr>
            </w:div>
          </w:divsChild>
        </w:div>
        <w:div w:id="1244876628">
          <w:marLeft w:val="0"/>
          <w:marRight w:val="0"/>
          <w:marTop w:val="0"/>
          <w:marBottom w:val="0"/>
          <w:divBdr>
            <w:top w:val="none" w:sz="0" w:space="0" w:color="auto"/>
            <w:left w:val="none" w:sz="0" w:space="0" w:color="auto"/>
            <w:bottom w:val="none" w:sz="0" w:space="0" w:color="auto"/>
            <w:right w:val="none" w:sz="0" w:space="0" w:color="auto"/>
          </w:divBdr>
        </w:div>
        <w:div w:id="1343048640">
          <w:marLeft w:val="0"/>
          <w:marRight w:val="0"/>
          <w:marTop w:val="0"/>
          <w:marBottom w:val="0"/>
          <w:divBdr>
            <w:top w:val="none" w:sz="0" w:space="0" w:color="auto"/>
            <w:left w:val="none" w:sz="0" w:space="0" w:color="auto"/>
            <w:bottom w:val="none" w:sz="0" w:space="0" w:color="auto"/>
            <w:right w:val="none" w:sz="0" w:space="0" w:color="auto"/>
          </w:divBdr>
          <w:divsChild>
            <w:div w:id="1163006382">
              <w:marLeft w:val="0"/>
              <w:marRight w:val="0"/>
              <w:marTop w:val="0"/>
              <w:marBottom w:val="0"/>
              <w:divBdr>
                <w:top w:val="none" w:sz="0" w:space="0" w:color="auto"/>
                <w:left w:val="none" w:sz="0" w:space="0" w:color="auto"/>
                <w:bottom w:val="none" w:sz="0" w:space="0" w:color="auto"/>
                <w:right w:val="none" w:sz="0" w:space="0" w:color="auto"/>
              </w:divBdr>
            </w:div>
          </w:divsChild>
        </w:div>
        <w:div w:id="1942490400">
          <w:marLeft w:val="0"/>
          <w:marRight w:val="0"/>
          <w:marTop w:val="0"/>
          <w:marBottom w:val="0"/>
          <w:divBdr>
            <w:top w:val="none" w:sz="0" w:space="0" w:color="auto"/>
            <w:left w:val="none" w:sz="0" w:space="0" w:color="auto"/>
            <w:bottom w:val="none" w:sz="0" w:space="0" w:color="auto"/>
            <w:right w:val="none" w:sz="0" w:space="0" w:color="auto"/>
          </w:divBdr>
        </w:div>
        <w:div w:id="2048334432">
          <w:marLeft w:val="0"/>
          <w:marRight w:val="0"/>
          <w:marTop w:val="0"/>
          <w:marBottom w:val="0"/>
          <w:divBdr>
            <w:top w:val="none" w:sz="0" w:space="0" w:color="auto"/>
            <w:left w:val="none" w:sz="0" w:space="0" w:color="auto"/>
            <w:bottom w:val="none" w:sz="0" w:space="0" w:color="auto"/>
            <w:right w:val="none" w:sz="0" w:space="0" w:color="auto"/>
          </w:divBdr>
        </w:div>
      </w:divsChild>
    </w:div>
    <w:div w:id="584605601">
      <w:bodyDiv w:val="1"/>
      <w:marLeft w:val="0"/>
      <w:marRight w:val="0"/>
      <w:marTop w:val="0"/>
      <w:marBottom w:val="0"/>
      <w:divBdr>
        <w:top w:val="none" w:sz="0" w:space="0" w:color="auto"/>
        <w:left w:val="none" w:sz="0" w:space="0" w:color="auto"/>
        <w:bottom w:val="none" w:sz="0" w:space="0" w:color="auto"/>
        <w:right w:val="none" w:sz="0" w:space="0" w:color="auto"/>
      </w:divBdr>
      <w:divsChild>
        <w:div w:id="351185">
          <w:marLeft w:val="0"/>
          <w:marRight w:val="0"/>
          <w:marTop w:val="0"/>
          <w:marBottom w:val="0"/>
          <w:divBdr>
            <w:top w:val="none" w:sz="0" w:space="0" w:color="auto"/>
            <w:left w:val="none" w:sz="0" w:space="0" w:color="auto"/>
            <w:bottom w:val="none" w:sz="0" w:space="0" w:color="auto"/>
            <w:right w:val="none" w:sz="0" w:space="0" w:color="auto"/>
          </w:divBdr>
          <w:divsChild>
            <w:div w:id="1089547113">
              <w:marLeft w:val="0"/>
              <w:marRight w:val="0"/>
              <w:marTop w:val="0"/>
              <w:marBottom w:val="0"/>
              <w:divBdr>
                <w:top w:val="none" w:sz="0" w:space="0" w:color="auto"/>
                <w:left w:val="none" w:sz="0" w:space="0" w:color="auto"/>
                <w:bottom w:val="none" w:sz="0" w:space="0" w:color="auto"/>
                <w:right w:val="none" w:sz="0" w:space="0" w:color="auto"/>
              </w:divBdr>
            </w:div>
          </w:divsChild>
        </w:div>
        <w:div w:id="929122696">
          <w:marLeft w:val="0"/>
          <w:marRight w:val="0"/>
          <w:marTop w:val="0"/>
          <w:marBottom w:val="0"/>
          <w:divBdr>
            <w:top w:val="none" w:sz="0" w:space="0" w:color="auto"/>
            <w:left w:val="none" w:sz="0" w:space="0" w:color="auto"/>
            <w:bottom w:val="none" w:sz="0" w:space="0" w:color="auto"/>
            <w:right w:val="none" w:sz="0" w:space="0" w:color="auto"/>
          </w:divBdr>
        </w:div>
        <w:div w:id="1100562844">
          <w:marLeft w:val="0"/>
          <w:marRight w:val="0"/>
          <w:marTop w:val="0"/>
          <w:marBottom w:val="0"/>
          <w:divBdr>
            <w:top w:val="none" w:sz="0" w:space="0" w:color="auto"/>
            <w:left w:val="none" w:sz="0" w:space="0" w:color="auto"/>
            <w:bottom w:val="none" w:sz="0" w:space="0" w:color="auto"/>
            <w:right w:val="none" w:sz="0" w:space="0" w:color="auto"/>
          </w:divBdr>
          <w:divsChild>
            <w:div w:id="640428300">
              <w:marLeft w:val="0"/>
              <w:marRight w:val="0"/>
              <w:marTop w:val="0"/>
              <w:marBottom w:val="0"/>
              <w:divBdr>
                <w:top w:val="none" w:sz="0" w:space="0" w:color="auto"/>
                <w:left w:val="none" w:sz="0" w:space="0" w:color="auto"/>
                <w:bottom w:val="none" w:sz="0" w:space="0" w:color="auto"/>
                <w:right w:val="none" w:sz="0" w:space="0" w:color="auto"/>
              </w:divBdr>
              <w:divsChild>
                <w:div w:id="3777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89627">
          <w:marLeft w:val="0"/>
          <w:marRight w:val="0"/>
          <w:marTop w:val="0"/>
          <w:marBottom w:val="0"/>
          <w:divBdr>
            <w:top w:val="none" w:sz="0" w:space="0" w:color="auto"/>
            <w:left w:val="none" w:sz="0" w:space="0" w:color="auto"/>
            <w:bottom w:val="none" w:sz="0" w:space="0" w:color="auto"/>
            <w:right w:val="none" w:sz="0" w:space="0" w:color="auto"/>
          </w:divBdr>
        </w:div>
      </w:divsChild>
    </w:div>
    <w:div w:id="639766060">
      <w:bodyDiv w:val="1"/>
      <w:marLeft w:val="0"/>
      <w:marRight w:val="0"/>
      <w:marTop w:val="0"/>
      <w:marBottom w:val="0"/>
      <w:divBdr>
        <w:top w:val="none" w:sz="0" w:space="0" w:color="auto"/>
        <w:left w:val="none" w:sz="0" w:space="0" w:color="auto"/>
        <w:bottom w:val="none" w:sz="0" w:space="0" w:color="auto"/>
        <w:right w:val="none" w:sz="0" w:space="0" w:color="auto"/>
      </w:divBdr>
    </w:div>
    <w:div w:id="682976317">
      <w:bodyDiv w:val="1"/>
      <w:marLeft w:val="0"/>
      <w:marRight w:val="0"/>
      <w:marTop w:val="0"/>
      <w:marBottom w:val="0"/>
      <w:divBdr>
        <w:top w:val="none" w:sz="0" w:space="0" w:color="auto"/>
        <w:left w:val="none" w:sz="0" w:space="0" w:color="auto"/>
        <w:bottom w:val="none" w:sz="0" w:space="0" w:color="auto"/>
        <w:right w:val="none" w:sz="0" w:space="0" w:color="auto"/>
      </w:divBdr>
      <w:divsChild>
        <w:div w:id="1862476570">
          <w:marLeft w:val="0"/>
          <w:marRight w:val="0"/>
          <w:marTop w:val="375"/>
          <w:marBottom w:val="0"/>
          <w:divBdr>
            <w:top w:val="none" w:sz="0" w:space="0" w:color="auto"/>
            <w:left w:val="none" w:sz="0" w:space="0" w:color="auto"/>
            <w:bottom w:val="none" w:sz="0" w:space="0" w:color="auto"/>
            <w:right w:val="none" w:sz="0" w:space="0" w:color="auto"/>
          </w:divBdr>
        </w:div>
      </w:divsChild>
    </w:div>
    <w:div w:id="762382601">
      <w:bodyDiv w:val="1"/>
      <w:marLeft w:val="0"/>
      <w:marRight w:val="0"/>
      <w:marTop w:val="0"/>
      <w:marBottom w:val="0"/>
      <w:divBdr>
        <w:top w:val="none" w:sz="0" w:space="0" w:color="auto"/>
        <w:left w:val="none" w:sz="0" w:space="0" w:color="auto"/>
        <w:bottom w:val="none" w:sz="0" w:space="0" w:color="auto"/>
        <w:right w:val="none" w:sz="0" w:space="0" w:color="auto"/>
      </w:divBdr>
      <w:divsChild>
        <w:div w:id="28920580">
          <w:marLeft w:val="0"/>
          <w:marRight w:val="0"/>
          <w:marTop w:val="0"/>
          <w:marBottom w:val="0"/>
          <w:divBdr>
            <w:top w:val="none" w:sz="0" w:space="0" w:color="auto"/>
            <w:left w:val="none" w:sz="0" w:space="0" w:color="auto"/>
            <w:bottom w:val="none" w:sz="0" w:space="0" w:color="auto"/>
            <w:right w:val="none" w:sz="0" w:space="0" w:color="auto"/>
          </w:divBdr>
        </w:div>
        <w:div w:id="251861199">
          <w:marLeft w:val="0"/>
          <w:marRight w:val="0"/>
          <w:marTop w:val="0"/>
          <w:marBottom w:val="0"/>
          <w:divBdr>
            <w:top w:val="none" w:sz="0" w:space="0" w:color="auto"/>
            <w:left w:val="none" w:sz="0" w:space="0" w:color="auto"/>
            <w:bottom w:val="none" w:sz="0" w:space="0" w:color="auto"/>
            <w:right w:val="none" w:sz="0" w:space="0" w:color="auto"/>
          </w:divBdr>
        </w:div>
        <w:div w:id="400834962">
          <w:marLeft w:val="0"/>
          <w:marRight w:val="0"/>
          <w:marTop w:val="0"/>
          <w:marBottom w:val="0"/>
          <w:divBdr>
            <w:top w:val="none" w:sz="0" w:space="0" w:color="auto"/>
            <w:left w:val="none" w:sz="0" w:space="0" w:color="auto"/>
            <w:bottom w:val="none" w:sz="0" w:space="0" w:color="auto"/>
            <w:right w:val="none" w:sz="0" w:space="0" w:color="auto"/>
          </w:divBdr>
        </w:div>
        <w:div w:id="475802965">
          <w:marLeft w:val="0"/>
          <w:marRight w:val="0"/>
          <w:marTop w:val="0"/>
          <w:marBottom w:val="0"/>
          <w:divBdr>
            <w:top w:val="none" w:sz="0" w:space="0" w:color="auto"/>
            <w:left w:val="none" w:sz="0" w:space="0" w:color="auto"/>
            <w:bottom w:val="none" w:sz="0" w:space="0" w:color="auto"/>
            <w:right w:val="none" w:sz="0" w:space="0" w:color="auto"/>
          </w:divBdr>
        </w:div>
        <w:div w:id="493302450">
          <w:marLeft w:val="0"/>
          <w:marRight w:val="0"/>
          <w:marTop w:val="0"/>
          <w:marBottom w:val="0"/>
          <w:divBdr>
            <w:top w:val="none" w:sz="0" w:space="0" w:color="auto"/>
            <w:left w:val="none" w:sz="0" w:space="0" w:color="auto"/>
            <w:bottom w:val="none" w:sz="0" w:space="0" w:color="auto"/>
            <w:right w:val="none" w:sz="0" w:space="0" w:color="auto"/>
          </w:divBdr>
        </w:div>
        <w:div w:id="599527245">
          <w:marLeft w:val="0"/>
          <w:marRight w:val="0"/>
          <w:marTop w:val="0"/>
          <w:marBottom w:val="0"/>
          <w:divBdr>
            <w:top w:val="none" w:sz="0" w:space="0" w:color="auto"/>
            <w:left w:val="none" w:sz="0" w:space="0" w:color="auto"/>
            <w:bottom w:val="none" w:sz="0" w:space="0" w:color="auto"/>
            <w:right w:val="none" w:sz="0" w:space="0" w:color="auto"/>
          </w:divBdr>
        </w:div>
        <w:div w:id="751778259">
          <w:marLeft w:val="0"/>
          <w:marRight w:val="0"/>
          <w:marTop w:val="0"/>
          <w:marBottom w:val="0"/>
          <w:divBdr>
            <w:top w:val="none" w:sz="0" w:space="0" w:color="auto"/>
            <w:left w:val="none" w:sz="0" w:space="0" w:color="auto"/>
            <w:bottom w:val="none" w:sz="0" w:space="0" w:color="auto"/>
            <w:right w:val="none" w:sz="0" w:space="0" w:color="auto"/>
          </w:divBdr>
        </w:div>
        <w:div w:id="838426588">
          <w:marLeft w:val="0"/>
          <w:marRight w:val="0"/>
          <w:marTop w:val="0"/>
          <w:marBottom w:val="0"/>
          <w:divBdr>
            <w:top w:val="none" w:sz="0" w:space="0" w:color="auto"/>
            <w:left w:val="none" w:sz="0" w:space="0" w:color="auto"/>
            <w:bottom w:val="none" w:sz="0" w:space="0" w:color="auto"/>
            <w:right w:val="none" w:sz="0" w:space="0" w:color="auto"/>
          </w:divBdr>
        </w:div>
        <w:div w:id="875577673">
          <w:marLeft w:val="0"/>
          <w:marRight w:val="0"/>
          <w:marTop w:val="0"/>
          <w:marBottom w:val="0"/>
          <w:divBdr>
            <w:top w:val="none" w:sz="0" w:space="0" w:color="auto"/>
            <w:left w:val="none" w:sz="0" w:space="0" w:color="auto"/>
            <w:bottom w:val="none" w:sz="0" w:space="0" w:color="auto"/>
            <w:right w:val="none" w:sz="0" w:space="0" w:color="auto"/>
          </w:divBdr>
        </w:div>
        <w:div w:id="1042292258">
          <w:marLeft w:val="0"/>
          <w:marRight w:val="0"/>
          <w:marTop w:val="0"/>
          <w:marBottom w:val="0"/>
          <w:divBdr>
            <w:top w:val="none" w:sz="0" w:space="0" w:color="auto"/>
            <w:left w:val="none" w:sz="0" w:space="0" w:color="auto"/>
            <w:bottom w:val="none" w:sz="0" w:space="0" w:color="auto"/>
            <w:right w:val="none" w:sz="0" w:space="0" w:color="auto"/>
          </w:divBdr>
        </w:div>
        <w:div w:id="1403873519">
          <w:marLeft w:val="0"/>
          <w:marRight w:val="0"/>
          <w:marTop w:val="0"/>
          <w:marBottom w:val="0"/>
          <w:divBdr>
            <w:top w:val="none" w:sz="0" w:space="0" w:color="auto"/>
            <w:left w:val="none" w:sz="0" w:space="0" w:color="auto"/>
            <w:bottom w:val="none" w:sz="0" w:space="0" w:color="auto"/>
            <w:right w:val="none" w:sz="0" w:space="0" w:color="auto"/>
          </w:divBdr>
        </w:div>
        <w:div w:id="1640115370">
          <w:marLeft w:val="0"/>
          <w:marRight w:val="0"/>
          <w:marTop w:val="0"/>
          <w:marBottom w:val="0"/>
          <w:divBdr>
            <w:top w:val="none" w:sz="0" w:space="0" w:color="auto"/>
            <w:left w:val="none" w:sz="0" w:space="0" w:color="auto"/>
            <w:bottom w:val="none" w:sz="0" w:space="0" w:color="auto"/>
            <w:right w:val="none" w:sz="0" w:space="0" w:color="auto"/>
          </w:divBdr>
        </w:div>
        <w:div w:id="1843202947">
          <w:marLeft w:val="0"/>
          <w:marRight w:val="0"/>
          <w:marTop w:val="0"/>
          <w:marBottom w:val="0"/>
          <w:divBdr>
            <w:top w:val="none" w:sz="0" w:space="0" w:color="auto"/>
            <w:left w:val="none" w:sz="0" w:space="0" w:color="auto"/>
            <w:bottom w:val="none" w:sz="0" w:space="0" w:color="auto"/>
            <w:right w:val="none" w:sz="0" w:space="0" w:color="auto"/>
          </w:divBdr>
        </w:div>
        <w:div w:id="2041515168">
          <w:marLeft w:val="0"/>
          <w:marRight w:val="0"/>
          <w:marTop w:val="0"/>
          <w:marBottom w:val="0"/>
          <w:divBdr>
            <w:top w:val="none" w:sz="0" w:space="0" w:color="auto"/>
            <w:left w:val="none" w:sz="0" w:space="0" w:color="auto"/>
            <w:bottom w:val="none" w:sz="0" w:space="0" w:color="auto"/>
            <w:right w:val="none" w:sz="0" w:space="0" w:color="auto"/>
          </w:divBdr>
        </w:div>
        <w:div w:id="2091652842">
          <w:marLeft w:val="0"/>
          <w:marRight w:val="0"/>
          <w:marTop w:val="0"/>
          <w:marBottom w:val="0"/>
          <w:divBdr>
            <w:top w:val="none" w:sz="0" w:space="0" w:color="auto"/>
            <w:left w:val="none" w:sz="0" w:space="0" w:color="auto"/>
            <w:bottom w:val="none" w:sz="0" w:space="0" w:color="auto"/>
            <w:right w:val="none" w:sz="0" w:space="0" w:color="auto"/>
          </w:divBdr>
        </w:div>
        <w:div w:id="2134977267">
          <w:marLeft w:val="0"/>
          <w:marRight w:val="0"/>
          <w:marTop w:val="0"/>
          <w:marBottom w:val="0"/>
          <w:divBdr>
            <w:top w:val="none" w:sz="0" w:space="0" w:color="auto"/>
            <w:left w:val="none" w:sz="0" w:space="0" w:color="auto"/>
            <w:bottom w:val="none" w:sz="0" w:space="0" w:color="auto"/>
            <w:right w:val="none" w:sz="0" w:space="0" w:color="auto"/>
          </w:divBdr>
        </w:div>
      </w:divsChild>
    </w:div>
    <w:div w:id="977421899">
      <w:bodyDiv w:val="1"/>
      <w:marLeft w:val="0"/>
      <w:marRight w:val="0"/>
      <w:marTop w:val="0"/>
      <w:marBottom w:val="0"/>
      <w:divBdr>
        <w:top w:val="none" w:sz="0" w:space="0" w:color="auto"/>
        <w:left w:val="none" w:sz="0" w:space="0" w:color="auto"/>
        <w:bottom w:val="none" w:sz="0" w:space="0" w:color="auto"/>
        <w:right w:val="none" w:sz="0" w:space="0" w:color="auto"/>
      </w:divBdr>
    </w:div>
    <w:div w:id="984621366">
      <w:bodyDiv w:val="1"/>
      <w:marLeft w:val="0"/>
      <w:marRight w:val="0"/>
      <w:marTop w:val="0"/>
      <w:marBottom w:val="0"/>
      <w:divBdr>
        <w:top w:val="none" w:sz="0" w:space="0" w:color="auto"/>
        <w:left w:val="none" w:sz="0" w:space="0" w:color="auto"/>
        <w:bottom w:val="none" w:sz="0" w:space="0" w:color="auto"/>
        <w:right w:val="none" w:sz="0" w:space="0" w:color="auto"/>
      </w:divBdr>
    </w:div>
    <w:div w:id="1142384779">
      <w:bodyDiv w:val="1"/>
      <w:marLeft w:val="0"/>
      <w:marRight w:val="0"/>
      <w:marTop w:val="0"/>
      <w:marBottom w:val="0"/>
      <w:divBdr>
        <w:top w:val="none" w:sz="0" w:space="0" w:color="auto"/>
        <w:left w:val="none" w:sz="0" w:space="0" w:color="auto"/>
        <w:bottom w:val="none" w:sz="0" w:space="0" w:color="auto"/>
        <w:right w:val="none" w:sz="0" w:space="0" w:color="auto"/>
      </w:divBdr>
    </w:div>
    <w:div w:id="1149907600">
      <w:bodyDiv w:val="1"/>
      <w:marLeft w:val="0"/>
      <w:marRight w:val="0"/>
      <w:marTop w:val="0"/>
      <w:marBottom w:val="0"/>
      <w:divBdr>
        <w:top w:val="none" w:sz="0" w:space="0" w:color="auto"/>
        <w:left w:val="none" w:sz="0" w:space="0" w:color="auto"/>
        <w:bottom w:val="none" w:sz="0" w:space="0" w:color="auto"/>
        <w:right w:val="none" w:sz="0" w:space="0" w:color="auto"/>
      </w:divBdr>
    </w:div>
    <w:div w:id="1219786844">
      <w:bodyDiv w:val="1"/>
      <w:marLeft w:val="0"/>
      <w:marRight w:val="0"/>
      <w:marTop w:val="0"/>
      <w:marBottom w:val="0"/>
      <w:divBdr>
        <w:top w:val="none" w:sz="0" w:space="0" w:color="auto"/>
        <w:left w:val="none" w:sz="0" w:space="0" w:color="auto"/>
        <w:bottom w:val="none" w:sz="0" w:space="0" w:color="auto"/>
        <w:right w:val="none" w:sz="0" w:space="0" w:color="auto"/>
      </w:divBdr>
      <w:divsChild>
        <w:div w:id="1778255517">
          <w:marLeft w:val="0"/>
          <w:marRight w:val="0"/>
          <w:marTop w:val="0"/>
          <w:marBottom w:val="0"/>
          <w:divBdr>
            <w:top w:val="none" w:sz="0" w:space="0" w:color="auto"/>
            <w:left w:val="none" w:sz="0" w:space="0" w:color="auto"/>
            <w:bottom w:val="none" w:sz="0" w:space="0" w:color="auto"/>
            <w:right w:val="none" w:sz="0" w:space="0" w:color="auto"/>
          </w:divBdr>
        </w:div>
      </w:divsChild>
    </w:div>
    <w:div w:id="1252854911">
      <w:bodyDiv w:val="1"/>
      <w:marLeft w:val="0"/>
      <w:marRight w:val="0"/>
      <w:marTop w:val="0"/>
      <w:marBottom w:val="0"/>
      <w:divBdr>
        <w:top w:val="none" w:sz="0" w:space="0" w:color="auto"/>
        <w:left w:val="none" w:sz="0" w:space="0" w:color="auto"/>
        <w:bottom w:val="none" w:sz="0" w:space="0" w:color="auto"/>
        <w:right w:val="none" w:sz="0" w:space="0" w:color="auto"/>
      </w:divBdr>
    </w:div>
    <w:div w:id="1296792057">
      <w:bodyDiv w:val="1"/>
      <w:marLeft w:val="0"/>
      <w:marRight w:val="0"/>
      <w:marTop w:val="0"/>
      <w:marBottom w:val="0"/>
      <w:divBdr>
        <w:top w:val="none" w:sz="0" w:space="0" w:color="auto"/>
        <w:left w:val="none" w:sz="0" w:space="0" w:color="auto"/>
        <w:bottom w:val="none" w:sz="0" w:space="0" w:color="auto"/>
        <w:right w:val="none" w:sz="0" w:space="0" w:color="auto"/>
      </w:divBdr>
      <w:divsChild>
        <w:div w:id="1610359121">
          <w:marLeft w:val="0"/>
          <w:marRight w:val="0"/>
          <w:marTop w:val="0"/>
          <w:marBottom w:val="0"/>
          <w:divBdr>
            <w:top w:val="none" w:sz="0" w:space="0" w:color="auto"/>
            <w:left w:val="none" w:sz="0" w:space="0" w:color="auto"/>
            <w:bottom w:val="none" w:sz="0" w:space="0" w:color="auto"/>
            <w:right w:val="none" w:sz="0" w:space="0" w:color="auto"/>
          </w:divBdr>
          <w:divsChild>
            <w:div w:id="360280111">
              <w:marLeft w:val="0"/>
              <w:marRight w:val="0"/>
              <w:marTop w:val="0"/>
              <w:marBottom w:val="0"/>
              <w:divBdr>
                <w:top w:val="none" w:sz="0" w:space="0" w:color="auto"/>
                <w:left w:val="none" w:sz="0" w:space="0" w:color="auto"/>
                <w:bottom w:val="none" w:sz="0" w:space="0" w:color="auto"/>
                <w:right w:val="none" w:sz="0" w:space="0" w:color="auto"/>
              </w:divBdr>
            </w:div>
            <w:div w:id="1281301345">
              <w:marLeft w:val="0"/>
              <w:marRight w:val="0"/>
              <w:marTop w:val="0"/>
              <w:marBottom w:val="0"/>
              <w:divBdr>
                <w:top w:val="none" w:sz="0" w:space="0" w:color="auto"/>
                <w:left w:val="none" w:sz="0" w:space="0" w:color="auto"/>
                <w:bottom w:val="none" w:sz="0" w:space="0" w:color="auto"/>
                <w:right w:val="none" w:sz="0" w:space="0" w:color="auto"/>
              </w:divBdr>
            </w:div>
            <w:div w:id="1387870587">
              <w:marLeft w:val="0"/>
              <w:marRight w:val="0"/>
              <w:marTop w:val="0"/>
              <w:marBottom w:val="0"/>
              <w:divBdr>
                <w:top w:val="none" w:sz="0" w:space="0" w:color="auto"/>
                <w:left w:val="none" w:sz="0" w:space="0" w:color="auto"/>
                <w:bottom w:val="none" w:sz="0" w:space="0" w:color="auto"/>
                <w:right w:val="none" w:sz="0" w:space="0" w:color="auto"/>
              </w:divBdr>
            </w:div>
            <w:div w:id="1587113318">
              <w:marLeft w:val="0"/>
              <w:marRight w:val="0"/>
              <w:marTop w:val="0"/>
              <w:marBottom w:val="0"/>
              <w:divBdr>
                <w:top w:val="none" w:sz="0" w:space="0" w:color="auto"/>
                <w:left w:val="none" w:sz="0" w:space="0" w:color="auto"/>
                <w:bottom w:val="none" w:sz="0" w:space="0" w:color="auto"/>
                <w:right w:val="none" w:sz="0" w:space="0" w:color="auto"/>
              </w:divBdr>
            </w:div>
          </w:divsChild>
        </w:div>
        <w:div w:id="1942757570">
          <w:marLeft w:val="0"/>
          <w:marRight w:val="0"/>
          <w:marTop w:val="0"/>
          <w:marBottom w:val="0"/>
          <w:divBdr>
            <w:top w:val="none" w:sz="0" w:space="0" w:color="auto"/>
            <w:left w:val="none" w:sz="0" w:space="0" w:color="auto"/>
            <w:bottom w:val="none" w:sz="0" w:space="0" w:color="auto"/>
            <w:right w:val="none" w:sz="0" w:space="0" w:color="auto"/>
          </w:divBdr>
          <w:divsChild>
            <w:div w:id="669604163">
              <w:marLeft w:val="0"/>
              <w:marRight w:val="0"/>
              <w:marTop w:val="0"/>
              <w:marBottom w:val="0"/>
              <w:divBdr>
                <w:top w:val="none" w:sz="0" w:space="0" w:color="auto"/>
                <w:left w:val="none" w:sz="0" w:space="0" w:color="auto"/>
                <w:bottom w:val="none" w:sz="0" w:space="0" w:color="auto"/>
                <w:right w:val="none" w:sz="0" w:space="0" w:color="auto"/>
              </w:divBdr>
            </w:div>
            <w:div w:id="200396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4375">
      <w:bodyDiv w:val="1"/>
      <w:marLeft w:val="0"/>
      <w:marRight w:val="0"/>
      <w:marTop w:val="0"/>
      <w:marBottom w:val="0"/>
      <w:divBdr>
        <w:top w:val="none" w:sz="0" w:space="0" w:color="auto"/>
        <w:left w:val="none" w:sz="0" w:space="0" w:color="auto"/>
        <w:bottom w:val="none" w:sz="0" w:space="0" w:color="auto"/>
        <w:right w:val="none" w:sz="0" w:space="0" w:color="auto"/>
      </w:divBdr>
    </w:div>
    <w:div w:id="1345862038">
      <w:bodyDiv w:val="1"/>
      <w:marLeft w:val="0"/>
      <w:marRight w:val="0"/>
      <w:marTop w:val="0"/>
      <w:marBottom w:val="0"/>
      <w:divBdr>
        <w:top w:val="none" w:sz="0" w:space="0" w:color="auto"/>
        <w:left w:val="none" w:sz="0" w:space="0" w:color="auto"/>
        <w:bottom w:val="none" w:sz="0" w:space="0" w:color="auto"/>
        <w:right w:val="none" w:sz="0" w:space="0" w:color="auto"/>
      </w:divBdr>
    </w:div>
    <w:div w:id="1374429931">
      <w:bodyDiv w:val="1"/>
      <w:marLeft w:val="0"/>
      <w:marRight w:val="0"/>
      <w:marTop w:val="0"/>
      <w:marBottom w:val="0"/>
      <w:divBdr>
        <w:top w:val="none" w:sz="0" w:space="0" w:color="auto"/>
        <w:left w:val="none" w:sz="0" w:space="0" w:color="auto"/>
        <w:bottom w:val="none" w:sz="0" w:space="0" w:color="auto"/>
        <w:right w:val="none" w:sz="0" w:space="0" w:color="auto"/>
      </w:divBdr>
      <w:divsChild>
        <w:div w:id="840465001">
          <w:marLeft w:val="0"/>
          <w:marRight w:val="0"/>
          <w:marTop w:val="0"/>
          <w:marBottom w:val="0"/>
          <w:divBdr>
            <w:top w:val="none" w:sz="0" w:space="0" w:color="auto"/>
            <w:left w:val="none" w:sz="0" w:space="0" w:color="auto"/>
            <w:bottom w:val="none" w:sz="0" w:space="0" w:color="auto"/>
            <w:right w:val="none" w:sz="0" w:space="0" w:color="auto"/>
          </w:divBdr>
          <w:divsChild>
            <w:div w:id="97876038">
              <w:marLeft w:val="0"/>
              <w:marRight w:val="0"/>
              <w:marTop w:val="0"/>
              <w:marBottom w:val="0"/>
              <w:divBdr>
                <w:top w:val="none" w:sz="0" w:space="0" w:color="auto"/>
                <w:left w:val="none" w:sz="0" w:space="0" w:color="auto"/>
                <w:bottom w:val="none" w:sz="0" w:space="0" w:color="auto"/>
                <w:right w:val="none" w:sz="0" w:space="0" w:color="auto"/>
              </w:divBdr>
              <w:divsChild>
                <w:div w:id="1552036064">
                  <w:marLeft w:val="0"/>
                  <w:marRight w:val="0"/>
                  <w:marTop w:val="0"/>
                  <w:marBottom w:val="225"/>
                  <w:divBdr>
                    <w:top w:val="none" w:sz="0" w:space="0" w:color="auto"/>
                    <w:left w:val="none" w:sz="0" w:space="0" w:color="auto"/>
                    <w:bottom w:val="none" w:sz="0" w:space="0" w:color="auto"/>
                    <w:right w:val="none" w:sz="0" w:space="0" w:color="auto"/>
                  </w:divBdr>
                  <w:divsChild>
                    <w:div w:id="1363748829">
                      <w:marLeft w:val="0"/>
                      <w:marRight w:val="0"/>
                      <w:marTop w:val="0"/>
                      <w:marBottom w:val="0"/>
                      <w:divBdr>
                        <w:top w:val="none" w:sz="0" w:space="0" w:color="auto"/>
                        <w:left w:val="none" w:sz="0" w:space="0" w:color="auto"/>
                        <w:bottom w:val="none" w:sz="0" w:space="0" w:color="auto"/>
                        <w:right w:val="none" w:sz="0" w:space="0" w:color="auto"/>
                      </w:divBdr>
                      <w:divsChild>
                        <w:div w:id="1966619230">
                          <w:marLeft w:val="0"/>
                          <w:marRight w:val="0"/>
                          <w:marTop w:val="0"/>
                          <w:marBottom w:val="0"/>
                          <w:divBdr>
                            <w:top w:val="none" w:sz="0" w:space="0" w:color="auto"/>
                            <w:left w:val="none" w:sz="0" w:space="0" w:color="auto"/>
                            <w:bottom w:val="none" w:sz="0" w:space="0" w:color="auto"/>
                            <w:right w:val="none" w:sz="0" w:space="0" w:color="auto"/>
                          </w:divBdr>
                          <w:divsChild>
                            <w:div w:id="676811211">
                              <w:marLeft w:val="0"/>
                              <w:marRight w:val="0"/>
                              <w:marTop w:val="0"/>
                              <w:marBottom w:val="150"/>
                              <w:divBdr>
                                <w:top w:val="none" w:sz="0" w:space="0" w:color="auto"/>
                                <w:left w:val="none" w:sz="0" w:space="0" w:color="auto"/>
                                <w:bottom w:val="none" w:sz="0" w:space="0" w:color="auto"/>
                                <w:right w:val="none" w:sz="0" w:space="0" w:color="auto"/>
                              </w:divBdr>
                              <w:divsChild>
                                <w:div w:id="1390685535">
                                  <w:marLeft w:val="0"/>
                                  <w:marRight w:val="0"/>
                                  <w:marTop w:val="0"/>
                                  <w:marBottom w:val="0"/>
                                  <w:divBdr>
                                    <w:top w:val="none" w:sz="0" w:space="0" w:color="auto"/>
                                    <w:left w:val="none" w:sz="0" w:space="0" w:color="auto"/>
                                    <w:bottom w:val="none" w:sz="0" w:space="0" w:color="auto"/>
                                    <w:right w:val="none" w:sz="0" w:space="0" w:color="auto"/>
                                  </w:divBdr>
                                  <w:divsChild>
                                    <w:div w:id="410662920">
                                      <w:marLeft w:val="0"/>
                                      <w:marRight w:val="0"/>
                                      <w:marTop w:val="0"/>
                                      <w:marBottom w:val="0"/>
                                      <w:divBdr>
                                        <w:top w:val="none" w:sz="0" w:space="0" w:color="auto"/>
                                        <w:left w:val="none" w:sz="0" w:space="0" w:color="auto"/>
                                        <w:bottom w:val="none" w:sz="0" w:space="0" w:color="auto"/>
                                        <w:right w:val="none" w:sz="0" w:space="0" w:color="auto"/>
                                      </w:divBdr>
                                    </w:div>
                                    <w:div w:id="847016924">
                                      <w:marLeft w:val="0"/>
                                      <w:marRight w:val="0"/>
                                      <w:marTop w:val="0"/>
                                      <w:marBottom w:val="0"/>
                                      <w:divBdr>
                                        <w:top w:val="none" w:sz="0" w:space="0" w:color="auto"/>
                                        <w:left w:val="none" w:sz="0" w:space="0" w:color="auto"/>
                                        <w:bottom w:val="none" w:sz="0" w:space="0" w:color="auto"/>
                                        <w:right w:val="none" w:sz="0" w:space="0" w:color="auto"/>
                                      </w:divBdr>
                                    </w:div>
                                    <w:div w:id="1549225157">
                                      <w:marLeft w:val="0"/>
                                      <w:marRight w:val="0"/>
                                      <w:marTop w:val="0"/>
                                      <w:marBottom w:val="150"/>
                                      <w:divBdr>
                                        <w:top w:val="none" w:sz="0" w:space="0" w:color="auto"/>
                                        <w:left w:val="none" w:sz="0" w:space="0" w:color="auto"/>
                                        <w:bottom w:val="none" w:sz="0" w:space="0" w:color="auto"/>
                                        <w:right w:val="none" w:sz="0" w:space="0" w:color="auto"/>
                                      </w:divBdr>
                                    </w:div>
                                    <w:div w:id="15918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592318">
              <w:marLeft w:val="0"/>
              <w:marRight w:val="0"/>
              <w:marTop w:val="0"/>
              <w:marBottom w:val="0"/>
              <w:divBdr>
                <w:top w:val="none" w:sz="0" w:space="0" w:color="auto"/>
                <w:left w:val="none" w:sz="0" w:space="0" w:color="auto"/>
                <w:bottom w:val="none" w:sz="0" w:space="0" w:color="auto"/>
                <w:right w:val="none" w:sz="0" w:space="0" w:color="auto"/>
              </w:divBdr>
            </w:div>
          </w:divsChild>
        </w:div>
        <w:div w:id="870266782">
          <w:marLeft w:val="0"/>
          <w:marRight w:val="0"/>
          <w:marTop w:val="0"/>
          <w:marBottom w:val="0"/>
          <w:divBdr>
            <w:top w:val="none" w:sz="0" w:space="0" w:color="auto"/>
            <w:left w:val="none" w:sz="0" w:space="0" w:color="auto"/>
            <w:bottom w:val="none" w:sz="0" w:space="0" w:color="auto"/>
            <w:right w:val="none" w:sz="0" w:space="0" w:color="auto"/>
          </w:divBdr>
          <w:divsChild>
            <w:div w:id="1203324646">
              <w:marLeft w:val="0"/>
              <w:marRight w:val="0"/>
              <w:marTop w:val="0"/>
              <w:marBottom w:val="0"/>
              <w:divBdr>
                <w:top w:val="none" w:sz="0" w:space="0" w:color="auto"/>
                <w:left w:val="none" w:sz="0" w:space="0" w:color="auto"/>
                <w:bottom w:val="none" w:sz="0" w:space="0" w:color="auto"/>
                <w:right w:val="none" w:sz="0" w:space="0" w:color="auto"/>
              </w:divBdr>
            </w:div>
            <w:div w:id="1897933808">
              <w:marLeft w:val="0"/>
              <w:marRight w:val="0"/>
              <w:marTop w:val="0"/>
              <w:marBottom w:val="0"/>
              <w:divBdr>
                <w:top w:val="none" w:sz="0" w:space="0" w:color="auto"/>
                <w:left w:val="none" w:sz="0" w:space="0" w:color="auto"/>
                <w:bottom w:val="none" w:sz="0" w:space="0" w:color="auto"/>
                <w:right w:val="none" w:sz="0" w:space="0" w:color="auto"/>
              </w:divBdr>
              <w:divsChild>
                <w:div w:id="214121466">
                  <w:marLeft w:val="0"/>
                  <w:marRight w:val="0"/>
                  <w:marTop w:val="0"/>
                  <w:marBottom w:val="225"/>
                  <w:divBdr>
                    <w:top w:val="none" w:sz="0" w:space="0" w:color="auto"/>
                    <w:left w:val="none" w:sz="0" w:space="0" w:color="auto"/>
                    <w:bottom w:val="none" w:sz="0" w:space="0" w:color="auto"/>
                    <w:right w:val="none" w:sz="0" w:space="0" w:color="auto"/>
                  </w:divBdr>
                  <w:divsChild>
                    <w:div w:id="30389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88326">
          <w:marLeft w:val="0"/>
          <w:marRight w:val="0"/>
          <w:marTop w:val="0"/>
          <w:marBottom w:val="0"/>
          <w:divBdr>
            <w:top w:val="none" w:sz="0" w:space="0" w:color="auto"/>
            <w:left w:val="none" w:sz="0" w:space="0" w:color="auto"/>
            <w:bottom w:val="none" w:sz="0" w:space="0" w:color="auto"/>
            <w:right w:val="none" w:sz="0" w:space="0" w:color="auto"/>
          </w:divBdr>
          <w:divsChild>
            <w:div w:id="405299869">
              <w:marLeft w:val="0"/>
              <w:marRight w:val="0"/>
              <w:marTop w:val="0"/>
              <w:marBottom w:val="0"/>
              <w:divBdr>
                <w:top w:val="none" w:sz="0" w:space="0" w:color="auto"/>
                <w:left w:val="none" w:sz="0" w:space="0" w:color="auto"/>
                <w:bottom w:val="none" w:sz="0" w:space="0" w:color="auto"/>
                <w:right w:val="none" w:sz="0" w:space="0" w:color="auto"/>
              </w:divBdr>
              <w:divsChild>
                <w:div w:id="1418865080">
                  <w:marLeft w:val="0"/>
                  <w:marRight w:val="0"/>
                  <w:marTop w:val="0"/>
                  <w:marBottom w:val="225"/>
                  <w:divBdr>
                    <w:top w:val="none" w:sz="0" w:space="0" w:color="auto"/>
                    <w:left w:val="none" w:sz="0" w:space="0" w:color="auto"/>
                    <w:bottom w:val="none" w:sz="0" w:space="0" w:color="auto"/>
                    <w:right w:val="none" w:sz="0" w:space="0" w:color="auto"/>
                  </w:divBdr>
                  <w:divsChild>
                    <w:div w:id="16379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7206">
              <w:marLeft w:val="0"/>
              <w:marRight w:val="0"/>
              <w:marTop w:val="0"/>
              <w:marBottom w:val="0"/>
              <w:divBdr>
                <w:top w:val="none" w:sz="0" w:space="0" w:color="auto"/>
                <w:left w:val="none" w:sz="0" w:space="0" w:color="auto"/>
                <w:bottom w:val="none" w:sz="0" w:space="0" w:color="auto"/>
                <w:right w:val="none" w:sz="0" w:space="0" w:color="auto"/>
              </w:divBdr>
            </w:div>
          </w:divsChild>
        </w:div>
        <w:div w:id="1797144035">
          <w:marLeft w:val="0"/>
          <w:marRight w:val="0"/>
          <w:marTop w:val="0"/>
          <w:marBottom w:val="0"/>
          <w:divBdr>
            <w:top w:val="none" w:sz="0" w:space="0" w:color="auto"/>
            <w:left w:val="none" w:sz="0" w:space="0" w:color="auto"/>
            <w:bottom w:val="none" w:sz="0" w:space="0" w:color="auto"/>
            <w:right w:val="none" w:sz="0" w:space="0" w:color="auto"/>
          </w:divBdr>
          <w:divsChild>
            <w:div w:id="588461732">
              <w:marLeft w:val="0"/>
              <w:marRight w:val="0"/>
              <w:marTop w:val="0"/>
              <w:marBottom w:val="0"/>
              <w:divBdr>
                <w:top w:val="none" w:sz="0" w:space="0" w:color="auto"/>
                <w:left w:val="none" w:sz="0" w:space="0" w:color="auto"/>
                <w:bottom w:val="none" w:sz="0" w:space="0" w:color="auto"/>
                <w:right w:val="none" w:sz="0" w:space="0" w:color="auto"/>
              </w:divBdr>
            </w:div>
            <w:div w:id="911892363">
              <w:marLeft w:val="0"/>
              <w:marRight w:val="0"/>
              <w:marTop w:val="0"/>
              <w:marBottom w:val="0"/>
              <w:divBdr>
                <w:top w:val="none" w:sz="0" w:space="0" w:color="auto"/>
                <w:left w:val="none" w:sz="0" w:space="0" w:color="auto"/>
                <w:bottom w:val="none" w:sz="0" w:space="0" w:color="auto"/>
                <w:right w:val="none" w:sz="0" w:space="0" w:color="auto"/>
              </w:divBdr>
              <w:divsChild>
                <w:div w:id="22903618">
                  <w:marLeft w:val="0"/>
                  <w:marRight w:val="0"/>
                  <w:marTop w:val="0"/>
                  <w:marBottom w:val="225"/>
                  <w:divBdr>
                    <w:top w:val="none" w:sz="0" w:space="0" w:color="auto"/>
                    <w:left w:val="none" w:sz="0" w:space="0" w:color="auto"/>
                    <w:bottom w:val="none" w:sz="0" w:space="0" w:color="auto"/>
                    <w:right w:val="none" w:sz="0" w:space="0" w:color="auto"/>
                  </w:divBdr>
                  <w:divsChild>
                    <w:div w:id="1596400165">
                      <w:marLeft w:val="0"/>
                      <w:marRight w:val="0"/>
                      <w:marTop w:val="0"/>
                      <w:marBottom w:val="0"/>
                      <w:divBdr>
                        <w:top w:val="none" w:sz="0" w:space="0" w:color="auto"/>
                        <w:left w:val="none" w:sz="0" w:space="0" w:color="auto"/>
                        <w:bottom w:val="none" w:sz="0" w:space="0" w:color="auto"/>
                        <w:right w:val="none" w:sz="0" w:space="0" w:color="auto"/>
                      </w:divBdr>
                      <w:divsChild>
                        <w:div w:id="887843736">
                          <w:marLeft w:val="0"/>
                          <w:marRight w:val="0"/>
                          <w:marTop w:val="0"/>
                          <w:marBottom w:val="0"/>
                          <w:divBdr>
                            <w:top w:val="none" w:sz="0" w:space="0" w:color="auto"/>
                            <w:left w:val="none" w:sz="0" w:space="0" w:color="auto"/>
                            <w:bottom w:val="none" w:sz="0" w:space="0" w:color="auto"/>
                            <w:right w:val="none" w:sz="0" w:space="0" w:color="auto"/>
                          </w:divBdr>
                          <w:divsChild>
                            <w:div w:id="1654064944">
                              <w:marLeft w:val="0"/>
                              <w:marRight w:val="0"/>
                              <w:marTop w:val="0"/>
                              <w:marBottom w:val="150"/>
                              <w:divBdr>
                                <w:top w:val="none" w:sz="0" w:space="0" w:color="auto"/>
                                <w:left w:val="none" w:sz="0" w:space="0" w:color="auto"/>
                                <w:bottom w:val="none" w:sz="0" w:space="0" w:color="auto"/>
                                <w:right w:val="none" w:sz="0" w:space="0" w:color="auto"/>
                              </w:divBdr>
                              <w:divsChild>
                                <w:div w:id="1694375644">
                                  <w:marLeft w:val="0"/>
                                  <w:marRight w:val="0"/>
                                  <w:marTop w:val="0"/>
                                  <w:marBottom w:val="0"/>
                                  <w:divBdr>
                                    <w:top w:val="none" w:sz="0" w:space="0" w:color="auto"/>
                                    <w:left w:val="none" w:sz="0" w:space="0" w:color="auto"/>
                                    <w:bottom w:val="none" w:sz="0" w:space="0" w:color="auto"/>
                                    <w:right w:val="none" w:sz="0" w:space="0" w:color="auto"/>
                                  </w:divBdr>
                                  <w:divsChild>
                                    <w:div w:id="1199048580">
                                      <w:marLeft w:val="0"/>
                                      <w:marRight w:val="0"/>
                                      <w:marTop w:val="0"/>
                                      <w:marBottom w:val="0"/>
                                      <w:divBdr>
                                        <w:top w:val="none" w:sz="0" w:space="0" w:color="auto"/>
                                        <w:left w:val="none" w:sz="0" w:space="0" w:color="auto"/>
                                        <w:bottom w:val="none" w:sz="0" w:space="0" w:color="auto"/>
                                        <w:right w:val="none" w:sz="0" w:space="0" w:color="auto"/>
                                      </w:divBdr>
                                    </w:div>
                                    <w:div w:id="1310011288">
                                      <w:marLeft w:val="0"/>
                                      <w:marRight w:val="0"/>
                                      <w:marTop w:val="0"/>
                                      <w:marBottom w:val="0"/>
                                      <w:divBdr>
                                        <w:top w:val="none" w:sz="0" w:space="0" w:color="auto"/>
                                        <w:left w:val="none" w:sz="0" w:space="0" w:color="auto"/>
                                        <w:bottom w:val="none" w:sz="0" w:space="0" w:color="auto"/>
                                        <w:right w:val="none" w:sz="0" w:space="0" w:color="auto"/>
                                      </w:divBdr>
                                    </w:div>
                                    <w:div w:id="13853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397502">
          <w:marLeft w:val="0"/>
          <w:marRight w:val="0"/>
          <w:marTop w:val="0"/>
          <w:marBottom w:val="0"/>
          <w:divBdr>
            <w:top w:val="none" w:sz="0" w:space="0" w:color="auto"/>
            <w:left w:val="none" w:sz="0" w:space="0" w:color="auto"/>
            <w:bottom w:val="none" w:sz="0" w:space="0" w:color="auto"/>
            <w:right w:val="none" w:sz="0" w:space="0" w:color="auto"/>
          </w:divBdr>
          <w:divsChild>
            <w:div w:id="1554610062">
              <w:marLeft w:val="0"/>
              <w:marRight w:val="0"/>
              <w:marTop w:val="0"/>
              <w:marBottom w:val="0"/>
              <w:divBdr>
                <w:top w:val="none" w:sz="0" w:space="0" w:color="auto"/>
                <w:left w:val="none" w:sz="0" w:space="0" w:color="auto"/>
                <w:bottom w:val="none" w:sz="0" w:space="0" w:color="auto"/>
                <w:right w:val="none" w:sz="0" w:space="0" w:color="auto"/>
              </w:divBdr>
            </w:div>
            <w:div w:id="2055617006">
              <w:marLeft w:val="0"/>
              <w:marRight w:val="0"/>
              <w:marTop w:val="0"/>
              <w:marBottom w:val="0"/>
              <w:divBdr>
                <w:top w:val="none" w:sz="0" w:space="0" w:color="auto"/>
                <w:left w:val="none" w:sz="0" w:space="0" w:color="auto"/>
                <w:bottom w:val="none" w:sz="0" w:space="0" w:color="auto"/>
                <w:right w:val="none" w:sz="0" w:space="0" w:color="auto"/>
              </w:divBdr>
              <w:divsChild>
                <w:div w:id="1126893341">
                  <w:marLeft w:val="0"/>
                  <w:marRight w:val="0"/>
                  <w:marTop w:val="0"/>
                  <w:marBottom w:val="225"/>
                  <w:divBdr>
                    <w:top w:val="none" w:sz="0" w:space="0" w:color="auto"/>
                    <w:left w:val="none" w:sz="0" w:space="0" w:color="auto"/>
                    <w:bottom w:val="none" w:sz="0" w:space="0" w:color="auto"/>
                    <w:right w:val="none" w:sz="0" w:space="0" w:color="auto"/>
                  </w:divBdr>
                  <w:divsChild>
                    <w:div w:id="102966146">
                      <w:marLeft w:val="0"/>
                      <w:marRight w:val="0"/>
                      <w:marTop w:val="0"/>
                      <w:marBottom w:val="0"/>
                      <w:divBdr>
                        <w:top w:val="none" w:sz="0" w:space="0" w:color="auto"/>
                        <w:left w:val="none" w:sz="0" w:space="0" w:color="auto"/>
                        <w:bottom w:val="none" w:sz="0" w:space="0" w:color="auto"/>
                        <w:right w:val="none" w:sz="0" w:space="0" w:color="auto"/>
                      </w:divBdr>
                      <w:divsChild>
                        <w:div w:id="916354974">
                          <w:marLeft w:val="0"/>
                          <w:marRight w:val="0"/>
                          <w:marTop w:val="0"/>
                          <w:marBottom w:val="0"/>
                          <w:divBdr>
                            <w:top w:val="none" w:sz="0" w:space="0" w:color="auto"/>
                            <w:left w:val="none" w:sz="0" w:space="0" w:color="auto"/>
                            <w:bottom w:val="none" w:sz="0" w:space="0" w:color="auto"/>
                            <w:right w:val="none" w:sz="0" w:space="0" w:color="auto"/>
                          </w:divBdr>
                          <w:divsChild>
                            <w:div w:id="929774321">
                              <w:marLeft w:val="0"/>
                              <w:marRight w:val="0"/>
                              <w:marTop w:val="0"/>
                              <w:marBottom w:val="150"/>
                              <w:divBdr>
                                <w:top w:val="none" w:sz="0" w:space="0" w:color="auto"/>
                                <w:left w:val="none" w:sz="0" w:space="0" w:color="auto"/>
                                <w:bottom w:val="none" w:sz="0" w:space="0" w:color="auto"/>
                                <w:right w:val="none" w:sz="0" w:space="0" w:color="auto"/>
                              </w:divBdr>
                              <w:divsChild>
                                <w:div w:id="1404597815">
                                  <w:marLeft w:val="0"/>
                                  <w:marRight w:val="0"/>
                                  <w:marTop w:val="0"/>
                                  <w:marBottom w:val="0"/>
                                  <w:divBdr>
                                    <w:top w:val="none" w:sz="0" w:space="0" w:color="auto"/>
                                    <w:left w:val="none" w:sz="0" w:space="0" w:color="auto"/>
                                    <w:bottom w:val="none" w:sz="0" w:space="0" w:color="auto"/>
                                    <w:right w:val="none" w:sz="0" w:space="0" w:color="auto"/>
                                  </w:divBdr>
                                  <w:divsChild>
                                    <w:div w:id="11616696">
                                      <w:marLeft w:val="0"/>
                                      <w:marRight w:val="0"/>
                                      <w:marTop w:val="0"/>
                                      <w:marBottom w:val="150"/>
                                      <w:divBdr>
                                        <w:top w:val="none" w:sz="0" w:space="0" w:color="auto"/>
                                        <w:left w:val="none" w:sz="0" w:space="0" w:color="auto"/>
                                        <w:bottom w:val="none" w:sz="0" w:space="0" w:color="auto"/>
                                        <w:right w:val="none" w:sz="0" w:space="0" w:color="auto"/>
                                      </w:divBdr>
                                    </w:div>
                                    <w:div w:id="713188882">
                                      <w:marLeft w:val="0"/>
                                      <w:marRight w:val="0"/>
                                      <w:marTop w:val="0"/>
                                      <w:marBottom w:val="0"/>
                                      <w:divBdr>
                                        <w:top w:val="none" w:sz="0" w:space="0" w:color="auto"/>
                                        <w:left w:val="none" w:sz="0" w:space="0" w:color="auto"/>
                                        <w:bottom w:val="none" w:sz="0" w:space="0" w:color="auto"/>
                                        <w:right w:val="none" w:sz="0" w:space="0" w:color="auto"/>
                                      </w:divBdr>
                                    </w:div>
                                    <w:div w:id="1084690077">
                                      <w:marLeft w:val="0"/>
                                      <w:marRight w:val="0"/>
                                      <w:marTop w:val="0"/>
                                      <w:marBottom w:val="0"/>
                                      <w:divBdr>
                                        <w:top w:val="none" w:sz="0" w:space="0" w:color="auto"/>
                                        <w:left w:val="none" w:sz="0" w:space="0" w:color="auto"/>
                                        <w:bottom w:val="none" w:sz="0" w:space="0" w:color="auto"/>
                                        <w:right w:val="none" w:sz="0" w:space="0" w:color="auto"/>
                                      </w:divBdr>
                                    </w:div>
                                    <w:div w:id="16504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148">
                          <w:marLeft w:val="0"/>
                          <w:marRight w:val="0"/>
                          <w:marTop w:val="0"/>
                          <w:marBottom w:val="0"/>
                          <w:divBdr>
                            <w:top w:val="none" w:sz="0" w:space="0" w:color="auto"/>
                            <w:left w:val="none" w:sz="0" w:space="0" w:color="auto"/>
                            <w:bottom w:val="none" w:sz="0" w:space="0" w:color="auto"/>
                            <w:right w:val="none" w:sz="0" w:space="0" w:color="auto"/>
                          </w:divBdr>
                          <w:divsChild>
                            <w:div w:id="372923454">
                              <w:marLeft w:val="0"/>
                              <w:marRight w:val="0"/>
                              <w:marTop w:val="0"/>
                              <w:marBottom w:val="150"/>
                              <w:divBdr>
                                <w:top w:val="none" w:sz="0" w:space="0" w:color="auto"/>
                                <w:left w:val="none" w:sz="0" w:space="0" w:color="auto"/>
                                <w:bottom w:val="none" w:sz="0" w:space="0" w:color="auto"/>
                                <w:right w:val="none" w:sz="0" w:space="0" w:color="auto"/>
                              </w:divBdr>
                              <w:divsChild>
                                <w:div w:id="862864106">
                                  <w:marLeft w:val="0"/>
                                  <w:marRight w:val="0"/>
                                  <w:marTop w:val="0"/>
                                  <w:marBottom w:val="0"/>
                                  <w:divBdr>
                                    <w:top w:val="none" w:sz="0" w:space="0" w:color="auto"/>
                                    <w:left w:val="none" w:sz="0" w:space="0" w:color="auto"/>
                                    <w:bottom w:val="none" w:sz="0" w:space="0" w:color="auto"/>
                                    <w:right w:val="none" w:sz="0" w:space="0" w:color="auto"/>
                                  </w:divBdr>
                                  <w:divsChild>
                                    <w:div w:id="159202240">
                                      <w:marLeft w:val="0"/>
                                      <w:marRight w:val="0"/>
                                      <w:marTop w:val="0"/>
                                      <w:marBottom w:val="0"/>
                                      <w:divBdr>
                                        <w:top w:val="none" w:sz="0" w:space="0" w:color="auto"/>
                                        <w:left w:val="none" w:sz="0" w:space="0" w:color="auto"/>
                                        <w:bottom w:val="none" w:sz="0" w:space="0" w:color="auto"/>
                                        <w:right w:val="none" w:sz="0" w:space="0" w:color="auto"/>
                                      </w:divBdr>
                                    </w:div>
                                    <w:div w:id="1111244494">
                                      <w:marLeft w:val="0"/>
                                      <w:marRight w:val="0"/>
                                      <w:marTop w:val="0"/>
                                      <w:marBottom w:val="0"/>
                                      <w:divBdr>
                                        <w:top w:val="none" w:sz="0" w:space="0" w:color="auto"/>
                                        <w:left w:val="none" w:sz="0" w:space="0" w:color="auto"/>
                                        <w:bottom w:val="none" w:sz="0" w:space="0" w:color="auto"/>
                                        <w:right w:val="none" w:sz="0" w:space="0" w:color="auto"/>
                                      </w:divBdr>
                                    </w:div>
                                    <w:div w:id="1838811531">
                                      <w:marLeft w:val="0"/>
                                      <w:marRight w:val="0"/>
                                      <w:marTop w:val="0"/>
                                      <w:marBottom w:val="150"/>
                                      <w:divBdr>
                                        <w:top w:val="none" w:sz="0" w:space="0" w:color="auto"/>
                                        <w:left w:val="none" w:sz="0" w:space="0" w:color="auto"/>
                                        <w:bottom w:val="none" w:sz="0" w:space="0" w:color="auto"/>
                                        <w:right w:val="none" w:sz="0" w:space="0" w:color="auto"/>
                                      </w:divBdr>
                                    </w:div>
                                    <w:div w:id="19151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739312">
      <w:bodyDiv w:val="1"/>
      <w:marLeft w:val="0"/>
      <w:marRight w:val="0"/>
      <w:marTop w:val="0"/>
      <w:marBottom w:val="0"/>
      <w:divBdr>
        <w:top w:val="none" w:sz="0" w:space="0" w:color="auto"/>
        <w:left w:val="none" w:sz="0" w:space="0" w:color="auto"/>
        <w:bottom w:val="none" w:sz="0" w:space="0" w:color="auto"/>
        <w:right w:val="none" w:sz="0" w:space="0" w:color="auto"/>
      </w:divBdr>
      <w:divsChild>
        <w:div w:id="292836163">
          <w:marLeft w:val="0"/>
          <w:marRight w:val="0"/>
          <w:marTop w:val="0"/>
          <w:marBottom w:val="0"/>
          <w:divBdr>
            <w:top w:val="none" w:sz="0" w:space="0" w:color="auto"/>
            <w:left w:val="none" w:sz="0" w:space="0" w:color="auto"/>
            <w:bottom w:val="none" w:sz="0" w:space="0" w:color="auto"/>
            <w:right w:val="none" w:sz="0" w:space="0" w:color="auto"/>
          </w:divBdr>
          <w:divsChild>
            <w:div w:id="576091081">
              <w:marLeft w:val="0"/>
              <w:marRight w:val="0"/>
              <w:marTop w:val="0"/>
              <w:marBottom w:val="0"/>
              <w:divBdr>
                <w:top w:val="none" w:sz="0" w:space="0" w:color="auto"/>
                <w:left w:val="none" w:sz="0" w:space="0" w:color="auto"/>
                <w:bottom w:val="none" w:sz="0" w:space="0" w:color="auto"/>
                <w:right w:val="none" w:sz="0" w:space="0" w:color="auto"/>
              </w:divBdr>
              <w:divsChild>
                <w:div w:id="78192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08826">
          <w:marLeft w:val="0"/>
          <w:marRight w:val="0"/>
          <w:marTop w:val="0"/>
          <w:marBottom w:val="0"/>
          <w:divBdr>
            <w:top w:val="none" w:sz="0" w:space="0" w:color="auto"/>
            <w:left w:val="none" w:sz="0" w:space="0" w:color="auto"/>
            <w:bottom w:val="none" w:sz="0" w:space="0" w:color="auto"/>
            <w:right w:val="none" w:sz="0" w:space="0" w:color="auto"/>
          </w:divBdr>
          <w:divsChild>
            <w:div w:id="786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07297">
      <w:bodyDiv w:val="1"/>
      <w:marLeft w:val="0"/>
      <w:marRight w:val="0"/>
      <w:marTop w:val="0"/>
      <w:marBottom w:val="0"/>
      <w:divBdr>
        <w:top w:val="none" w:sz="0" w:space="0" w:color="auto"/>
        <w:left w:val="none" w:sz="0" w:space="0" w:color="auto"/>
        <w:bottom w:val="none" w:sz="0" w:space="0" w:color="auto"/>
        <w:right w:val="none" w:sz="0" w:space="0" w:color="auto"/>
      </w:divBdr>
    </w:div>
    <w:div w:id="1648895549">
      <w:bodyDiv w:val="1"/>
      <w:marLeft w:val="0"/>
      <w:marRight w:val="0"/>
      <w:marTop w:val="0"/>
      <w:marBottom w:val="0"/>
      <w:divBdr>
        <w:top w:val="none" w:sz="0" w:space="0" w:color="auto"/>
        <w:left w:val="none" w:sz="0" w:space="0" w:color="auto"/>
        <w:bottom w:val="none" w:sz="0" w:space="0" w:color="auto"/>
        <w:right w:val="none" w:sz="0" w:space="0" w:color="auto"/>
      </w:divBdr>
    </w:div>
    <w:div w:id="1863393206">
      <w:bodyDiv w:val="1"/>
      <w:marLeft w:val="0"/>
      <w:marRight w:val="0"/>
      <w:marTop w:val="0"/>
      <w:marBottom w:val="0"/>
      <w:divBdr>
        <w:top w:val="none" w:sz="0" w:space="0" w:color="auto"/>
        <w:left w:val="none" w:sz="0" w:space="0" w:color="auto"/>
        <w:bottom w:val="none" w:sz="0" w:space="0" w:color="auto"/>
        <w:right w:val="none" w:sz="0" w:space="0" w:color="auto"/>
      </w:divBdr>
      <w:divsChild>
        <w:div w:id="887642825">
          <w:marLeft w:val="0"/>
          <w:marRight w:val="0"/>
          <w:marTop w:val="0"/>
          <w:marBottom w:val="0"/>
          <w:divBdr>
            <w:top w:val="none" w:sz="0" w:space="0" w:color="auto"/>
            <w:left w:val="none" w:sz="0" w:space="0" w:color="auto"/>
            <w:bottom w:val="none" w:sz="0" w:space="0" w:color="auto"/>
            <w:right w:val="none" w:sz="0" w:space="0" w:color="auto"/>
          </w:divBdr>
        </w:div>
        <w:div w:id="1077284785">
          <w:marLeft w:val="0"/>
          <w:marRight w:val="0"/>
          <w:marTop w:val="0"/>
          <w:marBottom w:val="0"/>
          <w:divBdr>
            <w:top w:val="none" w:sz="0" w:space="0" w:color="auto"/>
            <w:left w:val="none" w:sz="0" w:space="0" w:color="auto"/>
            <w:bottom w:val="none" w:sz="0" w:space="0" w:color="auto"/>
            <w:right w:val="none" w:sz="0" w:space="0" w:color="auto"/>
          </w:divBdr>
          <w:divsChild>
            <w:div w:id="336423435">
              <w:marLeft w:val="0"/>
              <w:marRight w:val="0"/>
              <w:marTop w:val="0"/>
              <w:marBottom w:val="0"/>
              <w:divBdr>
                <w:top w:val="none" w:sz="0" w:space="0" w:color="auto"/>
                <w:left w:val="none" w:sz="0" w:space="0" w:color="auto"/>
                <w:bottom w:val="none" w:sz="0" w:space="0" w:color="auto"/>
                <w:right w:val="none" w:sz="0" w:space="0" w:color="auto"/>
              </w:divBdr>
            </w:div>
          </w:divsChild>
        </w:div>
        <w:div w:id="1301302754">
          <w:marLeft w:val="0"/>
          <w:marRight w:val="0"/>
          <w:marTop w:val="0"/>
          <w:marBottom w:val="0"/>
          <w:divBdr>
            <w:top w:val="none" w:sz="0" w:space="0" w:color="auto"/>
            <w:left w:val="none" w:sz="0" w:space="0" w:color="auto"/>
            <w:bottom w:val="none" w:sz="0" w:space="0" w:color="auto"/>
            <w:right w:val="none" w:sz="0" w:space="0" w:color="auto"/>
          </w:divBdr>
          <w:divsChild>
            <w:div w:id="234823621">
              <w:marLeft w:val="0"/>
              <w:marRight w:val="0"/>
              <w:marTop w:val="0"/>
              <w:marBottom w:val="0"/>
              <w:divBdr>
                <w:top w:val="none" w:sz="0" w:space="0" w:color="auto"/>
                <w:left w:val="none" w:sz="0" w:space="0" w:color="auto"/>
                <w:bottom w:val="none" w:sz="0" w:space="0" w:color="auto"/>
                <w:right w:val="none" w:sz="0" w:space="0" w:color="auto"/>
              </w:divBdr>
            </w:div>
            <w:div w:id="1705473828">
              <w:marLeft w:val="0"/>
              <w:marRight w:val="0"/>
              <w:marTop w:val="0"/>
              <w:marBottom w:val="0"/>
              <w:divBdr>
                <w:top w:val="none" w:sz="0" w:space="0" w:color="auto"/>
                <w:left w:val="none" w:sz="0" w:space="0" w:color="auto"/>
                <w:bottom w:val="none" w:sz="0" w:space="0" w:color="auto"/>
                <w:right w:val="none" w:sz="0" w:space="0" w:color="auto"/>
              </w:divBdr>
            </w:div>
          </w:divsChild>
        </w:div>
        <w:div w:id="1306816901">
          <w:marLeft w:val="0"/>
          <w:marRight w:val="0"/>
          <w:marTop w:val="0"/>
          <w:marBottom w:val="0"/>
          <w:divBdr>
            <w:top w:val="none" w:sz="0" w:space="0" w:color="auto"/>
            <w:left w:val="none" w:sz="0" w:space="0" w:color="auto"/>
            <w:bottom w:val="none" w:sz="0" w:space="0" w:color="auto"/>
            <w:right w:val="none" w:sz="0" w:space="0" w:color="auto"/>
          </w:divBdr>
          <w:divsChild>
            <w:div w:id="384959904">
              <w:marLeft w:val="0"/>
              <w:marRight w:val="0"/>
              <w:marTop w:val="0"/>
              <w:marBottom w:val="0"/>
              <w:divBdr>
                <w:top w:val="none" w:sz="0" w:space="0" w:color="auto"/>
                <w:left w:val="none" w:sz="0" w:space="0" w:color="auto"/>
                <w:bottom w:val="none" w:sz="0" w:space="0" w:color="auto"/>
                <w:right w:val="none" w:sz="0" w:space="0" w:color="auto"/>
              </w:divBdr>
              <w:divsChild>
                <w:div w:id="593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4643">
          <w:marLeft w:val="0"/>
          <w:marRight w:val="0"/>
          <w:marTop w:val="0"/>
          <w:marBottom w:val="0"/>
          <w:divBdr>
            <w:top w:val="none" w:sz="0" w:space="0" w:color="auto"/>
            <w:left w:val="none" w:sz="0" w:space="0" w:color="auto"/>
            <w:bottom w:val="none" w:sz="0" w:space="0" w:color="auto"/>
            <w:right w:val="none" w:sz="0" w:space="0" w:color="auto"/>
          </w:divBdr>
          <w:divsChild>
            <w:div w:id="958953257">
              <w:marLeft w:val="0"/>
              <w:marRight w:val="0"/>
              <w:marTop w:val="0"/>
              <w:marBottom w:val="0"/>
              <w:divBdr>
                <w:top w:val="none" w:sz="0" w:space="0" w:color="auto"/>
                <w:left w:val="none" w:sz="0" w:space="0" w:color="auto"/>
                <w:bottom w:val="none" w:sz="0" w:space="0" w:color="auto"/>
                <w:right w:val="none" w:sz="0" w:space="0" w:color="auto"/>
              </w:divBdr>
              <w:divsChild>
                <w:div w:id="3574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7948">
      <w:bodyDiv w:val="1"/>
      <w:marLeft w:val="0"/>
      <w:marRight w:val="0"/>
      <w:marTop w:val="0"/>
      <w:marBottom w:val="0"/>
      <w:divBdr>
        <w:top w:val="none" w:sz="0" w:space="0" w:color="auto"/>
        <w:left w:val="none" w:sz="0" w:space="0" w:color="auto"/>
        <w:bottom w:val="none" w:sz="0" w:space="0" w:color="auto"/>
        <w:right w:val="none" w:sz="0" w:space="0" w:color="auto"/>
      </w:divBdr>
      <w:divsChild>
        <w:div w:id="193737925">
          <w:marLeft w:val="0"/>
          <w:marRight w:val="0"/>
          <w:marTop w:val="0"/>
          <w:marBottom w:val="0"/>
          <w:divBdr>
            <w:top w:val="none" w:sz="0" w:space="0" w:color="auto"/>
            <w:left w:val="none" w:sz="0" w:space="0" w:color="auto"/>
            <w:bottom w:val="none" w:sz="0" w:space="0" w:color="auto"/>
            <w:right w:val="none" w:sz="0" w:space="0" w:color="auto"/>
          </w:divBdr>
        </w:div>
      </w:divsChild>
    </w:div>
    <w:div w:id="1921790198">
      <w:bodyDiv w:val="1"/>
      <w:marLeft w:val="0"/>
      <w:marRight w:val="0"/>
      <w:marTop w:val="0"/>
      <w:marBottom w:val="0"/>
      <w:divBdr>
        <w:top w:val="none" w:sz="0" w:space="0" w:color="auto"/>
        <w:left w:val="none" w:sz="0" w:space="0" w:color="auto"/>
        <w:bottom w:val="none" w:sz="0" w:space="0" w:color="auto"/>
        <w:right w:val="none" w:sz="0" w:space="0" w:color="auto"/>
      </w:divBdr>
    </w:div>
    <w:div w:id="1941834130">
      <w:bodyDiv w:val="1"/>
      <w:marLeft w:val="0"/>
      <w:marRight w:val="0"/>
      <w:marTop w:val="0"/>
      <w:marBottom w:val="0"/>
      <w:divBdr>
        <w:top w:val="none" w:sz="0" w:space="0" w:color="auto"/>
        <w:left w:val="none" w:sz="0" w:space="0" w:color="auto"/>
        <w:bottom w:val="none" w:sz="0" w:space="0" w:color="auto"/>
        <w:right w:val="none" w:sz="0" w:space="0" w:color="auto"/>
      </w:divBdr>
      <w:divsChild>
        <w:div w:id="91173622">
          <w:marLeft w:val="0"/>
          <w:marRight w:val="0"/>
          <w:marTop w:val="0"/>
          <w:marBottom w:val="0"/>
          <w:divBdr>
            <w:top w:val="none" w:sz="0" w:space="0" w:color="auto"/>
            <w:left w:val="none" w:sz="0" w:space="0" w:color="auto"/>
            <w:bottom w:val="none" w:sz="0" w:space="0" w:color="auto"/>
            <w:right w:val="none" w:sz="0" w:space="0" w:color="auto"/>
          </w:divBdr>
        </w:div>
        <w:div w:id="224994877">
          <w:marLeft w:val="0"/>
          <w:marRight w:val="0"/>
          <w:marTop w:val="0"/>
          <w:marBottom w:val="0"/>
          <w:divBdr>
            <w:top w:val="none" w:sz="0" w:space="0" w:color="auto"/>
            <w:left w:val="none" w:sz="0" w:space="0" w:color="auto"/>
            <w:bottom w:val="none" w:sz="0" w:space="0" w:color="auto"/>
            <w:right w:val="none" w:sz="0" w:space="0" w:color="auto"/>
          </w:divBdr>
        </w:div>
        <w:div w:id="242956337">
          <w:marLeft w:val="0"/>
          <w:marRight w:val="0"/>
          <w:marTop w:val="0"/>
          <w:marBottom w:val="0"/>
          <w:divBdr>
            <w:top w:val="none" w:sz="0" w:space="0" w:color="auto"/>
            <w:left w:val="none" w:sz="0" w:space="0" w:color="auto"/>
            <w:bottom w:val="none" w:sz="0" w:space="0" w:color="auto"/>
            <w:right w:val="none" w:sz="0" w:space="0" w:color="auto"/>
          </w:divBdr>
        </w:div>
        <w:div w:id="355693631">
          <w:marLeft w:val="0"/>
          <w:marRight w:val="0"/>
          <w:marTop w:val="0"/>
          <w:marBottom w:val="0"/>
          <w:divBdr>
            <w:top w:val="none" w:sz="0" w:space="0" w:color="auto"/>
            <w:left w:val="none" w:sz="0" w:space="0" w:color="auto"/>
            <w:bottom w:val="none" w:sz="0" w:space="0" w:color="auto"/>
            <w:right w:val="none" w:sz="0" w:space="0" w:color="auto"/>
          </w:divBdr>
        </w:div>
        <w:div w:id="490020827">
          <w:marLeft w:val="0"/>
          <w:marRight w:val="0"/>
          <w:marTop w:val="0"/>
          <w:marBottom w:val="0"/>
          <w:divBdr>
            <w:top w:val="none" w:sz="0" w:space="0" w:color="auto"/>
            <w:left w:val="none" w:sz="0" w:space="0" w:color="auto"/>
            <w:bottom w:val="none" w:sz="0" w:space="0" w:color="auto"/>
            <w:right w:val="none" w:sz="0" w:space="0" w:color="auto"/>
          </w:divBdr>
        </w:div>
        <w:div w:id="525293581">
          <w:marLeft w:val="0"/>
          <w:marRight w:val="0"/>
          <w:marTop w:val="0"/>
          <w:marBottom w:val="0"/>
          <w:divBdr>
            <w:top w:val="none" w:sz="0" w:space="0" w:color="auto"/>
            <w:left w:val="none" w:sz="0" w:space="0" w:color="auto"/>
            <w:bottom w:val="none" w:sz="0" w:space="0" w:color="auto"/>
            <w:right w:val="none" w:sz="0" w:space="0" w:color="auto"/>
          </w:divBdr>
        </w:div>
        <w:div w:id="557591959">
          <w:marLeft w:val="0"/>
          <w:marRight w:val="0"/>
          <w:marTop w:val="0"/>
          <w:marBottom w:val="0"/>
          <w:divBdr>
            <w:top w:val="none" w:sz="0" w:space="0" w:color="auto"/>
            <w:left w:val="none" w:sz="0" w:space="0" w:color="auto"/>
            <w:bottom w:val="none" w:sz="0" w:space="0" w:color="auto"/>
            <w:right w:val="none" w:sz="0" w:space="0" w:color="auto"/>
          </w:divBdr>
        </w:div>
        <w:div w:id="760682806">
          <w:marLeft w:val="0"/>
          <w:marRight w:val="0"/>
          <w:marTop w:val="0"/>
          <w:marBottom w:val="0"/>
          <w:divBdr>
            <w:top w:val="none" w:sz="0" w:space="0" w:color="auto"/>
            <w:left w:val="none" w:sz="0" w:space="0" w:color="auto"/>
            <w:bottom w:val="none" w:sz="0" w:space="0" w:color="auto"/>
            <w:right w:val="none" w:sz="0" w:space="0" w:color="auto"/>
          </w:divBdr>
        </w:div>
        <w:div w:id="764347014">
          <w:marLeft w:val="0"/>
          <w:marRight w:val="0"/>
          <w:marTop w:val="0"/>
          <w:marBottom w:val="0"/>
          <w:divBdr>
            <w:top w:val="none" w:sz="0" w:space="0" w:color="auto"/>
            <w:left w:val="none" w:sz="0" w:space="0" w:color="auto"/>
            <w:bottom w:val="none" w:sz="0" w:space="0" w:color="auto"/>
            <w:right w:val="none" w:sz="0" w:space="0" w:color="auto"/>
          </w:divBdr>
        </w:div>
        <w:div w:id="983777716">
          <w:marLeft w:val="0"/>
          <w:marRight w:val="0"/>
          <w:marTop w:val="0"/>
          <w:marBottom w:val="0"/>
          <w:divBdr>
            <w:top w:val="none" w:sz="0" w:space="0" w:color="auto"/>
            <w:left w:val="none" w:sz="0" w:space="0" w:color="auto"/>
            <w:bottom w:val="none" w:sz="0" w:space="0" w:color="auto"/>
            <w:right w:val="none" w:sz="0" w:space="0" w:color="auto"/>
          </w:divBdr>
        </w:div>
        <w:div w:id="1076514471">
          <w:marLeft w:val="0"/>
          <w:marRight w:val="0"/>
          <w:marTop w:val="0"/>
          <w:marBottom w:val="0"/>
          <w:divBdr>
            <w:top w:val="none" w:sz="0" w:space="0" w:color="auto"/>
            <w:left w:val="none" w:sz="0" w:space="0" w:color="auto"/>
            <w:bottom w:val="none" w:sz="0" w:space="0" w:color="auto"/>
            <w:right w:val="none" w:sz="0" w:space="0" w:color="auto"/>
          </w:divBdr>
        </w:div>
        <w:div w:id="1210915084">
          <w:marLeft w:val="0"/>
          <w:marRight w:val="0"/>
          <w:marTop w:val="0"/>
          <w:marBottom w:val="0"/>
          <w:divBdr>
            <w:top w:val="none" w:sz="0" w:space="0" w:color="auto"/>
            <w:left w:val="none" w:sz="0" w:space="0" w:color="auto"/>
            <w:bottom w:val="none" w:sz="0" w:space="0" w:color="auto"/>
            <w:right w:val="none" w:sz="0" w:space="0" w:color="auto"/>
          </w:divBdr>
        </w:div>
        <w:div w:id="1672566931">
          <w:marLeft w:val="0"/>
          <w:marRight w:val="0"/>
          <w:marTop w:val="0"/>
          <w:marBottom w:val="0"/>
          <w:divBdr>
            <w:top w:val="none" w:sz="0" w:space="0" w:color="auto"/>
            <w:left w:val="none" w:sz="0" w:space="0" w:color="auto"/>
            <w:bottom w:val="none" w:sz="0" w:space="0" w:color="auto"/>
            <w:right w:val="none" w:sz="0" w:space="0" w:color="auto"/>
          </w:divBdr>
        </w:div>
        <w:div w:id="1757020611">
          <w:marLeft w:val="0"/>
          <w:marRight w:val="0"/>
          <w:marTop w:val="0"/>
          <w:marBottom w:val="0"/>
          <w:divBdr>
            <w:top w:val="none" w:sz="0" w:space="0" w:color="auto"/>
            <w:left w:val="none" w:sz="0" w:space="0" w:color="auto"/>
            <w:bottom w:val="none" w:sz="0" w:space="0" w:color="auto"/>
            <w:right w:val="none" w:sz="0" w:space="0" w:color="auto"/>
          </w:divBdr>
        </w:div>
        <w:div w:id="1983658036">
          <w:marLeft w:val="0"/>
          <w:marRight w:val="0"/>
          <w:marTop w:val="0"/>
          <w:marBottom w:val="0"/>
          <w:divBdr>
            <w:top w:val="none" w:sz="0" w:space="0" w:color="auto"/>
            <w:left w:val="none" w:sz="0" w:space="0" w:color="auto"/>
            <w:bottom w:val="none" w:sz="0" w:space="0" w:color="auto"/>
            <w:right w:val="none" w:sz="0" w:space="0" w:color="auto"/>
          </w:divBdr>
        </w:div>
        <w:div w:id="2079668618">
          <w:marLeft w:val="0"/>
          <w:marRight w:val="0"/>
          <w:marTop w:val="0"/>
          <w:marBottom w:val="0"/>
          <w:divBdr>
            <w:top w:val="none" w:sz="0" w:space="0" w:color="auto"/>
            <w:left w:val="none" w:sz="0" w:space="0" w:color="auto"/>
            <w:bottom w:val="none" w:sz="0" w:space="0" w:color="auto"/>
            <w:right w:val="none" w:sz="0" w:space="0" w:color="auto"/>
          </w:divBdr>
        </w:div>
      </w:divsChild>
    </w:div>
    <w:div w:id="1974403907">
      <w:bodyDiv w:val="1"/>
      <w:marLeft w:val="0"/>
      <w:marRight w:val="0"/>
      <w:marTop w:val="0"/>
      <w:marBottom w:val="0"/>
      <w:divBdr>
        <w:top w:val="none" w:sz="0" w:space="0" w:color="auto"/>
        <w:left w:val="none" w:sz="0" w:space="0" w:color="auto"/>
        <w:bottom w:val="none" w:sz="0" w:space="0" w:color="auto"/>
        <w:right w:val="none" w:sz="0" w:space="0" w:color="auto"/>
      </w:divBdr>
      <w:divsChild>
        <w:div w:id="2078279517">
          <w:marLeft w:val="0"/>
          <w:marRight w:val="0"/>
          <w:marTop w:val="0"/>
          <w:marBottom w:val="0"/>
          <w:divBdr>
            <w:top w:val="none" w:sz="0" w:space="0" w:color="auto"/>
            <w:left w:val="none" w:sz="0" w:space="0" w:color="auto"/>
            <w:bottom w:val="none" w:sz="0" w:space="0" w:color="auto"/>
            <w:right w:val="none" w:sz="0" w:space="0" w:color="auto"/>
          </w:divBdr>
          <w:divsChild>
            <w:div w:id="1057895748">
              <w:marLeft w:val="0"/>
              <w:marRight w:val="240"/>
              <w:marTop w:val="75"/>
              <w:marBottom w:val="0"/>
              <w:divBdr>
                <w:top w:val="none" w:sz="0" w:space="0" w:color="auto"/>
                <w:left w:val="none" w:sz="0" w:space="0" w:color="auto"/>
                <w:bottom w:val="none" w:sz="0" w:space="0" w:color="auto"/>
                <w:right w:val="none" w:sz="0" w:space="0" w:color="auto"/>
              </w:divBdr>
            </w:div>
          </w:divsChild>
        </w:div>
      </w:divsChild>
    </w:div>
    <w:div w:id="2020768880">
      <w:bodyDiv w:val="1"/>
      <w:marLeft w:val="0"/>
      <w:marRight w:val="0"/>
      <w:marTop w:val="0"/>
      <w:marBottom w:val="0"/>
      <w:divBdr>
        <w:top w:val="none" w:sz="0" w:space="0" w:color="auto"/>
        <w:left w:val="none" w:sz="0" w:space="0" w:color="auto"/>
        <w:bottom w:val="none" w:sz="0" w:space="0" w:color="auto"/>
        <w:right w:val="none" w:sz="0" w:space="0" w:color="auto"/>
      </w:divBdr>
      <w:divsChild>
        <w:div w:id="34283757">
          <w:marLeft w:val="0"/>
          <w:marRight w:val="0"/>
          <w:marTop w:val="0"/>
          <w:marBottom w:val="0"/>
          <w:divBdr>
            <w:top w:val="none" w:sz="0" w:space="0" w:color="auto"/>
            <w:left w:val="none" w:sz="0" w:space="0" w:color="auto"/>
            <w:bottom w:val="none" w:sz="0" w:space="0" w:color="auto"/>
            <w:right w:val="none" w:sz="0" w:space="0" w:color="auto"/>
          </w:divBdr>
        </w:div>
        <w:div w:id="1109736785">
          <w:marLeft w:val="0"/>
          <w:marRight w:val="0"/>
          <w:marTop w:val="0"/>
          <w:marBottom w:val="0"/>
          <w:divBdr>
            <w:top w:val="none" w:sz="0" w:space="0" w:color="auto"/>
            <w:left w:val="none" w:sz="0" w:space="0" w:color="auto"/>
            <w:bottom w:val="none" w:sz="0" w:space="0" w:color="auto"/>
            <w:right w:val="none" w:sz="0" w:space="0" w:color="auto"/>
          </w:divBdr>
        </w:div>
      </w:divsChild>
    </w:div>
    <w:div w:id="2050252927">
      <w:bodyDiv w:val="1"/>
      <w:marLeft w:val="0"/>
      <w:marRight w:val="0"/>
      <w:marTop w:val="0"/>
      <w:marBottom w:val="0"/>
      <w:divBdr>
        <w:top w:val="none" w:sz="0" w:space="0" w:color="auto"/>
        <w:left w:val="none" w:sz="0" w:space="0" w:color="auto"/>
        <w:bottom w:val="none" w:sz="0" w:space="0" w:color="auto"/>
        <w:right w:val="none" w:sz="0" w:space="0" w:color="auto"/>
      </w:divBdr>
      <w:divsChild>
        <w:div w:id="482283985">
          <w:marLeft w:val="0"/>
          <w:marRight w:val="0"/>
          <w:marTop w:val="0"/>
          <w:marBottom w:val="0"/>
          <w:divBdr>
            <w:top w:val="none" w:sz="0" w:space="0" w:color="auto"/>
            <w:left w:val="none" w:sz="0" w:space="0" w:color="auto"/>
            <w:bottom w:val="none" w:sz="0" w:space="0" w:color="auto"/>
            <w:right w:val="none" w:sz="0" w:space="0" w:color="auto"/>
          </w:divBdr>
        </w:div>
        <w:div w:id="745877645">
          <w:marLeft w:val="0"/>
          <w:marRight w:val="0"/>
          <w:marTop w:val="0"/>
          <w:marBottom w:val="0"/>
          <w:divBdr>
            <w:top w:val="none" w:sz="0" w:space="0" w:color="auto"/>
            <w:left w:val="none" w:sz="0" w:space="0" w:color="auto"/>
            <w:bottom w:val="none" w:sz="0" w:space="0" w:color="auto"/>
            <w:right w:val="none" w:sz="0" w:space="0" w:color="auto"/>
          </w:divBdr>
          <w:divsChild>
            <w:div w:id="1326783494">
              <w:marLeft w:val="0"/>
              <w:marRight w:val="0"/>
              <w:marTop w:val="0"/>
              <w:marBottom w:val="0"/>
              <w:divBdr>
                <w:top w:val="none" w:sz="0" w:space="0" w:color="auto"/>
                <w:left w:val="none" w:sz="0" w:space="0" w:color="auto"/>
                <w:bottom w:val="none" w:sz="0" w:space="0" w:color="auto"/>
                <w:right w:val="none" w:sz="0" w:space="0" w:color="auto"/>
              </w:divBdr>
              <w:divsChild>
                <w:div w:id="1868565837">
                  <w:marLeft w:val="0"/>
                  <w:marRight w:val="0"/>
                  <w:marTop w:val="0"/>
                  <w:marBottom w:val="0"/>
                  <w:divBdr>
                    <w:top w:val="none" w:sz="0" w:space="0" w:color="auto"/>
                    <w:left w:val="none" w:sz="0" w:space="0" w:color="auto"/>
                    <w:bottom w:val="none" w:sz="0" w:space="0" w:color="auto"/>
                    <w:right w:val="none" w:sz="0" w:space="0" w:color="auto"/>
                  </w:divBdr>
                </w:div>
                <w:div w:id="1961258481">
                  <w:marLeft w:val="0"/>
                  <w:marRight w:val="0"/>
                  <w:marTop w:val="0"/>
                  <w:marBottom w:val="0"/>
                  <w:divBdr>
                    <w:top w:val="none" w:sz="0" w:space="0" w:color="auto"/>
                    <w:left w:val="none" w:sz="0" w:space="0" w:color="auto"/>
                    <w:bottom w:val="none" w:sz="0" w:space="0" w:color="auto"/>
                    <w:right w:val="none" w:sz="0" w:space="0" w:color="auto"/>
                  </w:divBdr>
                  <w:divsChild>
                    <w:div w:id="1694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474">
          <w:marLeft w:val="0"/>
          <w:marRight w:val="0"/>
          <w:marTop w:val="0"/>
          <w:marBottom w:val="0"/>
          <w:divBdr>
            <w:top w:val="none" w:sz="0" w:space="0" w:color="auto"/>
            <w:left w:val="none" w:sz="0" w:space="0" w:color="auto"/>
            <w:bottom w:val="none" w:sz="0" w:space="0" w:color="auto"/>
            <w:right w:val="none" w:sz="0" w:space="0" w:color="auto"/>
          </w:divBdr>
        </w:div>
      </w:divsChild>
    </w:div>
    <w:div w:id="2071463247">
      <w:bodyDiv w:val="1"/>
      <w:marLeft w:val="0"/>
      <w:marRight w:val="0"/>
      <w:marTop w:val="0"/>
      <w:marBottom w:val="0"/>
      <w:divBdr>
        <w:top w:val="none" w:sz="0" w:space="0" w:color="auto"/>
        <w:left w:val="none" w:sz="0" w:space="0" w:color="auto"/>
        <w:bottom w:val="none" w:sz="0" w:space="0" w:color="auto"/>
        <w:right w:val="none" w:sz="0" w:space="0" w:color="auto"/>
      </w:divBdr>
      <w:divsChild>
        <w:div w:id="860776040">
          <w:marLeft w:val="0"/>
          <w:marRight w:val="0"/>
          <w:marTop w:val="0"/>
          <w:marBottom w:val="0"/>
          <w:divBdr>
            <w:top w:val="none" w:sz="0" w:space="0" w:color="auto"/>
            <w:left w:val="none" w:sz="0" w:space="0" w:color="auto"/>
            <w:bottom w:val="none" w:sz="0" w:space="0" w:color="auto"/>
            <w:right w:val="none" w:sz="0" w:space="0" w:color="auto"/>
          </w:divBdr>
        </w:div>
        <w:div w:id="1504857780">
          <w:marLeft w:val="0"/>
          <w:marRight w:val="0"/>
          <w:marTop w:val="0"/>
          <w:marBottom w:val="0"/>
          <w:divBdr>
            <w:top w:val="none" w:sz="0" w:space="0" w:color="auto"/>
            <w:left w:val="none" w:sz="0" w:space="0" w:color="auto"/>
            <w:bottom w:val="none" w:sz="0" w:space="0" w:color="auto"/>
            <w:right w:val="none" w:sz="0" w:space="0" w:color="auto"/>
          </w:divBdr>
        </w:div>
      </w:divsChild>
    </w:div>
    <w:div w:id="2071689456">
      <w:bodyDiv w:val="1"/>
      <w:marLeft w:val="0"/>
      <w:marRight w:val="0"/>
      <w:marTop w:val="0"/>
      <w:marBottom w:val="0"/>
      <w:divBdr>
        <w:top w:val="none" w:sz="0" w:space="0" w:color="auto"/>
        <w:left w:val="none" w:sz="0" w:space="0" w:color="auto"/>
        <w:bottom w:val="none" w:sz="0" w:space="0" w:color="auto"/>
        <w:right w:val="none" w:sz="0" w:space="0" w:color="auto"/>
      </w:divBdr>
      <w:divsChild>
        <w:div w:id="183980211">
          <w:marLeft w:val="0"/>
          <w:marRight w:val="0"/>
          <w:marTop w:val="0"/>
          <w:marBottom w:val="0"/>
          <w:divBdr>
            <w:top w:val="none" w:sz="0" w:space="0" w:color="auto"/>
            <w:left w:val="none" w:sz="0" w:space="0" w:color="auto"/>
            <w:bottom w:val="none" w:sz="0" w:space="0" w:color="auto"/>
            <w:right w:val="none" w:sz="0" w:space="0" w:color="auto"/>
          </w:divBdr>
        </w:div>
        <w:div w:id="305936378">
          <w:marLeft w:val="0"/>
          <w:marRight w:val="0"/>
          <w:marTop w:val="0"/>
          <w:marBottom w:val="0"/>
          <w:divBdr>
            <w:top w:val="none" w:sz="0" w:space="0" w:color="auto"/>
            <w:left w:val="none" w:sz="0" w:space="0" w:color="auto"/>
            <w:bottom w:val="none" w:sz="0" w:space="0" w:color="auto"/>
            <w:right w:val="none" w:sz="0" w:space="0" w:color="auto"/>
          </w:divBdr>
          <w:divsChild>
            <w:div w:id="2031297852">
              <w:marLeft w:val="0"/>
              <w:marRight w:val="0"/>
              <w:marTop w:val="0"/>
              <w:marBottom w:val="0"/>
              <w:divBdr>
                <w:top w:val="none" w:sz="0" w:space="0" w:color="auto"/>
                <w:left w:val="none" w:sz="0" w:space="0" w:color="auto"/>
                <w:bottom w:val="none" w:sz="0" w:space="0" w:color="auto"/>
                <w:right w:val="none" w:sz="0" w:space="0" w:color="auto"/>
              </w:divBdr>
              <w:divsChild>
                <w:div w:id="12515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04098">
      <w:bodyDiv w:val="1"/>
      <w:marLeft w:val="0"/>
      <w:marRight w:val="0"/>
      <w:marTop w:val="0"/>
      <w:marBottom w:val="0"/>
      <w:divBdr>
        <w:top w:val="none" w:sz="0" w:space="0" w:color="auto"/>
        <w:left w:val="none" w:sz="0" w:space="0" w:color="auto"/>
        <w:bottom w:val="none" w:sz="0" w:space="0" w:color="auto"/>
        <w:right w:val="none" w:sz="0" w:space="0" w:color="auto"/>
      </w:divBdr>
    </w:div>
    <w:div w:id="2134127560">
      <w:bodyDiv w:val="1"/>
      <w:marLeft w:val="0"/>
      <w:marRight w:val="0"/>
      <w:marTop w:val="0"/>
      <w:marBottom w:val="0"/>
      <w:divBdr>
        <w:top w:val="none" w:sz="0" w:space="0" w:color="auto"/>
        <w:left w:val="none" w:sz="0" w:space="0" w:color="auto"/>
        <w:bottom w:val="none" w:sz="0" w:space="0" w:color="auto"/>
        <w:right w:val="none" w:sz="0" w:space="0" w:color="auto"/>
      </w:divBdr>
      <w:divsChild>
        <w:div w:id="406806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21" Type="http://schemas.openxmlformats.org/officeDocument/2006/relationships/image" Target="media/image9.png"/><Relationship Id="rId42" Type="http://schemas.microsoft.com/office/2007/relationships/hdphoto" Target="media/hdphoto14.wdp"/><Relationship Id="rId47" Type="http://schemas.microsoft.com/office/2007/relationships/hdphoto" Target="media/hdphoto16.wdp"/><Relationship Id="rId63" Type="http://schemas.openxmlformats.org/officeDocument/2006/relationships/image" Target="media/image33.png"/><Relationship Id="rId68" Type="http://schemas.microsoft.com/office/2007/relationships/hdphoto" Target="media/hdphoto26.wdp"/><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microsoft.com/office/2007/relationships/hdphoto" Target="media/hdphoto2.wdp"/><Relationship Id="rId24" Type="http://schemas.microsoft.com/office/2007/relationships/hdphoto" Target="media/hdphoto7.wdp"/><Relationship Id="rId32" Type="http://schemas.microsoft.com/office/2007/relationships/hdphoto" Target="media/hdphoto10.wdp"/><Relationship Id="rId37" Type="http://schemas.openxmlformats.org/officeDocument/2006/relationships/image" Target="media/image18.png"/><Relationship Id="rId40" Type="http://schemas.openxmlformats.org/officeDocument/2006/relationships/image" Target="media/image20.png"/><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image" Target="media/image30.png"/><Relationship Id="rId66" Type="http://schemas.microsoft.com/office/2007/relationships/hdphoto" Target="media/hdphoto25.wdp"/><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8.png"/><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29.png"/><Relationship Id="rId64" Type="http://schemas.microsoft.com/office/2007/relationships/hdphoto" Target="media/hdphoto24.wdp"/><Relationship Id="rId69" Type="http://schemas.openxmlformats.org/officeDocument/2006/relationships/image" Target="media/image36.png"/><Relationship Id="rId8" Type="http://schemas.openxmlformats.org/officeDocument/2006/relationships/image" Target="media/image1.png"/><Relationship Id="rId51" Type="http://schemas.microsoft.com/office/2007/relationships/hdphoto" Target="media/hdphoto18.wdp"/><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1.png"/><Relationship Id="rId67" Type="http://schemas.openxmlformats.org/officeDocument/2006/relationships/image" Target="media/image35.png"/><Relationship Id="rId20" Type="http://schemas.microsoft.com/office/2007/relationships/hdphoto" Target="media/hdphoto5.wdp"/><Relationship Id="rId41" Type="http://schemas.openxmlformats.org/officeDocument/2006/relationships/image" Target="media/image21.png"/><Relationship Id="rId54" Type="http://schemas.openxmlformats.org/officeDocument/2006/relationships/image" Target="media/image28.png"/><Relationship Id="rId62" Type="http://schemas.microsoft.com/office/2007/relationships/hdphoto" Target="media/hdphoto23.wdp"/><Relationship Id="rId70" Type="http://schemas.openxmlformats.org/officeDocument/2006/relationships/image" Target="media/image3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0.png"/><Relationship Id="rId28" Type="http://schemas.openxmlformats.org/officeDocument/2006/relationships/image" Target="media/image13.png"/><Relationship Id="rId36" Type="http://schemas.microsoft.com/office/2007/relationships/hdphoto" Target="media/hdphoto12.wdp"/><Relationship Id="rId49" Type="http://schemas.microsoft.com/office/2007/relationships/hdphoto" Target="media/hdphoto17.wdp"/><Relationship Id="rId57" Type="http://schemas.microsoft.com/office/2007/relationships/hdphoto" Target="media/hdphoto21.wdp"/><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7.png"/><Relationship Id="rId60" Type="http://schemas.microsoft.com/office/2007/relationships/hdphoto" Target="media/hdphoto22.wdp"/><Relationship Id="rId65" Type="http://schemas.openxmlformats.org/officeDocument/2006/relationships/image" Target="media/image34.png"/><Relationship Id="rId73" Type="http://schemas.openxmlformats.org/officeDocument/2006/relationships/image" Target="media/image39.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4.wdp"/><Relationship Id="rId39" Type="http://schemas.microsoft.com/office/2007/relationships/hdphoto" Target="media/hdphoto13.wdp"/><Relationship Id="rId34" Type="http://schemas.microsoft.com/office/2007/relationships/hdphoto" Target="media/hdphoto11.wdp"/><Relationship Id="rId50" Type="http://schemas.openxmlformats.org/officeDocument/2006/relationships/image" Target="media/image26.png"/><Relationship Id="rId55" Type="http://schemas.microsoft.com/office/2007/relationships/hdphoto" Target="media/hdphoto20.wdp"/><Relationship Id="rId76" Type="http://schemas.openxmlformats.org/officeDocument/2006/relationships/theme" Target="theme/theme1.xml"/><Relationship Id="rId7" Type="http://schemas.openxmlformats.org/officeDocument/2006/relationships/endnotes" Target="endnotes.xml"/><Relationship Id="rId71" Type="http://schemas.microsoft.com/office/2007/relationships/hdphoto" Target="media/hdphoto2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6D521-4B1C-490D-B68F-91EF2E6DE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17</Pages>
  <Words>4440</Words>
  <Characters>25308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29689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86</cp:revision>
  <dcterms:created xsi:type="dcterms:W3CDTF">2017-03-25T16:37:00Z</dcterms:created>
  <dcterms:modified xsi:type="dcterms:W3CDTF">2017-12-21T12:09:00Z</dcterms:modified>
</cp:coreProperties>
</file>