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008" w:rsidRDefault="00710A44" w:rsidP="000E33E5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  <w:r w:rsidRPr="006F33BD">
        <w:rPr>
          <w:noProof/>
        </w:rPr>
        <w:drawing>
          <wp:inline distT="0" distB="0" distL="0" distR="0" wp14:anchorId="480F6E3C" wp14:editId="1304DA27">
            <wp:extent cx="5867253" cy="5209835"/>
            <wp:effectExtent l="0" t="0" r="63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86" cy="52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08" w:rsidRDefault="00C76008" w:rsidP="000E33E5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</w:p>
    <w:p w:rsidR="00AF48C1" w:rsidRPr="005E37B8" w:rsidRDefault="00EE0DA0" w:rsidP="005E37B8">
      <w:pPr>
        <w:tabs>
          <w:tab w:val="left" w:pos="0"/>
          <w:tab w:val="left" w:pos="360"/>
          <w:tab w:val="left" w:pos="5760"/>
          <w:tab w:val="left" w:pos="6030"/>
        </w:tabs>
        <w:spacing w:after="0" w:line="240" w:lineRule="atLeast"/>
        <w:rPr>
          <w:rFonts w:asciiTheme="majorBidi" w:hAnsiTheme="majorBidi" w:cs="Times New Roman"/>
          <w:b/>
          <w:bCs/>
          <w:color w:val="000000" w:themeColor="text1"/>
          <w:sz w:val="24"/>
          <w:szCs w:val="24"/>
        </w:rPr>
      </w:pPr>
      <w:r>
        <w:rPr>
          <w:rFonts w:asciiTheme="majorBidi" w:hAnsiTheme="majorBidi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213995</wp:posOffset>
                </wp:positionV>
                <wp:extent cx="6538595" cy="2327910"/>
                <wp:effectExtent l="0" t="0" r="14605" b="1524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595" cy="2327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0DA0" w:rsidRPr="00F06B52" w:rsidRDefault="00080BCB">
                            <w:pPr>
                              <w:rPr>
                                <w:b/>
                                <w:bCs/>
                                <w:color w:val="92D05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                     </w:t>
                            </w:r>
                            <w:r w:rsidR="00551878">
                              <w:rPr>
                                <w:lang w:val="en-GB"/>
                              </w:rPr>
                              <w:t xml:space="preserve">                  </w:t>
                            </w:r>
                            <w:r w:rsidR="00F06B52">
                              <w:rPr>
                                <w:lang w:val="en-GB"/>
                              </w:rPr>
                              <w:t xml:space="preserve">      </w:t>
                            </w: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  <w:r w:rsidRPr="00F06B52">
                              <w:rPr>
                                <w:b/>
                                <w:bCs/>
                                <w:color w:val="92D050"/>
                                <w:sz w:val="32"/>
                                <w:szCs w:val="32"/>
                                <w:lang w:val="en-GB"/>
                              </w:rPr>
                              <w:t>GIT MICROBIOLOGY</w:t>
                            </w:r>
                          </w:p>
                          <w:p w:rsidR="003B282C" w:rsidRPr="005E37B8" w:rsidRDefault="003B282C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SHEET #10</w:t>
                            </w:r>
                          </w:p>
                          <w:p w:rsidR="003B282C" w:rsidRPr="005E37B8" w:rsidRDefault="00DE12F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LECTURE 8: HEPATITIS</w:t>
                            </w:r>
                          </w:p>
                          <w:p w:rsidR="00DE12F0" w:rsidRPr="005E37B8" w:rsidRDefault="00DE12F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DONE BY: </w:t>
                            </w:r>
                            <w:proofErr w:type="spellStart"/>
                            <w:r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Reem</w:t>
                            </w:r>
                            <w:proofErr w:type="spellEnd"/>
                            <w:r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Ijayan</w:t>
                            </w:r>
                            <w:proofErr w:type="spellEnd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Aseel</w:t>
                            </w:r>
                            <w:proofErr w:type="spellEnd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Salameh</w:t>
                            </w:r>
                            <w:proofErr w:type="spellEnd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Batool</w:t>
                            </w:r>
                            <w:proofErr w:type="spellEnd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51878" w:rsidRPr="005E37B8"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  <w:t>Qutami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22.65pt;margin-top:16.85pt;width:514.85pt;height:183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" strokeweight=".5pt">
                <v:textbox>
                  <w:txbxContent>
                    <w:p w:rsidR="00EE0DA0" w:rsidRPr="00F06B52" w:rsidRDefault="00080BCB">
                      <w:pPr>
                        <w:rPr>
                          <w:b/>
                          <w:bCs/>
                          <w:color w:val="92D05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                     </w:t>
                      </w:r>
                      <w:r w:rsidR="00551878">
                        <w:rPr>
                          <w:lang w:val="en-GB"/>
                        </w:rPr>
                        <w:t xml:space="preserve">                  </w:t>
                      </w:r>
                      <w:r w:rsidR="00F06B52">
                        <w:rPr>
                          <w:lang w:val="en-GB"/>
                        </w:rPr>
                        <w:t xml:space="preserve">      </w:t>
                      </w:r>
                      <w:r>
                        <w:rPr>
                          <w:lang w:val="en-GB"/>
                        </w:rPr>
                        <w:t xml:space="preserve">     </w:t>
                      </w:r>
                      <w:r w:rsidRPr="00F06B52">
                        <w:rPr>
                          <w:b/>
                          <w:bCs/>
                          <w:color w:val="92D050"/>
                          <w:sz w:val="32"/>
                          <w:szCs w:val="32"/>
                          <w:lang w:val="en-GB"/>
                        </w:rPr>
                        <w:t>GIT MICROBIOLOGY</w:t>
                      </w:r>
                    </w:p>
                    <w:p w:rsidR="003B282C" w:rsidRPr="005E37B8" w:rsidRDefault="003B282C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SHEET #10</w:t>
                      </w:r>
                    </w:p>
                    <w:p w:rsidR="003B282C" w:rsidRPr="005E37B8" w:rsidRDefault="00DE12F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LECTURE 8: HEPATITIS</w:t>
                      </w:r>
                    </w:p>
                    <w:p w:rsidR="00DE12F0" w:rsidRPr="005E37B8" w:rsidRDefault="00DE12F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DONE BY: </w:t>
                      </w:r>
                      <w:proofErr w:type="spellStart"/>
                      <w:r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Reem</w:t>
                      </w:r>
                      <w:proofErr w:type="spellEnd"/>
                      <w:r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Ijayan</w:t>
                      </w:r>
                      <w:proofErr w:type="spellEnd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Aseel</w:t>
                      </w:r>
                      <w:proofErr w:type="spellEnd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Salameh</w:t>
                      </w:r>
                      <w:proofErr w:type="spellEnd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Batool</w:t>
                      </w:r>
                      <w:proofErr w:type="spellEnd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51878" w:rsidRPr="005E37B8">
                        <w:rPr>
                          <w:color w:val="548DD4" w:themeColor="text2" w:themeTint="99"/>
                          <w:sz w:val="28"/>
                          <w:szCs w:val="28"/>
                        </w:rPr>
                        <w:t>Qutami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33E5" w:rsidRPr="005B5790" w:rsidRDefault="000E33E5" w:rsidP="000E33E5">
      <w:pPr>
        <w:tabs>
          <w:tab w:val="left" w:pos="2925"/>
        </w:tabs>
        <w:ind w:left="360" w:hanging="360"/>
        <w:rPr>
          <w:rFonts w:ascii="Berlin Sans FB Demi" w:hAnsi="Berlin Sans FB Demi" w:cs="Times New Roman"/>
          <w:sz w:val="36"/>
          <w:szCs w:val="36"/>
          <w:u w:val="single"/>
        </w:rPr>
      </w:pPr>
      <w:r w:rsidRPr="005B5790">
        <w:rPr>
          <w:rFonts w:ascii="Berlin Sans FB Demi" w:hAnsi="Berlin Sans FB Demi" w:cs="Times New Roman"/>
          <w:sz w:val="36"/>
          <w:szCs w:val="36"/>
          <w:u w:val="single"/>
        </w:rPr>
        <w:lastRenderedPageBreak/>
        <w:t>Hepatitis</w:t>
      </w:r>
    </w:p>
    <w:p w:rsidR="000E33E5" w:rsidRPr="005B5790" w:rsidRDefault="000E33E5" w:rsidP="000E33E5">
      <w:pPr>
        <w:numPr>
          <w:ilvl w:val="0"/>
          <w:numId w:val="4"/>
        </w:numPr>
        <w:tabs>
          <w:tab w:val="left" w:pos="2925"/>
        </w:tabs>
        <w:spacing w:after="0" w:line="240" w:lineRule="atLeast"/>
        <w:ind w:left="360"/>
        <w:rPr>
          <w:rFonts w:asciiTheme="majorBidi" w:hAnsiTheme="majorBidi" w:cs="Times New Roman"/>
          <w:sz w:val="28"/>
          <w:szCs w:val="28"/>
        </w:rPr>
      </w:pPr>
      <w:r w:rsidRPr="005B5790">
        <w:rPr>
          <w:rFonts w:asciiTheme="majorBidi" w:hAnsiTheme="majorBidi" w:cs="Times New Roman"/>
          <w:sz w:val="28"/>
          <w:szCs w:val="28"/>
        </w:rPr>
        <w:t>Inflammation of the liver</w:t>
      </w:r>
    </w:p>
    <w:p w:rsidR="000E33E5" w:rsidRPr="005B5790" w:rsidRDefault="000E33E5" w:rsidP="000E33E5">
      <w:pPr>
        <w:numPr>
          <w:ilvl w:val="0"/>
          <w:numId w:val="4"/>
        </w:numPr>
        <w:tabs>
          <w:tab w:val="left" w:pos="2925"/>
        </w:tabs>
        <w:spacing w:after="0" w:line="240" w:lineRule="atLeast"/>
        <w:ind w:left="360"/>
        <w:jc w:val="both"/>
        <w:rPr>
          <w:rFonts w:asciiTheme="majorBidi" w:hAnsiTheme="majorBidi" w:cs="Times New Roman"/>
          <w:sz w:val="28"/>
          <w:szCs w:val="28"/>
        </w:rPr>
      </w:pPr>
      <w:r>
        <w:rPr>
          <w:rFonts w:asciiTheme="majorBidi" w:hAnsiTheme="majorBidi" w:cs="Times New Roman"/>
          <w:sz w:val="28"/>
          <w:szCs w:val="28"/>
        </w:rPr>
        <w:t>M</w:t>
      </w:r>
      <w:r w:rsidRPr="005B5790">
        <w:rPr>
          <w:rFonts w:asciiTheme="majorBidi" w:hAnsiTheme="majorBidi" w:cs="Times New Roman"/>
          <w:sz w:val="28"/>
          <w:szCs w:val="28"/>
        </w:rPr>
        <w:t>ay result from drug or chemical toxicity, EB virus, CMV, or the Hepatitis viruses</w:t>
      </w:r>
    </w:p>
    <w:p w:rsidR="000E33E5" w:rsidRPr="005B5790" w:rsidRDefault="000E33E5" w:rsidP="000E33E5">
      <w:pPr>
        <w:numPr>
          <w:ilvl w:val="0"/>
          <w:numId w:val="4"/>
        </w:numPr>
        <w:tabs>
          <w:tab w:val="left" w:pos="2925"/>
        </w:tabs>
        <w:spacing w:after="0" w:line="240" w:lineRule="atLeast"/>
        <w:ind w:left="360"/>
        <w:jc w:val="both"/>
        <w:rPr>
          <w:rFonts w:asciiTheme="majorBidi" w:hAnsiTheme="majorBidi" w:cs="Times New Roman"/>
          <w:sz w:val="28"/>
          <w:szCs w:val="28"/>
        </w:rPr>
      </w:pPr>
      <w:r w:rsidRPr="005B5790">
        <w:rPr>
          <w:rFonts w:asciiTheme="majorBidi" w:hAnsiTheme="majorBidi" w:cs="Times New Roman"/>
          <w:sz w:val="28"/>
          <w:szCs w:val="28"/>
        </w:rPr>
        <w:t xml:space="preserve">Symptoms- abdominal pain or distention, fatigue, jaundice, loss of appetite, low-grade fever, nausea </w:t>
      </w:r>
      <w:r>
        <w:rPr>
          <w:rFonts w:asciiTheme="majorBidi" w:hAnsiTheme="majorBidi" w:cs="Times New Roman"/>
          <w:sz w:val="28"/>
          <w:szCs w:val="28"/>
        </w:rPr>
        <w:t xml:space="preserve">, </w:t>
      </w:r>
      <w:r w:rsidRPr="005B5790">
        <w:rPr>
          <w:rFonts w:asciiTheme="majorBidi" w:hAnsiTheme="majorBidi" w:cs="Times New Roman"/>
          <w:sz w:val="28"/>
          <w:szCs w:val="28"/>
        </w:rPr>
        <w:t xml:space="preserve">vomiting, </w:t>
      </w:r>
      <w:r>
        <w:rPr>
          <w:rFonts w:asciiTheme="majorBidi" w:hAnsiTheme="majorBidi" w:cs="Times New Roman"/>
          <w:sz w:val="28"/>
          <w:szCs w:val="28"/>
        </w:rPr>
        <w:t xml:space="preserve">and </w:t>
      </w:r>
      <w:r w:rsidRPr="005B5790">
        <w:rPr>
          <w:rFonts w:asciiTheme="majorBidi" w:hAnsiTheme="majorBidi" w:cs="Times New Roman"/>
          <w:sz w:val="28"/>
          <w:szCs w:val="28"/>
        </w:rPr>
        <w:t>weight loss</w:t>
      </w:r>
    </w:p>
    <w:p w:rsidR="000E33E5" w:rsidRPr="005A7E2D" w:rsidRDefault="000E33E5" w:rsidP="000E33E5">
      <w:pPr>
        <w:pStyle w:val="tablecaption"/>
        <w:shd w:val="clear" w:color="auto" w:fill="FFFFFF"/>
        <w:spacing w:before="480" w:beforeAutospacing="0" w:after="120" w:afterAutospacing="0" w:line="293" w:lineRule="atLeast"/>
        <w:jc w:val="center"/>
        <w:textAlignment w:val="top"/>
        <w:rPr>
          <w:rFonts w:ascii="Charis" w:hAnsi="Charis" w:cs="Aharoni"/>
          <w:b/>
          <w:bCs/>
          <w:sz w:val="28"/>
          <w:szCs w:val="28"/>
          <w:lang w:bidi="he-IL"/>
        </w:rPr>
      </w:pPr>
      <w:r w:rsidRPr="005A7E2D">
        <w:rPr>
          <w:rFonts w:ascii="Charis" w:hAnsi="Charis" w:cs="Aharoni"/>
          <w:b/>
          <w:bCs/>
          <w:sz w:val="28"/>
          <w:szCs w:val="28"/>
          <w:lang w:bidi="he-IL"/>
        </w:rPr>
        <w:t>Epidemiological and clinical features of hepatitis viruses</w:t>
      </w:r>
    </w:p>
    <w:p w:rsidR="000E33E5" w:rsidRDefault="00840C8F" w:rsidP="000E33E5">
      <w:pPr>
        <w:pStyle w:val="NormalWeb"/>
        <w:shd w:val="clear" w:color="auto" w:fill="FFFFFF"/>
        <w:spacing w:before="0" w:beforeAutospacing="0" w:after="0" w:afterAutospacing="0" w:line="293" w:lineRule="atLeast"/>
        <w:jc w:val="both"/>
        <w:textAlignment w:val="baseline"/>
        <w:rPr>
          <w:rFonts w:ascii="Charis" w:hAnsi="Charis"/>
          <w:color w:val="7F7E7E"/>
          <w:sz w:val="20"/>
          <w:szCs w:val="20"/>
        </w:rPr>
      </w:pPr>
      <w:r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E9DAE" wp14:editId="51A429D3">
                <wp:simplePos x="0" y="0"/>
                <wp:positionH relativeFrom="column">
                  <wp:posOffset>1121410</wp:posOffset>
                </wp:positionH>
                <wp:positionV relativeFrom="paragraph">
                  <wp:posOffset>1169730</wp:posOffset>
                </wp:positionV>
                <wp:extent cx="680720" cy="0"/>
                <wp:effectExtent l="57150" t="38100" r="43180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7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4E79B" id="رابط مستقيم 8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3pt,92.1pt" to="141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AC4C7" wp14:editId="2B8BE05C">
                <wp:simplePos x="0" y="0"/>
                <wp:positionH relativeFrom="column">
                  <wp:posOffset>1181735</wp:posOffset>
                </wp:positionH>
                <wp:positionV relativeFrom="paragraph">
                  <wp:posOffset>1445895</wp:posOffset>
                </wp:positionV>
                <wp:extent cx="620395" cy="0"/>
                <wp:effectExtent l="57150" t="38100" r="46355" b="952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3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F46A2" id="رابط مستقيم 10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13.85pt" to="141.9pt,1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2AE9A3" wp14:editId="7951DF3D">
                <wp:simplePos x="0" y="0"/>
                <wp:positionH relativeFrom="column">
                  <wp:posOffset>4779010</wp:posOffset>
                </wp:positionH>
                <wp:positionV relativeFrom="paragraph">
                  <wp:posOffset>1454150</wp:posOffset>
                </wp:positionV>
                <wp:extent cx="612140" cy="0"/>
                <wp:effectExtent l="57150" t="38100" r="54610" b="952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186FA" id="رابط مستقيم 13" o:spid="_x0000_s1026" style="position:absolute;left:0;text-align:lef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3pt,114.5pt" to="424.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EE1CDF" wp14:editId="4DD67EA3">
                <wp:simplePos x="0" y="0"/>
                <wp:positionH relativeFrom="column">
                  <wp:posOffset>3959225</wp:posOffset>
                </wp:positionH>
                <wp:positionV relativeFrom="paragraph">
                  <wp:posOffset>3024505</wp:posOffset>
                </wp:positionV>
                <wp:extent cx="612140" cy="0"/>
                <wp:effectExtent l="57150" t="38100" r="54610" b="952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570AC" id="رابط مستقيم 16" o:spid="_x0000_s1026" style="position:absolute;left:0;text-align:left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1.75pt,238.15pt" to="359.9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C51512" wp14:editId="7BC635EB">
                <wp:simplePos x="0" y="0"/>
                <wp:positionH relativeFrom="column">
                  <wp:posOffset>2207895</wp:posOffset>
                </wp:positionH>
                <wp:positionV relativeFrom="paragraph">
                  <wp:posOffset>3024505</wp:posOffset>
                </wp:positionV>
                <wp:extent cx="612140" cy="0"/>
                <wp:effectExtent l="57150" t="38100" r="54610" b="952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A84DC" id="رابط مستقيم 17" o:spid="_x0000_s1026" style="position:absolute;left:0;text-align:left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85pt,238.15pt" to="222.05pt,2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0F652A" wp14:editId="2FA8F292">
                <wp:simplePos x="0" y="0"/>
                <wp:positionH relativeFrom="column">
                  <wp:posOffset>1189990</wp:posOffset>
                </wp:positionH>
                <wp:positionV relativeFrom="paragraph">
                  <wp:posOffset>3007360</wp:posOffset>
                </wp:positionV>
                <wp:extent cx="612140" cy="0"/>
                <wp:effectExtent l="57150" t="38100" r="54610" b="952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616BA" id="رابط مستقيم 18" o:spid="_x0000_s1026" style="position:absolute;left:0;text-align:lef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7pt,236.8pt" to="141.9pt,2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F6BF5" wp14:editId="29FD4B81">
                <wp:simplePos x="0" y="0"/>
                <wp:positionH relativeFrom="column">
                  <wp:posOffset>1121410</wp:posOffset>
                </wp:positionH>
                <wp:positionV relativeFrom="paragraph">
                  <wp:posOffset>583565</wp:posOffset>
                </wp:positionV>
                <wp:extent cx="819150" cy="0"/>
                <wp:effectExtent l="57150" t="38100" r="57150" b="952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4CF96" id="رابط مستقيم 6" o:spid="_x0000_s1026" style="position:absolute;left:0;text-align:lef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3pt,45.95pt" to="152.8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661DC" wp14:editId="2825387F">
                <wp:simplePos x="0" y="0"/>
                <wp:positionH relativeFrom="column">
                  <wp:posOffset>2147570</wp:posOffset>
                </wp:positionH>
                <wp:positionV relativeFrom="paragraph">
                  <wp:posOffset>583565</wp:posOffset>
                </wp:positionV>
                <wp:extent cx="767715" cy="0"/>
                <wp:effectExtent l="57150" t="38100" r="51435" b="952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634278" id="رابط مستقيم 7" o:spid="_x0000_s1026" style="position:absolute;left:0;text-align:lef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.1pt,45.95pt" to="229.5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5387A" wp14:editId="78848013">
                <wp:simplePos x="0" y="0"/>
                <wp:positionH relativeFrom="column">
                  <wp:posOffset>4692650</wp:posOffset>
                </wp:positionH>
                <wp:positionV relativeFrom="paragraph">
                  <wp:posOffset>1877695</wp:posOffset>
                </wp:positionV>
                <wp:extent cx="612140" cy="0"/>
                <wp:effectExtent l="57150" t="38100" r="54610" b="952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819B3" id="رابط مستقيم 12" o:spid="_x0000_s1026" style="position:absolute;left:0;text-align:lef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9.5pt,147.85pt" to="417.7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325E5A" wp14:editId="3D5A6981">
                <wp:simplePos x="0" y="0"/>
                <wp:positionH relativeFrom="column">
                  <wp:posOffset>3044825</wp:posOffset>
                </wp:positionH>
                <wp:positionV relativeFrom="paragraph">
                  <wp:posOffset>2162175</wp:posOffset>
                </wp:positionV>
                <wp:extent cx="612140" cy="0"/>
                <wp:effectExtent l="57150" t="38100" r="54610" b="952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BA088" id="رابط مستقيم 15" o:spid="_x0000_s1026" style="position:absolute;left:0;text-align:lef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75pt,170.25pt" to="287.9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E464A" wp14:editId="7D2B6935">
                <wp:simplePos x="0" y="0"/>
                <wp:positionH relativeFrom="column">
                  <wp:posOffset>2147570</wp:posOffset>
                </wp:positionH>
                <wp:positionV relativeFrom="paragraph">
                  <wp:posOffset>2145030</wp:posOffset>
                </wp:positionV>
                <wp:extent cx="612140" cy="0"/>
                <wp:effectExtent l="57150" t="38100" r="54610" b="952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D7794" id="رابط مستقيم 14" o:spid="_x0000_s1026" style="position:absolute;left:0;text-align:left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.1pt,168.9pt" to="217.3pt,1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E07B3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701EC7" wp14:editId="395969F9">
                <wp:simplePos x="0" y="0"/>
                <wp:positionH relativeFrom="column">
                  <wp:posOffset>1129665</wp:posOffset>
                </wp:positionH>
                <wp:positionV relativeFrom="paragraph">
                  <wp:posOffset>1894840</wp:posOffset>
                </wp:positionV>
                <wp:extent cx="612140" cy="0"/>
                <wp:effectExtent l="57150" t="38100" r="54610" b="952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0643B" id="رابط مستقيم 11" o:spid="_x0000_s1026" style="position:absolute;left:0;text-align:lef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95pt,149.2pt" to="137.15pt,1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E33E5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0ABFA" wp14:editId="76926D69">
                <wp:simplePos x="0" y="0"/>
                <wp:positionH relativeFrom="column">
                  <wp:posOffset>2078966</wp:posOffset>
                </wp:positionH>
                <wp:positionV relativeFrom="paragraph">
                  <wp:posOffset>1161882</wp:posOffset>
                </wp:positionV>
                <wp:extent cx="689610" cy="0"/>
                <wp:effectExtent l="57150" t="38100" r="53340" b="952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1E1E7" id="رابط مستقيم 9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pt,91.5pt" to="218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E33E5">
        <w:rPr>
          <w:rFonts w:ascii="Charis" w:hAnsi="Charis"/>
          <w:noProof/>
          <w:color w:val="7F7E7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2078966</wp:posOffset>
                </wp:positionH>
                <wp:positionV relativeFrom="paragraph">
                  <wp:posOffset>877211</wp:posOffset>
                </wp:positionV>
                <wp:extent cx="690113" cy="0"/>
                <wp:effectExtent l="57150" t="38100" r="53340" b="952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1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00B5F" id="رابط مستقيم 5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pt,69.05pt" to="218.05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E33E5">
        <w:rPr>
          <w:rFonts w:ascii="Charis" w:hAnsi="Charis"/>
          <w:noProof/>
          <w:color w:val="7F7E7E"/>
          <w:sz w:val="20"/>
          <w:szCs w:val="20"/>
        </w:rPr>
        <w:drawing>
          <wp:inline distT="0" distB="0" distL="0" distR="0">
            <wp:extent cx="6210935" cy="3364230"/>
            <wp:effectExtent l="0" t="0" r="0" b="7620"/>
            <wp:docPr id="4" name="صورة 4" descr="الوصف: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وصف: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E5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lastRenderedPageBreak/>
        <w:t xml:space="preserve">#All of them are </w:t>
      </w:r>
      <w:proofErr w:type="spellStart"/>
      <w:r w:rsidRPr="00840C8F">
        <w:rPr>
          <w:color w:val="auto"/>
          <w:highlight w:val="lightGray"/>
          <w:shd w:val="clear" w:color="auto" w:fill="F1F0F0"/>
        </w:rPr>
        <w:t>ssRNA</w:t>
      </w:r>
      <w:proofErr w:type="spellEnd"/>
      <w:r w:rsidRPr="00840C8F">
        <w:rPr>
          <w:color w:val="auto"/>
          <w:highlight w:val="lightGray"/>
          <w:shd w:val="clear" w:color="auto" w:fill="F1F0F0"/>
        </w:rPr>
        <w:t xml:space="preserve"> except Hepatitis B which is dsDNA . </w:t>
      </w:r>
    </w:p>
    <w:p w:rsidR="000E33E5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 xml:space="preserve">#Longest incubation period is for Hepatitis B (1-6 months ). </w:t>
      </w:r>
    </w:p>
    <w:p w:rsidR="009A6167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>#shortest incubation period is for Hepatitis A (2-7 weeks ).</w:t>
      </w:r>
    </w:p>
    <w:p w:rsidR="000E33E5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 xml:space="preserve"> #Hepatitis A &amp; Hepatitis E are fecal oral transmission , the rest are parental .</w:t>
      </w:r>
    </w:p>
    <w:p w:rsidR="009A6167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 xml:space="preserve"> #Most severe one is Hepatitis B then Hepatitis C .</w:t>
      </w:r>
    </w:p>
    <w:p w:rsidR="009A6167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 xml:space="preserve"> Immunity: * Active immunity (</w:t>
      </w:r>
      <w:r w:rsidRPr="00840C8F">
        <w:rPr>
          <w:color w:val="auto"/>
          <w:highlight w:val="lightGray"/>
          <w:shd w:val="clear" w:color="auto" w:fill="F1F0F0"/>
          <w:rtl/>
        </w:rPr>
        <w:t>الجسم يكون رد فعل مناعي ضد العامل الممرض</w:t>
      </w:r>
      <w:r w:rsidRPr="00840C8F">
        <w:rPr>
          <w:color w:val="auto"/>
          <w:highlight w:val="lightGray"/>
          <w:shd w:val="clear" w:color="auto" w:fill="F1F0F0"/>
        </w:rPr>
        <w:t>) from vaccination or infection.</w:t>
      </w:r>
    </w:p>
    <w:p w:rsidR="009A6167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 xml:space="preserve"> #we use vaccine (Hepatitis B ) for Hepatitis D !! because these types </w:t>
      </w:r>
      <w:r w:rsidR="00840C8F" w:rsidRPr="00840C8F">
        <w:rPr>
          <w:color w:val="auto"/>
          <w:highlight w:val="lightGray"/>
          <w:shd w:val="clear" w:color="auto" w:fill="F1F0F0"/>
        </w:rPr>
        <w:t>happened</w:t>
      </w:r>
      <w:r w:rsidRPr="00840C8F">
        <w:rPr>
          <w:color w:val="auto"/>
          <w:highlight w:val="lightGray"/>
          <w:shd w:val="clear" w:color="auto" w:fill="F1F0F0"/>
        </w:rPr>
        <w:t xml:space="preserve"> in a co</w:t>
      </w:r>
      <w:r w:rsidR="00840C8F">
        <w:rPr>
          <w:color w:val="auto"/>
          <w:highlight w:val="lightGray"/>
          <w:shd w:val="clear" w:color="auto" w:fill="F1F0F0"/>
        </w:rPr>
        <w:t>-</w:t>
      </w:r>
      <w:r w:rsidRPr="00840C8F">
        <w:rPr>
          <w:color w:val="auto"/>
          <w:highlight w:val="lightGray"/>
          <w:shd w:val="clear" w:color="auto" w:fill="F1F0F0"/>
        </w:rPr>
        <w:t xml:space="preserve">infection pattern at the same time or patient get pre infection with Hepatitis B then Hepatitis D . </w:t>
      </w:r>
    </w:p>
    <w:p w:rsidR="009A6167" w:rsidRPr="00840C8F" w:rsidRDefault="000E33E5" w:rsidP="00840C8F">
      <w:pPr>
        <w:pStyle w:val="Heading2"/>
        <w:rPr>
          <w:color w:val="auto"/>
          <w:highlight w:val="lightGray"/>
          <w:shd w:val="clear" w:color="auto" w:fill="F1F0F0"/>
        </w:rPr>
      </w:pPr>
      <w:r w:rsidRPr="00840C8F">
        <w:rPr>
          <w:color w:val="auto"/>
          <w:highlight w:val="lightGray"/>
          <w:shd w:val="clear" w:color="auto" w:fill="F1F0F0"/>
        </w:rPr>
        <w:t xml:space="preserve">*Passive immunity : immunity that an infant acquires from its mother OR by giving </w:t>
      </w:r>
      <w:r w:rsidR="009A6167" w:rsidRPr="00840C8F">
        <w:rPr>
          <w:color w:val="auto"/>
          <w:highlight w:val="lightGray"/>
          <w:shd w:val="clear" w:color="auto" w:fill="F1F0F0"/>
        </w:rPr>
        <w:t xml:space="preserve">the patient </w:t>
      </w:r>
      <w:r w:rsidRPr="00840C8F">
        <w:rPr>
          <w:color w:val="auto"/>
          <w:highlight w:val="lightGray"/>
          <w:shd w:val="clear" w:color="auto" w:fill="F1F0F0"/>
        </w:rPr>
        <w:t xml:space="preserve"> Immunoglobulin (mostly the one who takes Immunoglobulin against Hepatitis is immunocompromised ). </w:t>
      </w:r>
    </w:p>
    <w:p w:rsidR="000E33E5" w:rsidRPr="00840C8F" w:rsidRDefault="000E33E5" w:rsidP="00840C8F">
      <w:pPr>
        <w:pStyle w:val="Heading2"/>
        <w:rPr>
          <w:rFonts w:ascii="Charis" w:hAnsi="Charis"/>
          <w:color w:val="auto"/>
        </w:rPr>
      </w:pPr>
      <w:r w:rsidRPr="00840C8F">
        <w:rPr>
          <w:color w:val="auto"/>
          <w:highlight w:val="lightGray"/>
          <w:shd w:val="clear" w:color="auto" w:fill="F1F0F0"/>
        </w:rPr>
        <w:t>#What is the problem of using Immunoglobulin , for example against Hepatitis A ? we have to know that humans can't take Immunoglobulin more than one time because of hypersensitivity reaction . (we prepare Immunoglobulin from horses , we give fecal oral viruses to horse so he will form antibodies against them . when we take the serum from the horse it will also contain proteins from the horse besides the Ab that he forms . patient body will form Ab against these proteins and if he takes Immunoglobulin one more time the Ab will attack and cause problem .</w:t>
      </w:r>
    </w:p>
    <w:p w:rsidR="000E33E5" w:rsidRPr="009E5903" w:rsidRDefault="000E33E5" w:rsidP="000E33E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Elephant" w:hAnsi="Elephant" w:cs="Aharoni"/>
          <w:sz w:val="32"/>
          <w:szCs w:val="32"/>
          <w:u w:val="single"/>
          <w:lang w:bidi="he-IL"/>
        </w:rPr>
      </w:pPr>
      <w:r w:rsidRPr="009E5903">
        <w:rPr>
          <w:rFonts w:ascii="Elephant" w:hAnsi="Elephant" w:cs="Aharoni"/>
          <w:sz w:val="32"/>
          <w:szCs w:val="32"/>
          <w:u w:val="single"/>
          <w:lang w:bidi="he-IL"/>
        </w:rPr>
        <w:t>Hepatitis Virus</w:t>
      </w:r>
    </w:p>
    <w:p w:rsidR="000E33E5" w:rsidRPr="00087046" w:rsidRDefault="000E33E5" w:rsidP="000E33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087046">
        <w:rPr>
          <w:rFonts w:asciiTheme="majorBidi" w:hAnsiTheme="majorBidi" w:cs="Times New Roman"/>
          <w:color w:val="000000"/>
          <w:sz w:val="28"/>
          <w:szCs w:val="28"/>
        </w:rPr>
        <w:t>Viral hepatitis is a systemic disease primarily involving the liver.</w:t>
      </w:r>
    </w:p>
    <w:p w:rsidR="000E33E5" w:rsidRDefault="000E33E5" w:rsidP="000E33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C37D5A">
        <w:rPr>
          <w:rFonts w:asciiTheme="majorBidi" w:hAnsiTheme="majorBidi" w:cs="Times New Roman"/>
          <w:color w:val="000000"/>
          <w:sz w:val="28"/>
          <w:szCs w:val="28"/>
        </w:rPr>
        <w:t xml:space="preserve">Most cases of acute viral hepatitis in children and adults are caused by one of the following </w:t>
      </w:r>
      <w:r>
        <w:rPr>
          <w:rFonts w:asciiTheme="majorBidi" w:hAnsiTheme="majorBidi" w:cs="Times New Roman"/>
          <w:color w:val="000000"/>
          <w:sz w:val="28"/>
          <w:szCs w:val="28"/>
        </w:rPr>
        <w:t>six</w:t>
      </w:r>
      <w:r w:rsidRPr="00C37D5A">
        <w:rPr>
          <w:rFonts w:asciiTheme="majorBidi" w:hAnsiTheme="majorBidi" w:cs="Times New Roman"/>
          <w:color w:val="000000"/>
          <w:sz w:val="28"/>
          <w:szCs w:val="28"/>
        </w:rPr>
        <w:t xml:space="preserve"> agents: </w:t>
      </w:r>
    </w:p>
    <w:p w:rsidR="000E33E5" w:rsidRPr="000F0E9D" w:rsidRDefault="000E33E5" w:rsidP="009A616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18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4C55A0">
        <w:rPr>
          <w:rFonts w:asciiTheme="majorBidi" w:hAnsiTheme="majorBidi" w:cs="Times New Roman"/>
          <w:b/>
          <w:bCs/>
          <w:sz w:val="28"/>
          <w:szCs w:val="28"/>
        </w:rPr>
        <w:t>Hepatitis A virus(HAV),</w:t>
      </w:r>
      <w:r w:rsidRPr="000F0E9D">
        <w:rPr>
          <w:rFonts w:asciiTheme="majorBidi" w:hAnsiTheme="majorBidi" w:cs="Times New Roman"/>
          <w:color w:val="000000"/>
          <w:sz w:val="28"/>
          <w:szCs w:val="28"/>
        </w:rPr>
        <w:t xml:space="preserve"> the etiologic agent of viral hepatitis type A (</w:t>
      </w:r>
      <w:r w:rsidRPr="00644EAA">
        <w:rPr>
          <w:rFonts w:asciiTheme="majorBidi" w:hAnsiTheme="majorBidi" w:cs="Times New Roman"/>
          <w:color w:val="FF0000"/>
          <w:sz w:val="28"/>
          <w:szCs w:val="28"/>
        </w:rPr>
        <w:t>infectious hepatitis</w:t>
      </w:r>
      <w:r w:rsidR="009A6167">
        <w:rPr>
          <w:rFonts w:asciiTheme="majorBidi" w:hAnsiTheme="majorBidi" w:cs="Times New Roman"/>
          <w:color w:val="FF0000"/>
          <w:sz w:val="28"/>
          <w:szCs w:val="28"/>
        </w:rPr>
        <w:t xml:space="preserve"> </w:t>
      </w:r>
      <w:r w:rsidR="009A6167" w:rsidRPr="00840C8F">
        <w:rPr>
          <w:rFonts w:asciiTheme="majorBidi" w:hAnsiTheme="majorBidi" w:cs="Times New Roman" w:hint="cs"/>
          <w:color w:val="FF0000"/>
          <w:sz w:val="28"/>
          <w:szCs w:val="28"/>
          <w:highlight w:val="lightGray"/>
          <w:rtl/>
          <w:lang w:bidi="ar-JO"/>
        </w:rPr>
        <w:t>معدي</w:t>
      </w:r>
      <w:r w:rsidRPr="000F0E9D">
        <w:rPr>
          <w:rFonts w:asciiTheme="majorBidi" w:hAnsiTheme="majorBidi" w:cs="Times New Roman"/>
          <w:color w:val="000000"/>
          <w:sz w:val="28"/>
          <w:szCs w:val="28"/>
        </w:rPr>
        <w:t xml:space="preserve">). HAV is a distinct member of the </w:t>
      </w:r>
      <w:proofErr w:type="spellStart"/>
      <w:r w:rsidRPr="000F0E9D">
        <w:rPr>
          <w:rFonts w:asciiTheme="majorBidi" w:hAnsiTheme="majorBidi" w:cs="Times New Roman"/>
          <w:color w:val="000000"/>
          <w:sz w:val="28"/>
          <w:szCs w:val="28"/>
        </w:rPr>
        <w:t>picornavirus,cubic</w:t>
      </w:r>
      <w:proofErr w:type="spellEnd"/>
      <w:r w:rsidRPr="000F0E9D">
        <w:rPr>
          <w:rFonts w:asciiTheme="majorBidi" w:hAnsiTheme="majorBidi" w:cs="Times New Roman"/>
          <w:color w:val="000000"/>
          <w:sz w:val="28"/>
          <w:szCs w:val="28"/>
        </w:rPr>
        <w:t xml:space="preserve">, </w:t>
      </w:r>
      <w:proofErr w:type="spellStart"/>
      <w:r w:rsidRPr="000F0E9D">
        <w:rPr>
          <w:rFonts w:asciiTheme="majorBidi" w:hAnsiTheme="majorBidi" w:cs="Times New Roman"/>
          <w:color w:val="000000"/>
          <w:sz w:val="28"/>
          <w:szCs w:val="28"/>
        </w:rPr>
        <w:t>ssRNA</w:t>
      </w:r>
      <w:proofErr w:type="spellEnd"/>
      <w:r w:rsidRPr="000F0E9D">
        <w:rPr>
          <w:rFonts w:asciiTheme="majorBidi" w:hAnsiTheme="majorBidi" w:cs="Times New Roman"/>
          <w:color w:val="000000"/>
          <w:sz w:val="28"/>
          <w:szCs w:val="28"/>
        </w:rPr>
        <w:t>. Only one serotype is known</w:t>
      </w:r>
    </w:p>
    <w:p w:rsidR="009A6167" w:rsidRDefault="009A6167" w:rsidP="005E1F83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Bidi" w:hAnsiTheme="majorBidi" w:cs="Times New Roman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rtl/>
        </w:rPr>
        <w:t>(</w:t>
      </w:r>
      <w:r w:rsidRPr="009A6167">
        <w:rPr>
          <w:rFonts w:asciiTheme="majorBidi" w:hAnsiTheme="majorBidi" w:cs="Times New Roman" w:hint="cs"/>
          <w:b/>
          <w:bCs/>
          <w:color w:val="000000"/>
          <w:sz w:val="28"/>
          <w:szCs w:val="28"/>
          <w:highlight w:val="lightGray"/>
          <w:rtl/>
        </w:rPr>
        <w:t xml:space="preserve">اذا اصيب الشخص يصبح لديه مناعة ولا </w:t>
      </w:r>
      <w:r w:rsidR="005E1F83">
        <w:rPr>
          <w:rFonts w:asciiTheme="majorBidi" w:hAnsiTheme="majorBidi" w:cs="Times New Roman" w:hint="cs"/>
          <w:b/>
          <w:bCs/>
          <w:color w:val="000000"/>
          <w:sz w:val="28"/>
          <w:szCs w:val="28"/>
          <w:highlight w:val="lightGray"/>
          <w:rtl/>
          <w:lang w:bidi="ar-JO"/>
        </w:rPr>
        <w:t>ي</w:t>
      </w:r>
      <w:r w:rsidRPr="009A6167">
        <w:rPr>
          <w:rFonts w:asciiTheme="majorBidi" w:hAnsiTheme="majorBidi" w:cs="Times New Roman" w:hint="cs"/>
          <w:b/>
          <w:bCs/>
          <w:color w:val="000000"/>
          <w:sz w:val="28"/>
          <w:szCs w:val="28"/>
          <w:highlight w:val="lightGray"/>
          <w:rtl/>
        </w:rPr>
        <w:t>صاب مرة اخرى</w:t>
      </w: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rtl/>
        </w:rPr>
        <w:t>)</w:t>
      </w:r>
    </w:p>
    <w:p w:rsidR="000E33E5" w:rsidRPr="009A6167" w:rsidRDefault="009A6167" w:rsidP="009A616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>
        <w:rPr>
          <w:rFonts w:asciiTheme="majorBidi" w:hAnsiTheme="majorBidi" w:cs="Times New Roman" w:hint="cs"/>
          <w:b/>
          <w:bCs/>
          <w:color w:val="000000"/>
          <w:sz w:val="28"/>
          <w:szCs w:val="28"/>
          <w:rtl/>
        </w:rPr>
        <w:t xml:space="preserve"> </w:t>
      </w:r>
      <w:r w:rsidR="000E33E5" w:rsidRPr="009A6167">
        <w:rPr>
          <w:rFonts w:asciiTheme="majorBidi" w:hAnsiTheme="majorBidi" w:cs="Times New Roman"/>
          <w:b/>
          <w:bCs/>
          <w:color w:val="000000"/>
          <w:sz w:val="28"/>
          <w:szCs w:val="28"/>
        </w:rPr>
        <w:t>Hepatitis B virus (HBV)</w:t>
      </w:r>
      <w:r w:rsidR="000E33E5" w:rsidRPr="009A6167">
        <w:rPr>
          <w:rFonts w:asciiTheme="majorBidi" w:hAnsiTheme="majorBidi" w:cs="Times New Roman"/>
          <w:color w:val="000000"/>
          <w:sz w:val="28"/>
          <w:szCs w:val="28"/>
        </w:rPr>
        <w:t>, which is associated with viral hepatitis B (</w:t>
      </w:r>
      <w:r w:rsidR="000E33E5" w:rsidRPr="009A6167">
        <w:rPr>
          <w:rFonts w:asciiTheme="majorBidi" w:hAnsiTheme="majorBidi" w:cs="Times New Roman"/>
          <w:color w:val="FF0000"/>
          <w:sz w:val="28"/>
          <w:szCs w:val="28"/>
        </w:rPr>
        <w:t>serum hepatitis</w:t>
      </w:r>
      <w:r>
        <w:rPr>
          <w:rFonts w:asciiTheme="majorBidi" w:hAnsiTheme="majorBidi" w:cs="Times New Roman" w:hint="cs"/>
          <w:color w:val="FF0000"/>
          <w:sz w:val="28"/>
          <w:szCs w:val="28"/>
          <w:rtl/>
        </w:rPr>
        <w:t xml:space="preserve"> </w:t>
      </w:r>
      <w:r w:rsidRPr="00840C8F">
        <w:rPr>
          <w:rFonts w:asciiTheme="majorBidi" w:hAnsiTheme="majorBidi" w:cs="Times New Roman" w:hint="cs"/>
          <w:color w:val="FF0000"/>
          <w:sz w:val="28"/>
          <w:szCs w:val="28"/>
          <w:highlight w:val="lightGray"/>
          <w:rtl/>
        </w:rPr>
        <w:t>ينتقل عن طريق الدم</w:t>
      </w:r>
      <w:r>
        <w:rPr>
          <w:rFonts w:asciiTheme="majorBidi" w:hAnsiTheme="majorBidi" w:cs="Times New Roman" w:hint="cs"/>
          <w:color w:val="FF0000"/>
          <w:sz w:val="28"/>
          <w:szCs w:val="28"/>
          <w:rtl/>
        </w:rPr>
        <w:t xml:space="preserve"> </w:t>
      </w:r>
      <w:r w:rsidR="000E33E5" w:rsidRPr="009A6167">
        <w:rPr>
          <w:rFonts w:asciiTheme="majorBidi" w:hAnsiTheme="majorBidi" w:cs="Times New Roman"/>
          <w:color w:val="000000"/>
          <w:sz w:val="28"/>
          <w:szCs w:val="28"/>
        </w:rPr>
        <w:t>)</w:t>
      </w:r>
    </w:p>
    <w:p w:rsidR="000E33E5" w:rsidRDefault="000E33E5" w:rsidP="000E33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4C55A0">
        <w:rPr>
          <w:rFonts w:asciiTheme="majorBidi" w:hAnsiTheme="majorBidi" w:cs="Times New Roman"/>
          <w:b/>
          <w:bCs/>
          <w:color w:val="000000"/>
          <w:sz w:val="28"/>
          <w:szCs w:val="28"/>
        </w:rPr>
        <w:t>Hepatitis C virus (HCV)</w:t>
      </w:r>
      <w:r w:rsidRPr="00644EAA">
        <w:rPr>
          <w:rFonts w:asciiTheme="majorBidi" w:hAnsiTheme="majorBidi" w:cs="Times New Roman"/>
          <w:color w:val="000000"/>
          <w:sz w:val="28"/>
          <w:szCs w:val="28"/>
        </w:rPr>
        <w:t>,</w:t>
      </w:r>
      <w:r w:rsidRPr="00C37D5A">
        <w:rPr>
          <w:rFonts w:asciiTheme="majorBidi" w:hAnsiTheme="majorBidi" w:cs="Times New Roman"/>
          <w:color w:val="000000"/>
          <w:sz w:val="28"/>
          <w:szCs w:val="28"/>
        </w:rPr>
        <w:t xml:space="preserve"> the agent of hepatitis C (</w:t>
      </w:r>
      <w:proofErr w:type="spellStart"/>
      <w:r w:rsidRPr="00644EAA">
        <w:rPr>
          <w:rFonts w:asciiTheme="majorBidi" w:hAnsiTheme="majorBidi" w:cs="Times New Roman"/>
          <w:color w:val="FF0000"/>
          <w:sz w:val="28"/>
          <w:szCs w:val="28"/>
        </w:rPr>
        <w:t>posttransfusion</w:t>
      </w:r>
      <w:proofErr w:type="spellEnd"/>
      <w:r w:rsidRPr="00644EAA">
        <w:rPr>
          <w:rFonts w:asciiTheme="majorBidi" w:hAnsiTheme="majorBidi" w:cs="Times New Roman"/>
          <w:color w:val="FF0000"/>
          <w:sz w:val="28"/>
          <w:szCs w:val="28"/>
        </w:rPr>
        <w:t xml:space="preserve"> hepatitis</w:t>
      </w:r>
      <w:r w:rsidRPr="00C37D5A">
        <w:rPr>
          <w:rFonts w:asciiTheme="majorBidi" w:hAnsiTheme="majorBidi" w:cs="Times New Roman"/>
          <w:color w:val="000000"/>
          <w:sz w:val="28"/>
          <w:szCs w:val="28"/>
        </w:rPr>
        <w:t>)</w:t>
      </w:r>
    </w:p>
    <w:p w:rsidR="000E33E5" w:rsidRDefault="000E33E5" w:rsidP="000E33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4C55A0">
        <w:rPr>
          <w:rFonts w:asciiTheme="majorBidi" w:hAnsiTheme="majorBidi" w:cs="Times New Roman"/>
          <w:b/>
          <w:bCs/>
          <w:color w:val="000000"/>
          <w:sz w:val="28"/>
          <w:szCs w:val="28"/>
        </w:rPr>
        <w:lastRenderedPageBreak/>
        <w:t>Hepatitis D (HDV),</w:t>
      </w:r>
      <w:r w:rsidRPr="00C37D5A">
        <w:rPr>
          <w:rFonts w:asciiTheme="majorBidi" w:hAnsiTheme="majorBidi" w:cs="Times New Roman"/>
          <w:color w:val="000000"/>
          <w:sz w:val="28"/>
          <w:szCs w:val="28"/>
        </w:rPr>
        <w:t xml:space="preserve"> a defective virus dependent on coinfection 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or </w:t>
      </w:r>
      <w:proofErr w:type="spellStart"/>
      <w:r>
        <w:rPr>
          <w:rFonts w:asciiTheme="majorBidi" w:hAnsiTheme="majorBidi" w:cs="Times New Roman"/>
          <w:color w:val="000000"/>
          <w:sz w:val="28"/>
          <w:szCs w:val="28"/>
        </w:rPr>
        <w:t>preinfection</w:t>
      </w:r>
      <w:r w:rsidRPr="00C37D5A">
        <w:rPr>
          <w:rFonts w:asciiTheme="majorBidi" w:hAnsiTheme="majorBidi" w:cs="Times New Roman"/>
          <w:color w:val="000000"/>
          <w:sz w:val="28"/>
          <w:szCs w:val="28"/>
        </w:rPr>
        <w:t>with</w:t>
      </w:r>
      <w:proofErr w:type="spellEnd"/>
      <w:r w:rsidRPr="00C37D5A">
        <w:rPr>
          <w:rFonts w:asciiTheme="majorBidi" w:hAnsiTheme="majorBidi" w:cs="Times New Roman"/>
          <w:color w:val="000000"/>
          <w:sz w:val="28"/>
          <w:szCs w:val="28"/>
        </w:rPr>
        <w:t xml:space="preserve"> HBV</w:t>
      </w:r>
      <w:r>
        <w:rPr>
          <w:rFonts w:asciiTheme="majorBidi" w:hAnsiTheme="majorBidi" w:cs="Times New Roman"/>
          <w:color w:val="000000"/>
          <w:sz w:val="28"/>
          <w:szCs w:val="28"/>
        </w:rPr>
        <w:t>.</w:t>
      </w:r>
    </w:p>
    <w:p w:rsidR="000E33E5" w:rsidRPr="00B86EAD" w:rsidRDefault="000E33E5" w:rsidP="00B86E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  <w:highlight w:val="lightGray"/>
        </w:rPr>
      </w:pPr>
      <w:r w:rsidRPr="0044701E">
        <w:rPr>
          <w:rFonts w:asciiTheme="majorBidi" w:hAnsiTheme="majorBidi" w:cs="Times New Roman"/>
          <w:b/>
          <w:bCs/>
          <w:color w:val="000000"/>
          <w:sz w:val="28"/>
          <w:szCs w:val="28"/>
        </w:rPr>
        <w:t>Hepatitis E virus (HEV),</w:t>
      </w:r>
      <w:r w:rsidRPr="0044701E">
        <w:rPr>
          <w:rFonts w:asciiTheme="majorBidi" w:hAnsiTheme="majorBidi" w:cs="Times New Roman"/>
          <w:color w:val="000000"/>
          <w:sz w:val="28"/>
          <w:szCs w:val="28"/>
        </w:rPr>
        <w:t xml:space="preserve"> the agent of </w:t>
      </w:r>
      <w:proofErr w:type="spellStart"/>
      <w:r w:rsidRPr="0044701E">
        <w:rPr>
          <w:rFonts w:asciiTheme="majorBidi" w:hAnsiTheme="majorBidi" w:cs="Times New Roman"/>
          <w:color w:val="000000"/>
          <w:sz w:val="28"/>
          <w:szCs w:val="28"/>
        </w:rPr>
        <w:t>enterically</w:t>
      </w:r>
      <w:proofErr w:type="spellEnd"/>
      <w:r w:rsidRPr="0044701E">
        <w:rPr>
          <w:rFonts w:asciiTheme="majorBidi" w:hAnsiTheme="majorBidi" w:cs="Times New Roman"/>
          <w:color w:val="000000"/>
          <w:sz w:val="28"/>
          <w:szCs w:val="28"/>
        </w:rPr>
        <w:t xml:space="preserve"> transmitted hepatitis.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HEV is transmitted </w:t>
      </w:r>
      <w:proofErr w:type="spellStart"/>
      <w:r w:rsidRPr="007C0D6D">
        <w:rPr>
          <w:rFonts w:asciiTheme="majorBidi" w:hAnsiTheme="majorBidi" w:cs="Times New Roman"/>
          <w:color w:val="000000"/>
          <w:sz w:val="28"/>
          <w:szCs w:val="28"/>
        </w:rPr>
        <w:t>enterically</w:t>
      </w:r>
      <w:proofErr w:type="spellEnd"/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 and occurs in epidemic form in developing countries, where water or food supplies are sometimes </w:t>
      </w:r>
      <w:proofErr w:type="spellStart"/>
      <w:r w:rsidRPr="007C0D6D">
        <w:rPr>
          <w:rFonts w:asciiTheme="majorBidi" w:hAnsiTheme="majorBidi" w:cs="Times New Roman"/>
          <w:color w:val="000000"/>
          <w:sz w:val="28"/>
          <w:szCs w:val="28"/>
        </w:rPr>
        <w:t>fecally</w:t>
      </w:r>
      <w:proofErr w:type="spellEnd"/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 contaminated. Pregnant women may have a high (20%) mortality rate if fulminant</w:t>
      </w:r>
      <w:r w:rsidR="009B5B65"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="00105856" w:rsidRPr="00C5333B">
        <w:rPr>
          <w:rFonts w:asciiTheme="majorBidi" w:hAnsiTheme="majorBidi" w:cs="Times New Roman"/>
          <w:color w:val="000000"/>
          <w:sz w:val="28"/>
          <w:szCs w:val="28"/>
          <w:highlight w:val="lightGray"/>
        </w:rPr>
        <w:t>(severe and sudden</w:t>
      </w:r>
      <w:r w:rsidR="00B86EAD">
        <w:rPr>
          <w:rFonts w:asciiTheme="majorBidi" w:hAnsiTheme="majorBidi" w:cs="Times New Roman"/>
          <w:color w:val="000000"/>
          <w:sz w:val="28"/>
          <w:szCs w:val="28"/>
          <w:highlight w:val="lightGray"/>
        </w:rPr>
        <w:t xml:space="preserve"> </w:t>
      </w:r>
      <w:r w:rsidR="00105856" w:rsidRPr="00C5333B">
        <w:rPr>
          <w:rFonts w:asciiTheme="majorBidi" w:hAnsiTheme="majorBidi" w:cs="Times New Roman"/>
          <w:color w:val="000000"/>
          <w:sz w:val="28"/>
          <w:szCs w:val="28"/>
          <w:highlight w:val="lightGray"/>
        </w:rPr>
        <w:t xml:space="preserve">in </w:t>
      </w:r>
      <w:proofErr w:type="spellStart"/>
      <w:r w:rsidR="00105856" w:rsidRPr="00C5333B">
        <w:rPr>
          <w:rFonts w:asciiTheme="majorBidi" w:hAnsiTheme="majorBidi" w:cs="Times New Roman"/>
          <w:color w:val="000000"/>
          <w:sz w:val="28"/>
          <w:szCs w:val="28"/>
          <w:highlight w:val="lightGray"/>
        </w:rPr>
        <w:t>ons</w:t>
      </w:r>
      <w:proofErr w:type="spellEnd"/>
      <w:r w:rsidRPr="00B86EAD">
        <w:rPr>
          <w:rFonts w:asciiTheme="majorBidi" w:hAnsiTheme="majorBidi" w:cs="Times New Roman"/>
          <w:color w:val="000000"/>
          <w:sz w:val="28"/>
          <w:szCs w:val="28"/>
        </w:rPr>
        <w:t xml:space="preserve"> hepatitis develops. </w:t>
      </w:r>
    </w:p>
    <w:p w:rsidR="000E33E5" w:rsidRDefault="000E33E5" w:rsidP="000E33E5">
      <w:pPr>
        <w:pStyle w:val="ListParagraph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180" w:after="90" w:line="293" w:lineRule="atLeast"/>
        <w:ind w:right="4"/>
        <w:jc w:val="both"/>
        <w:rPr>
          <w:rStyle w:val="apple-converted-space"/>
          <w:rFonts w:asciiTheme="majorBidi" w:hAnsiTheme="majorBidi"/>
          <w:sz w:val="28"/>
          <w:szCs w:val="28"/>
        </w:rPr>
      </w:pPr>
      <w:r w:rsidRPr="00CE617B">
        <w:rPr>
          <w:rFonts w:asciiTheme="majorBidi" w:hAnsiTheme="majorBidi" w:cs="Times New Roman"/>
          <w:b/>
          <w:bCs/>
          <w:color w:val="000000"/>
          <w:sz w:val="28"/>
          <w:szCs w:val="28"/>
        </w:rPr>
        <w:t>HepatitisGvirus(HGV)</w:t>
      </w:r>
      <w:r w:rsidRPr="00CE617B">
        <w:rPr>
          <w:rFonts w:asciiTheme="majorBidi" w:hAnsiTheme="majorBidi" w:cs="Times New Roman"/>
          <w:color w:val="000000"/>
          <w:sz w:val="28"/>
          <w:szCs w:val="28"/>
        </w:rPr>
        <w:t>,</w:t>
      </w:r>
      <w:r w:rsidRPr="00CE617B">
        <w:rPr>
          <w:rFonts w:asciiTheme="majorBidi" w:hAnsiTheme="majorBidi" w:cs="Times New Roman"/>
          <w:sz w:val="28"/>
          <w:szCs w:val="28"/>
        </w:rPr>
        <w:t>a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distant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relative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of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HCV.Often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patients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with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hepatitis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G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are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infected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at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the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same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time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by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hyperlink r:id="rId9" w:history="1">
        <w:r w:rsidRPr="00CE617B">
          <w:rPr>
            <w:rStyle w:val="Hyperlink"/>
            <w:rFonts w:asciiTheme="majorBidi" w:hAnsiTheme="majorBidi"/>
            <w:sz w:val="28"/>
            <w:szCs w:val="28"/>
          </w:rPr>
          <w:t>hepatitis</w:t>
        </w:r>
      </w:hyperlink>
      <w:r>
        <w:rPr>
          <w:rFonts w:asciiTheme="majorBidi" w:hAnsiTheme="majorBidi" w:cs="Times New Roman"/>
          <w:sz w:val="28"/>
          <w:szCs w:val="28"/>
        </w:rPr>
        <w:t>B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or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C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virus,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Fonts w:asciiTheme="majorBidi" w:hAnsiTheme="majorBidi" w:cs="Times New Roman"/>
          <w:sz w:val="28"/>
          <w:szCs w:val="28"/>
        </w:rPr>
        <w:t>or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  <w:r w:rsidRPr="00CE617B">
        <w:rPr>
          <w:rStyle w:val="hvr"/>
          <w:rFonts w:asciiTheme="majorBidi" w:hAnsiTheme="majorBidi"/>
          <w:sz w:val="28"/>
          <w:szCs w:val="28"/>
        </w:rPr>
        <w:t>both.</w:t>
      </w:r>
      <w:r w:rsidRPr="00CE617B">
        <w:rPr>
          <w:rStyle w:val="apple-converted-space"/>
          <w:rFonts w:asciiTheme="majorBidi" w:hAnsiTheme="majorBidi"/>
          <w:sz w:val="28"/>
          <w:szCs w:val="28"/>
        </w:rPr>
        <w:t> </w:t>
      </w:r>
    </w:p>
    <w:p w:rsidR="000E33E5" w:rsidRPr="00644EAA" w:rsidRDefault="000E33E5" w:rsidP="000E33E5">
      <w:pPr>
        <w:shd w:val="clear" w:color="auto" w:fill="FFFFFF"/>
        <w:autoSpaceDE w:val="0"/>
        <w:autoSpaceDN w:val="0"/>
        <w:adjustRightInd w:val="0"/>
        <w:spacing w:before="180" w:after="90" w:line="293" w:lineRule="atLeast"/>
        <w:ind w:left="360" w:right="-90"/>
        <w:jc w:val="both"/>
        <w:rPr>
          <w:rStyle w:val="apple-converted-space"/>
          <w:rFonts w:asciiTheme="majorBidi" w:hAnsiTheme="majorBidi"/>
          <w:sz w:val="28"/>
          <w:szCs w:val="28"/>
        </w:rPr>
      </w:pPr>
    </w:p>
    <w:p w:rsidR="000E33E5" w:rsidRPr="005F45DE" w:rsidRDefault="000E33E5" w:rsidP="000E33E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="Times New Roman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="Times New Roman"/>
          <w:b/>
          <w:bCs/>
          <w:color w:val="000000"/>
          <w:sz w:val="28"/>
          <w:szCs w:val="28"/>
          <w:u w:val="single"/>
        </w:rPr>
        <w:t xml:space="preserve">                       </w:t>
      </w:r>
      <w:r w:rsidRPr="005F45DE">
        <w:rPr>
          <w:rFonts w:asciiTheme="majorBidi" w:hAnsiTheme="majorBidi" w:cs="Times New Roman"/>
          <w:b/>
          <w:bCs/>
          <w:color w:val="000000"/>
          <w:sz w:val="28"/>
          <w:szCs w:val="28"/>
          <w:u w:val="single"/>
        </w:rPr>
        <w:t xml:space="preserve">HBV                  HCV          </w:t>
      </w:r>
    </w:p>
    <w:p w:rsidR="000E33E5" w:rsidRPr="006A0CE8" w:rsidRDefault="000E33E5" w:rsidP="000E33E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0" w:firstLine="360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>Virus Classification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  <w:t>DNA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  <w:t>RNA</w:t>
      </w:r>
    </w:p>
    <w:p w:rsidR="000E33E5" w:rsidRPr="003E2868" w:rsidRDefault="000E33E5" w:rsidP="000E33E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tLeast"/>
        <w:ind w:left="810" w:hanging="450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  <w:r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Family                                     </w:t>
      </w:r>
      <w:proofErr w:type="spellStart"/>
      <w:r w:rsidRPr="003E2868">
        <w:rPr>
          <w:rFonts w:asciiTheme="majorBidi" w:hAnsiTheme="majorBidi" w:cs="Times New Roman"/>
          <w:b/>
          <w:bCs/>
          <w:color w:val="000000"/>
          <w:sz w:val="28"/>
          <w:szCs w:val="28"/>
        </w:rPr>
        <w:t>Hepadnavirus</w:t>
      </w:r>
      <w:proofErr w:type="spellEnd"/>
      <w:r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    </w:t>
      </w:r>
      <w:proofErr w:type="spellStart"/>
      <w:r w:rsidRPr="003E2868">
        <w:rPr>
          <w:rFonts w:asciiTheme="majorBidi" w:hAnsiTheme="majorBidi" w:cs="Times New Roman"/>
          <w:b/>
          <w:bCs/>
          <w:color w:val="000000"/>
          <w:sz w:val="28"/>
          <w:szCs w:val="28"/>
        </w:rPr>
        <w:t>Flavivirus</w:t>
      </w:r>
      <w:proofErr w:type="spellEnd"/>
    </w:p>
    <w:p w:rsidR="000E33E5" w:rsidRPr="006A0CE8" w:rsidRDefault="000E33E5" w:rsidP="000E33E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360" w:firstLine="0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>Clinical illness (jaundice)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  <w:t>30%–50%</w:t>
      </w:r>
      <w:r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   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  <w:t xml:space="preserve">20% </w:t>
      </w:r>
    </w:p>
    <w:p w:rsidR="000E33E5" w:rsidRPr="006A0CE8" w:rsidRDefault="000E33E5" w:rsidP="000E33E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360" w:firstLine="0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Chronic infection 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</w:r>
      <w:r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         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90% (infants) </w:t>
      </w:r>
      <w:r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             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 xml:space="preserve">  ~70% </w:t>
      </w:r>
    </w:p>
    <w:p w:rsidR="000E33E5" w:rsidRPr="006A0CE8" w:rsidRDefault="000E33E5" w:rsidP="000E33E5">
      <w:pPr>
        <w:autoSpaceDE w:val="0"/>
        <w:autoSpaceDN w:val="0"/>
        <w:adjustRightInd w:val="0"/>
        <w:spacing w:after="0" w:line="240" w:lineRule="atLeast"/>
        <w:ind w:left="360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  <w:t>5–10% (adults)</w:t>
      </w:r>
    </w:p>
    <w:p w:rsidR="000E33E5" w:rsidRPr="006A0CE8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tLeast"/>
        <w:ind w:left="360" w:firstLine="0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>Mortality from CLD, cirrhosis25%</w:t>
      </w:r>
      <w:r w:rsidRPr="006A0CE8">
        <w:rPr>
          <w:rFonts w:asciiTheme="majorBidi" w:hAnsiTheme="majorBidi" w:cs="Times New Roman"/>
          <w:b/>
          <w:bCs/>
          <w:color w:val="000000"/>
          <w:sz w:val="28"/>
          <w:szCs w:val="28"/>
        </w:rPr>
        <w:tab/>
        <w:t>1-5%</w:t>
      </w:r>
    </w:p>
    <w:p w:rsidR="000E33E5" w:rsidRDefault="000E33E5" w:rsidP="000E33E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b/>
          <w:bCs/>
          <w:color w:val="000000"/>
          <w:sz w:val="28"/>
          <w:szCs w:val="28"/>
        </w:rPr>
      </w:pPr>
    </w:p>
    <w:p w:rsidR="000E33E5" w:rsidRPr="0044701E" w:rsidRDefault="000E33E5" w:rsidP="000E33E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b/>
          <w:bCs/>
          <w:color w:val="0000E6"/>
          <w:sz w:val="28"/>
          <w:szCs w:val="28"/>
        </w:rPr>
      </w:pPr>
      <w:r w:rsidRPr="0044701E">
        <w:rPr>
          <w:rFonts w:asciiTheme="majorBidi" w:hAnsiTheme="majorBidi" w:cs="Times New Roman"/>
          <w:b/>
          <w:bCs/>
          <w:color w:val="0000E6"/>
          <w:sz w:val="28"/>
          <w:szCs w:val="28"/>
        </w:rPr>
        <w:t xml:space="preserve">Hepatitis Type </w:t>
      </w:r>
      <w:r>
        <w:rPr>
          <w:rFonts w:asciiTheme="majorBidi" w:hAnsiTheme="majorBidi" w:cs="Times New Roman"/>
          <w:b/>
          <w:bCs/>
          <w:color w:val="0000E6"/>
          <w:sz w:val="28"/>
          <w:szCs w:val="28"/>
        </w:rPr>
        <w:t>B</w:t>
      </w:r>
    </w:p>
    <w:p w:rsidR="000E33E5" w:rsidRPr="0044701E" w:rsidRDefault="000E33E5" w:rsidP="000E33E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b/>
          <w:bCs/>
          <w:color w:val="0000CC"/>
          <w:sz w:val="28"/>
          <w:szCs w:val="28"/>
        </w:rPr>
      </w:pPr>
      <w:r w:rsidRPr="0044701E">
        <w:rPr>
          <w:rFonts w:asciiTheme="majorBidi" w:hAnsiTheme="majorBidi" w:cs="Times New Roman"/>
          <w:b/>
          <w:bCs/>
          <w:color w:val="0000CC"/>
          <w:sz w:val="28"/>
          <w:szCs w:val="28"/>
        </w:rPr>
        <w:t>Structure and Composition of HBV</w:t>
      </w:r>
    </w:p>
    <w:p w:rsidR="000E33E5" w:rsidRPr="00D341B7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6"/>
          <w:szCs w:val="26"/>
        </w:rPr>
      </w:pPr>
      <w:r w:rsidRPr="00D341B7">
        <w:rPr>
          <w:rFonts w:asciiTheme="majorBidi" w:hAnsiTheme="majorBidi" w:cs="Times New Roman"/>
          <w:color w:val="222222"/>
          <w:sz w:val="26"/>
          <w:szCs w:val="26"/>
          <w:shd w:val="clear" w:color="auto" w:fill="FFFFFF"/>
        </w:rPr>
        <w:t xml:space="preserve">The virus particle consists of an </w:t>
      </w:r>
      <w:r w:rsidRPr="00D341B7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t>outer </w:t>
      </w:r>
      <w:hyperlink r:id="rId10" w:tooltip="Lipid" w:history="1">
        <w:r w:rsidRPr="00D341B7">
          <w:rPr>
            <w:rFonts w:asciiTheme="majorBidi" w:hAnsiTheme="majorBidi" w:cs="Times New Roman"/>
            <w:color w:val="000000" w:themeColor="text1"/>
            <w:sz w:val="26"/>
            <w:szCs w:val="26"/>
            <w:shd w:val="clear" w:color="auto" w:fill="FFFFFF"/>
          </w:rPr>
          <w:t>lipid</w:t>
        </w:r>
      </w:hyperlink>
      <w:r w:rsidRPr="00D341B7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t> envelope and an </w:t>
      </w:r>
      <w:hyperlink r:id="rId11" w:tooltip="Icosahedron" w:history="1">
        <w:r w:rsidRPr="00D341B7">
          <w:rPr>
            <w:rFonts w:asciiTheme="majorBidi" w:hAnsiTheme="majorBidi" w:cs="Times New Roman"/>
            <w:color w:val="000000" w:themeColor="text1"/>
            <w:sz w:val="26"/>
            <w:szCs w:val="26"/>
            <w:shd w:val="clear" w:color="auto" w:fill="FFFFFF"/>
          </w:rPr>
          <w:t>icosahedral</w:t>
        </w:r>
      </w:hyperlink>
      <w:r w:rsidRPr="00D341B7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t> </w:t>
      </w:r>
      <w:proofErr w:type="spellStart"/>
      <w:r w:rsidR="00F576DB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fldChar w:fldCharType="begin"/>
      </w:r>
      <w:r w:rsidR="00F576DB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instrText xml:space="preserve"> HYPERLINK "https://en.wikipedia.org/wiki/Nucleocapsid" \o "Nucleocapsid" </w:instrText>
      </w:r>
      <w:r w:rsidR="00F576DB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fldChar w:fldCharType="separate"/>
      </w:r>
      <w:r w:rsidRPr="00D341B7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t>nucleocapsid</w:t>
      </w:r>
      <w:proofErr w:type="spellEnd"/>
      <w:r w:rsidR="00F576DB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fldChar w:fldCharType="end"/>
      </w:r>
      <w:r w:rsidRPr="00D341B7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t> core</w:t>
      </w:r>
      <w:r w:rsidRPr="00D341B7">
        <w:rPr>
          <w:rFonts w:asciiTheme="majorBidi" w:hAnsiTheme="majorBidi" w:cs="Times New Roman"/>
          <w:color w:val="222222"/>
          <w:sz w:val="26"/>
          <w:szCs w:val="26"/>
          <w:shd w:val="clear" w:color="auto" w:fill="FFFFFF"/>
        </w:rPr>
        <w:t xml:space="preserve"> composed of </w:t>
      </w:r>
      <w:hyperlink r:id="rId12" w:tooltip="Protein" w:history="1">
        <w:r w:rsidRPr="00D341B7">
          <w:rPr>
            <w:rFonts w:asciiTheme="majorBidi" w:hAnsiTheme="majorBidi" w:cs="Times New Roman"/>
            <w:color w:val="000000" w:themeColor="text1"/>
            <w:sz w:val="26"/>
            <w:szCs w:val="26"/>
            <w:shd w:val="clear" w:color="auto" w:fill="FFFFFF"/>
          </w:rPr>
          <w:t>protein</w:t>
        </w:r>
      </w:hyperlink>
      <w:r w:rsidRPr="00D341B7">
        <w:rPr>
          <w:rFonts w:asciiTheme="majorBidi" w:hAnsiTheme="majorBidi" w:cs="Times New Roman"/>
          <w:color w:val="000000" w:themeColor="text1"/>
          <w:sz w:val="26"/>
          <w:szCs w:val="26"/>
          <w:shd w:val="clear" w:color="auto" w:fill="FFFFFF"/>
        </w:rPr>
        <w:t>.</w:t>
      </w:r>
      <w:r w:rsidRPr="00D341B7">
        <w:rPr>
          <w:rFonts w:ascii="Arial" w:hAnsi="Arial"/>
          <w:color w:val="000000" w:themeColor="text1"/>
          <w:sz w:val="26"/>
          <w:szCs w:val="26"/>
          <w:shd w:val="clear" w:color="auto" w:fill="FFFFFF"/>
        </w:rPr>
        <w:t> </w:t>
      </w:r>
      <w:r w:rsidRPr="00D341B7">
        <w:rPr>
          <w:rFonts w:asciiTheme="majorBidi" w:hAnsiTheme="majorBidi" w:cs="Times New Roman"/>
          <w:color w:val="000000"/>
          <w:sz w:val="26"/>
          <w:szCs w:val="26"/>
        </w:rPr>
        <w:t xml:space="preserve">Electron microscopy reveals </w:t>
      </w:r>
      <w:r w:rsidRPr="00D341B7">
        <w:rPr>
          <w:rFonts w:asciiTheme="majorBidi" w:hAnsiTheme="majorBidi" w:cs="Times New Roman"/>
          <w:b/>
          <w:bCs/>
          <w:color w:val="000000"/>
          <w:sz w:val="26"/>
          <w:szCs w:val="26"/>
        </w:rPr>
        <w:t>three morphologic forms.</w:t>
      </w:r>
      <w:r w:rsidRPr="00D341B7">
        <w:rPr>
          <w:rFonts w:asciiTheme="majorBidi" w:hAnsiTheme="majorBidi" w:cs="Times New Roman"/>
          <w:color w:val="000000"/>
          <w:sz w:val="26"/>
          <w:szCs w:val="26"/>
        </w:rPr>
        <w:t xml:space="preserve"> The most numerous are spherical particles</w:t>
      </w:r>
      <w:r w:rsidR="009A6167">
        <w:rPr>
          <w:rFonts w:asciiTheme="majorBidi" w:hAnsiTheme="majorBidi" w:cs="Times New Roman"/>
          <w:color w:val="000000"/>
          <w:sz w:val="26"/>
          <w:szCs w:val="26"/>
        </w:rPr>
        <w:t>(</w:t>
      </w:r>
      <w:r w:rsidR="009A6167" w:rsidRPr="009A6167">
        <w:rPr>
          <w:rFonts w:asciiTheme="majorBidi" w:hAnsiTheme="majorBidi" w:cs="Times New Roman"/>
          <w:color w:val="000000"/>
          <w:sz w:val="26"/>
          <w:szCs w:val="26"/>
          <w:highlight w:val="lightGray"/>
        </w:rPr>
        <w:t>or surface</w:t>
      </w:r>
      <w:r w:rsidR="009A6167">
        <w:rPr>
          <w:rFonts w:asciiTheme="majorBidi" w:hAnsiTheme="majorBidi" w:cs="Times New Roman"/>
          <w:color w:val="000000"/>
          <w:sz w:val="26"/>
          <w:szCs w:val="26"/>
        </w:rPr>
        <w:t>)</w:t>
      </w:r>
      <w:r w:rsidRPr="00D341B7">
        <w:rPr>
          <w:rFonts w:asciiTheme="majorBidi" w:hAnsiTheme="majorBidi" w:cs="Times New Roman"/>
          <w:color w:val="000000"/>
          <w:sz w:val="26"/>
          <w:szCs w:val="26"/>
        </w:rPr>
        <w:t xml:space="preserve"> made up exclusively of </w:t>
      </w:r>
      <w:proofErr w:type="spellStart"/>
      <w:r w:rsidRPr="00D341B7">
        <w:rPr>
          <w:rFonts w:asciiTheme="majorBidi" w:hAnsiTheme="majorBidi" w:cs="Times New Roman"/>
          <w:b/>
          <w:bCs/>
          <w:color w:val="FF0000"/>
          <w:sz w:val="26"/>
          <w:szCs w:val="26"/>
        </w:rPr>
        <w:t>HBsAg</w:t>
      </w:r>
      <w:proofErr w:type="spellEnd"/>
      <w:r w:rsidRPr="00D341B7">
        <w:rPr>
          <w:rFonts w:asciiTheme="majorBidi" w:hAnsiTheme="majorBidi" w:cs="Times New Roman"/>
          <w:color w:val="000000"/>
          <w:sz w:val="26"/>
          <w:szCs w:val="26"/>
        </w:rPr>
        <w:t xml:space="preserve"> that are surrounds a inner </w:t>
      </w:r>
      <w:proofErr w:type="spellStart"/>
      <w:r w:rsidRPr="00D341B7">
        <w:rPr>
          <w:rFonts w:asciiTheme="majorBidi" w:hAnsiTheme="majorBidi" w:cs="Times New Roman"/>
          <w:color w:val="000000"/>
          <w:sz w:val="26"/>
          <w:szCs w:val="26"/>
        </w:rPr>
        <w:t>nucleocapsid</w:t>
      </w:r>
      <w:proofErr w:type="spellEnd"/>
      <w:r w:rsidRPr="00D341B7">
        <w:rPr>
          <w:rFonts w:asciiTheme="majorBidi" w:hAnsiTheme="majorBidi" w:cs="Times New Roman"/>
          <w:color w:val="000000"/>
          <w:sz w:val="26"/>
          <w:szCs w:val="26"/>
        </w:rPr>
        <w:t xml:space="preserve"> core (</w:t>
      </w:r>
      <w:proofErr w:type="spellStart"/>
      <w:r w:rsidRPr="00D341B7">
        <w:rPr>
          <w:rFonts w:asciiTheme="majorBidi" w:hAnsiTheme="majorBidi" w:cs="Times New Roman"/>
          <w:b/>
          <w:bCs/>
          <w:color w:val="FF0000"/>
          <w:sz w:val="26"/>
          <w:szCs w:val="26"/>
        </w:rPr>
        <w:t>HBcAg</w:t>
      </w:r>
      <w:proofErr w:type="spellEnd"/>
      <w:r w:rsidRPr="00D341B7">
        <w:rPr>
          <w:rFonts w:asciiTheme="majorBidi" w:hAnsiTheme="majorBidi" w:cs="Times New Roman"/>
          <w:color w:val="000000"/>
          <w:sz w:val="26"/>
          <w:szCs w:val="26"/>
        </w:rPr>
        <w:t xml:space="preserve">) </w:t>
      </w:r>
    </w:p>
    <w:p w:rsidR="000E33E5" w:rsidRPr="00E929D5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426"/>
        <w:jc w:val="both"/>
        <w:rPr>
          <w:rFonts w:asciiTheme="majorBidi" w:hAnsiTheme="majorBidi" w:cs="Times New Roman"/>
          <w:sz w:val="28"/>
          <w:szCs w:val="28"/>
        </w:rPr>
      </w:pPr>
      <w:r w:rsidRPr="00E929D5">
        <w:rPr>
          <w:rFonts w:asciiTheme="majorBidi" w:hAnsiTheme="majorBidi" w:cs="Times New Roman"/>
          <w:sz w:val="28"/>
          <w:szCs w:val="28"/>
        </w:rPr>
        <w:t xml:space="preserve">Infectious </w:t>
      </w:r>
      <w:proofErr w:type="spellStart"/>
      <w:r w:rsidRPr="00E929D5">
        <w:rPr>
          <w:rFonts w:asciiTheme="majorBidi" w:hAnsiTheme="majorBidi" w:cs="Times New Roman"/>
          <w:sz w:val="28"/>
          <w:szCs w:val="28"/>
        </w:rPr>
        <w:t>virion</w:t>
      </w:r>
      <w:proofErr w:type="spellEnd"/>
      <w:r w:rsidRPr="00E929D5">
        <w:rPr>
          <w:rFonts w:asciiTheme="majorBidi" w:hAnsiTheme="majorBidi" w:cs="Times New Roman"/>
          <w:sz w:val="28"/>
          <w:szCs w:val="28"/>
        </w:rPr>
        <w:t xml:space="preserve"> attaches to cells and becomes uncoated. In the nucleus, the viral </w:t>
      </w:r>
      <w:proofErr w:type="spellStart"/>
      <w:r w:rsidRPr="00E929D5">
        <w:rPr>
          <w:rFonts w:asciiTheme="majorBidi" w:hAnsiTheme="majorBidi" w:cs="Times New Roman"/>
          <w:sz w:val="28"/>
          <w:szCs w:val="28"/>
        </w:rPr>
        <w:t>genomeis</w:t>
      </w:r>
      <w:proofErr w:type="spellEnd"/>
      <w:r w:rsidRPr="00E929D5">
        <w:rPr>
          <w:rFonts w:asciiTheme="majorBidi" w:hAnsiTheme="majorBidi" w:cs="Times New Roman"/>
          <w:sz w:val="28"/>
          <w:szCs w:val="28"/>
        </w:rPr>
        <w:t xml:space="preserve"> converted to covalently closed circular dsDNA which serves as </w:t>
      </w:r>
      <w:proofErr w:type="spellStart"/>
      <w:r w:rsidRPr="00E929D5">
        <w:rPr>
          <w:rFonts w:asciiTheme="majorBidi" w:hAnsiTheme="majorBidi" w:cs="Times New Roman"/>
          <w:sz w:val="28"/>
          <w:szCs w:val="28"/>
        </w:rPr>
        <w:t>templatefor</w:t>
      </w:r>
      <w:proofErr w:type="spellEnd"/>
      <w:r w:rsidRPr="00E929D5">
        <w:rPr>
          <w:rFonts w:asciiTheme="majorBidi" w:hAnsiTheme="majorBidi" w:cs="Times New Roman"/>
          <w:sz w:val="28"/>
          <w:szCs w:val="28"/>
        </w:rPr>
        <w:t xml:space="preserve"> all viral transcripts.</w:t>
      </w:r>
    </w:p>
    <w:p w:rsidR="000E33E5" w:rsidRPr="005A7E2D" w:rsidRDefault="00955F81" w:rsidP="000E33E5">
      <w:pPr>
        <w:shd w:val="clear" w:color="auto" w:fill="FFFFFF"/>
        <w:spacing w:line="293" w:lineRule="atLeast"/>
        <w:ind w:left="720" w:hanging="630"/>
        <w:jc w:val="center"/>
        <w:textAlignment w:val="baseline"/>
        <w:rPr>
          <w:rFonts w:ascii="Charis" w:hAnsi="Charis" w:cs="Times New Roman"/>
          <w:color w:val="7F7E7E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4E761F" wp14:editId="17163B9C">
                <wp:simplePos x="0" y="0"/>
                <wp:positionH relativeFrom="column">
                  <wp:posOffset>5329591</wp:posOffset>
                </wp:positionH>
                <wp:positionV relativeFrom="paragraph">
                  <wp:posOffset>3587043</wp:posOffset>
                </wp:positionV>
                <wp:extent cx="1207135" cy="1517650"/>
                <wp:effectExtent l="0" t="0" r="12065" b="2540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7B3" w:rsidRDefault="00FE07B3">
                            <w:r w:rsidRPr="00955F81">
                              <w:rPr>
                                <w:highlight w:val="lightGray"/>
                              </w:rPr>
                              <w:t>Abs that formed against surface antigens  are important for detection of acute and chronic infections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E761F" id="_x0000_t202" coordsize="21600,21600" o:spt="202" path="m,l,21600r21600,l21600,xe">
                <v:stroke joinstyle="miter"/>
                <v:path gradientshapeok="t" o:connecttype="rect"/>
              </v:shapetype>
              <v:shape id="مربع نص 26" o:spid="_x0000_s1026" type="#_x0000_t202" style="position:absolute;left:0;text-align:left;margin-left:419.65pt;margin-top:282.45pt;width:95.05pt;height:1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" fillcolor="white [3201]" strokeweight=".5pt">
                <v:textbox>
                  <w:txbxContent>
                    <w:p w:rsidR="00FE07B3" w:rsidRDefault="00FE07B3">
                      <w:r w:rsidRPr="00955F81">
                        <w:rPr>
                          <w:highlight w:val="lightGray"/>
                        </w:rPr>
                        <w:t>Abs that formed against surface antigens  are important for detection of acute and chronic infections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0C8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6B4094" wp14:editId="7A994A60">
                <wp:simplePos x="0" y="0"/>
                <wp:positionH relativeFrom="column">
                  <wp:posOffset>1978025</wp:posOffset>
                </wp:positionH>
                <wp:positionV relativeFrom="paragraph">
                  <wp:posOffset>4392295</wp:posOffset>
                </wp:positionV>
                <wp:extent cx="1440180" cy="17145"/>
                <wp:effectExtent l="38100" t="38100" r="64770" b="9715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EF4CD" id="رابط مستقيم 22" o:spid="_x0000_s1026" style="position:absolute;left:0;text-align:lef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5pt,345.85pt" to="269.15pt,3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40C8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C73232" wp14:editId="25DD829B">
                <wp:simplePos x="0" y="0"/>
                <wp:positionH relativeFrom="column">
                  <wp:posOffset>588010</wp:posOffset>
                </wp:positionH>
                <wp:positionV relativeFrom="paragraph">
                  <wp:posOffset>3994785</wp:posOffset>
                </wp:positionV>
                <wp:extent cx="1440180" cy="17145"/>
                <wp:effectExtent l="38100" t="38100" r="64770" b="97155"/>
                <wp:wrapNone/>
                <wp:docPr id="24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63C16" id="رابط مستقيم 24" o:spid="_x0000_s1026" style="position:absolute;left:0;text-align:lef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3pt,314.55pt" to="159.7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40C8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E83100" wp14:editId="0FACABCA">
                <wp:simplePos x="0" y="0"/>
                <wp:positionH relativeFrom="column">
                  <wp:posOffset>534670</wp:posOffset>
                </wp:positionH>
                <wp:positionV relativeFrom="paragraph">
                  <wp:posOffset>4164330</wp:posOffset>
                </wp:positionV>
                <wp:extent cx="1440180" cy="17145"/>
                <wp:effectExtent l="38100" t="38100" r="64770" b="97155"/>
                <wp:wrapNone/>
                <wp:docPr id="25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171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36246" id="رابط مستقيم 25" o:spid="_x0000_s1026" style="position:absolute;left:0;text-align:lef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1pt,327.9pt" to="155.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40C8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470F3D" wp14:editId="37209378">
                <wp:simplePos x="0" y="0"/>
                <wp:positionH relativeFrom="column">
                  <wp:posOffset>2121535</wp:posOffset>
                </wp:positionH>
                <wp:positionV relativeFrom="paragraph">
                  <wp:posOffset>4554220</wp:posOffset>
                </wp:positionV>
                <wp:extent cx="1440180" cy="0"/>
                <wp:effectExtent l="38100" t="38100" r="64770" b="952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B7AB9" id="رابط مستقيم 23" o:spid="_x0000_s1026" style="position:absolute;left:0;text-align:left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7.05pt,358.6pt" to="280.45pt,3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40C8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C62341" wp14:editId="07436B74">
                <wp:simplePos x="0" y="0"/>
                <wp:positionH relativeFrom="column">
                  <wp:posOffset>3562350</wp:posOffset>
                </wp:positionH>
                <wp:positionV relativeFrom="paragraph">
                  <wp:posOffset>4269740</wp:posOffset>
                </wp:positionV>
                <wp:extent cx="1440180" cy="0"/>
                <wp:effectExtent l="38100" t="38100" r="64770" b="952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38987" id="رابط مستقيم 21" o:spid="_x0000_s1026" style="position:absolute;left:0;text-align:left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0.5pt,336.2pt" to="393.9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40C8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7DF7EA" wp14:editId="3B9C9D61">
                <wp:simplePos x="0" y="0"/>
                <wp:positionH relativeFrom="column">
                  <wp:posOffset>3415665</wp:posOffset>
                </wp:positionH>
                <wp:positionV relativeFrom="paragraph">
                  <wp:posOffset>4114165</wp:posOffset>
                </wp:positionV>
                <wp:extent cx="1440180" cy="0"/>
                <wp:effectExtent l="38100" t="38100" r="64770" b="9525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EABB6" id="رابط مستقيم 20" o:spid="_x0000_s1026" style="position:absolute;left:0;text-align:lef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95pt,323.95pt" to="382.35pt,3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9A61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5072332</wp:posOffset>
                </wp:positionH>
                <wp:positionV relativeFrom="paragraph">
                  <wp:posOffset>1344511</wp:posOffset>
                </wp:positionV>
                <wp:extent cx="1345721" cy="612475"/>
                <wp:effectExtent l="0" t="0" r="26035" b="1651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61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167" w:rsidRDefault="009A6167">
                            <w:r w:rsidRPr="00955F81">
                              <w:rPr>
                                <w:highlight w:val="lightGray"/>
                              </w:rPr>
                              <w:t>Doctor mentioned them all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27" type="#_x0000_t202" style="position:absolute;left:0;text-align:left;margin-left:399.4pt;margin-top:105.85pt;width:105.95pt;height:4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" fillcolor="white [3201]" strokeweight=".5pt">
                <v:textbox>
                  <w:txbxContent>
                    <w:p w:rsidR="009A6167" w:rsidRDefault="009A6167">
                      <w:r w:rsidRPr="00955F81">
                        <w:rPr>
                          <w:highlight w:val="lightGray"/>
                        </w:rPr>
                        <w:t>Doctor mentioned them all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33E5">
        <w:rPr>
          <w:noProof/>
        </w:rPr>
        <w:drawing>
          <wp:inline distT="0" distB="0" distL="0" distR="0">
            <wp:extent cx="5434330" cy="4779010"/>
            <wp:effectExtent l="0" t="0" r="0" b="2540"/>
            <wp:docPr id="3" name="صورة 3" descr="الوصف: 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وصف: 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E5" w:rsidRPr="001A502B" w:rsidRDefault="000E33E5" w:rsidP="000E33E5">
      <w:pPr>
        <w:autoSpaceDE w:val="0"/>
        <w:autoSpaceDN w:val="0"/>
        <w:adjustRightInd w:val="0"/>
        <w:spacing w:after="0" w:line="240" w:lineRule="auto"/>
        <w:rPr>
          <w:rFonts w:ascii="Elephant" w:hAnsi="Elephant" w:cs="MinionPro-Regular"/>
          <w:color w:val="000000"/>
          <w:sz w:val="28"/>
          <w:szCs w:val="28"/>
        </w:rPr>
      </w:pPr>
      <w:r w:rsidRPr="001A502B">
        <w:rPr>
          <w:rFonts w:ascii="Elephant" w:hAnsi="Elephant" w:cs="MinionPro-Regular"/>
          <w:color w:val="000000"/>
          <w:sz w:val="28"/>
          <w:szCs w:val="28"/>
        </w:rPr>
        <w:t>Histopathology of HBV infection</w:t>
      </w:r>
    </w:p>
    <w:p w:rsidR="000E33E5" w:rsidRPr="001A502B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color w:val="000000"/>
          <w:sz w:val="28"/>
          <w:szCs w:val="28"/>
        </w:rPr>
      </w:pPr>
      <w:r w:rsidRPr="00141821">
        <w:rPr>
          <w:rFonts w:asciiTheme="majorBidi" w:hAnsiTheme="majorBidi" w:cs="Times New Roman"/>
          <w:color w:val="FF0000"/>
          <w:sz w:val="28"/>
          <w:szCs w:val="28"/>
        </w:rPr>
        <w:t xml:space="preserve">Parenchymal cell </w:t>
      </w:r>
      <w:r w:rsidRPr="00E929D5">
        <w:rPr>
          <w:rFonts w:asciiTheme="majorBidi" w:hAnsiTheme="majorBidi" w:cs="Times New Roman"/>
          <w:color w:val="FF0000"/>
          <w:sz w:val="28"/>
          <w:szCs w:val="28"/>
        </w:rPr>
        <w:t>degeneration, with necrosis of</w:t>
      </w:r>
      <w:r w:rsidRPr="00141821">
        <w:rPr>
          <w:rFonts w:asciiTheme="majorBidi" w:hAnsiTheme="majorBidi" w:cs="Times New Roman"/>
          <w:color w:val="FF0000"/>
          <w:sz w:val="28"/>
          <w:szCs w:val="28"/>
        </w:rPr>
        <w:t xml:space="preserve"> hepatocytes</w:t>
      </w:r>
    </w:p>
    <w:p w:rsidR="000E33E5" w:rsidRPr="001A502B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color w:val="000000"/>
          <w:sz w:val="28"/>
          <w:szCs w:val="28"/>
        </w:rPr>
      </w:pPr>
      <w:proofErr w:type="spellStart"/>
      <w:r w:rsidRPr="00E929D5">
        <w:rPr>
          <w:rFonts w:asciiTheme="majorBidi" w:hAnsiTheme="majorBidi" w:cs="Times New Roman"/>
          <w:color w:val="FF0000"/>
          <w:sz w:val="28"/>
          <w:szCs w:val="28"/>
        </w:rPr>
        <w:t>Adiffuse</w:t>
      </w:r>
      <w:proofErr w:type="spellEnd"/>
      <w:r w:rsidRPr="00E929D5">
        <w:rPr>
          <w:rFonts w:asciiTheme="majorBidi" w:hAnsiTheme="majorBidi" w:cs="Times New Roman"/>
          <w:color w:val="FF0000"/>
          <w:sz w:val="28"/>
          <w:szCs w:val="28"/>
        </w:rPr>
        <w:t xml:space="preserve"> lobular</w:t>
      </w:r>
      <w:r w:rsidRPr="00141821">
        <w:rPr>
          <w:rFonts w:asciiTheme="majorBidi" w:hAnsiTheme="majorBidi" w:cs="Times New Roman"/>
          <w:color w:val="FF0000"/>
          <w:sz w:val="28"/>
          <w:szCs w:val="28"/>
        </w:rPr>
        <w:t xml:space="preserve"> inflammatory </w:t>
      </w:r>
      <w:r w:rsidRPr="00E929D5">
        <w:rPr>
          <w:rFonts w:asciiTheme="majorBidi" w:hAnsiTheme="majorBidi" w:cs="Times New Roman"/>
          <w:color w:val="FF0000"/>
          <w:sz w:val="28"/>
          <w:szCs w:val="28"/>
        </w:rPr>
        <w:t>reaction and</w:t>
      </w:r>
      <w:r>
        <w:rPr>
          <w:rFonts w:asciiTheme="majorBidi" w:hAnsiTheme="majorBidi" w:cs="Times New Roman"/>
          <w:color w:val="FF0000"/>
          <w:sz w:val="28"/>
          <w:szCs w:val="28"/>
        </w:rPr>
        <w:t xml:space="preserve"> </w:t>
      </w:r>
      <w:r w:rsidRPr="00141821">
        <w:rPr>
          <w:rFonts w:asciiTheme="majorBidi" w:hAnsiTheme="majorBidi" w:cs="Times New Roman"/>
          <w:color w:val="FF0000"/>
          <w:sz w:val="28"/>
          <w:szCs w:val="28"/>
        </w:rPr>
        <w:t>disruption of liver cell cords.</w:t>
      </w:r>
    </w:p>
    <w:p w:rsidR="000E33E5" w:rsidRPr="001A502B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E929D5">
        <w:rPr>
          <w:rFonts w:asciiTheme="majorBidi" w:hAnsiTheme="majorBidi" w:cs="Times New Roman"/>
          <w:color w:val="FF0000"/>
          <w:sz w:val="28"/>
          <w:szCs w:val="28"/>
        </w:rPr>
        <w:t xml:space="preserve">These parenchymal changes are accompanied by </w:t>
      </w:r>
      <w:proofErr w:type="spellStart"/>
      <w:r w:rsidRPr="00E929D5">
        <w:rPr>
          <w:rFonts w:asciiTheme="majorBidi" w:hAnsiTheme="majorBidi" w:cs="Times New Roman"/>
          <w:color w:val="FF0000"/>
          <w:sz w:val="28"/>
          <w:szCs w:val="28"/>
        </w:rPr>
        <w:t>reticuloendothelial</w:t>
      </w:r>
      <w:proofErr w:type="spellEnd"/>
      <w:r w:rsidRPr="00141821">
        <w:rPr>
          <w:rFonts w:asciiTheme="majorBidi" w:hAnsiTheme="majorBidi" w:cs="Times New Roman"/>
          <w:color w:val="FF0000"/>
          <w:sz w:val="28"/>
          <w:szCs w:val="28"/>
        </w:rPr>
        <w:t xml:space="preserve"> (</w:t>
      </w:r>
      <w:proofErr w:type="spellStart"/>
      <w:r w:rsidRPr="00141821">
        <w:rPr>
          <w:rFonts w:asciiTheme="majorBidi" w:hAnsiTheme="majorBidi" w:cs="Times New Roman"/>
          <w:color w:val="FF0000"/>
          <w:sz w:val="28"/>
          <w:szCs w:val="28"/>
        </w:rPr>
        <w:t>Kupffer</w:t>
      </w:r>
      <w:proofErr w:type="spellEnd"/>
      <w:r w:rsidRPr="00141821">
        <w:rPr>
          <w:rFonts w:asciiTheme="majorBidi" w:hAnsiTheme="majorBidi" w:cs="Times New Roman"/>
          <w:color w:val="FF0000"/>
          <w:sz w:val="28"/>
          <w:szCs w:val="28"/>
        </w:rPr>
        <w:t xml:space="preserve">) cell </w:t>
      </w:r>
      <w:proofErr w:type="spellStart"/>
      <w:r w:rsidRPr="00141821">
        <w:rPr>
          <w:rFonts w:asciiTheme="majorBidi" w:hAnsiTheme="majorBidi" w:cs="Times New Roman"/>
          <w:color w:val="FF0000"/>
          <w:sz w:val="28"/>
          <w:szCs w:val="28"/>
        </w:rPr>
        <w:t>hyperplasia,periportal</w:t>
      </w:r>
      <w:proofErr w:type="spellEnd"/>
      <w:r w:rsidRPr="00141821">
        <w:rPr>
          <w:rFonts w:asciiTheme="majorBidi" w:hAnsiTheme="majorBidi" w:cs="Times New Roman"/>
          <w:color w:val="FF0000"/>
          <w:sz w:val="28"/>
          <w:szCs w:val="28"/>
        </w:rPr>
        <w:t xml:space="preserve"> infiltration by mononuclear </w:t>
      </w:r>
      <w:r w:rsidRPr="00E929D5">
        <w:rPr>
          <w:rFonts w:asciiTheme="majorBidi" w:hAnsiTheme="majorBidi" w:cs="Times New Roman"/>
          <w:color w:val="FF0000"/>
          <w:sz w:val="28"/>
          <w:szCs w:val="28"/>
        </w:rPr>
        <w:t>cells, and</w:t>
      </w:r>
      <w:r>
        <w:rPr>
          <w:rFonts w:asciiTheme="majorBidi" w:hAnsiTheme="majorBidi" w:cs="Times New Roman"/>
          <w:color w:val="FF0000"/>
          <w:sz w:val="28"/>
          <w:szCs w:val="28"/>
        </w:rPr>
        <w:t xml:space="preserve"> </w:t>
      </w:r>
      <w:r w:rsidRPr="00141821">
        <w:rPr>
          <w:rFonts w:asciiTheme="majorBidi" w:hAnsiTheme="majorBidi" w:cs="Times New Roman"/>
          <w:color w:val="FF0000"/>
          <w:sz w:val="28"/>
          <w:szCs w:val="28"/>
        </w:rPr>
        <w:t>cell degeneration</w:t>
      </w:r>
      <w:r w:rsidRPr="001A502B">
        <w:rPr>
          <w:rFonts w:asciiTheme="majorBidi" w:hAnsiTheme="majorBidi" w:cs="Times New Roman"/>
          <w:color w:val="000000"/>
          <w:sz w:val="28"/>
          <w:szCs w:val="28"/>
        </w:rPr>
        <w:t xml:space="preserve">. </w:t>
      </w:r>
    </w:p>
    <w:p w:rsidR="000E33E5" w:rsidRPr="00E929D5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FF0000"/>
          <w:sz w:val="28"/>
          <w:szCs w:val="28"/>
        </w:rPr>
      </w:pPr>
      <w:r w:rsidRPr="00E929D5">
        <w:rPr>
          <w:rFonts w:asciiTheme="majorBidi" w:hAnsiTheme="majorBidi" w:cs="Times New Roman"/>
          <w:color w:val="FF0000"/>
          <w:sz w:val="28"/>
          <w:szCs w:val="28"/>
        </w:rPr>
        <w:t xml:space="preserve"> Later in the course of the disease, there is an accumulation of macrophages near degenerating hepatocytes.</w:t>
      </w:r>
    </w:p>
    <w:p w:rsidR="000E33E5" w:rsidRPr="001A502B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color w:val="000000"/>
          <w:sz w:val="28"/>
          <w:szCs w:val="28"/>
        </w:rPr>
      </w:pPr>
      <w:r w:rsidRPr="001A502B">
        <w:rPr>
          <w:rFonts w:asciiTheme="majorBidi" w:hAnsiTheme="majorBidi" w:cs="Times New Roman"/>
          <w:color w:val="000000"/>
          <w:sz w:val="28"/>
          <w:szCs w:val="28"/>
        </w:rPr>
        <w:t xml:space="preserve"> The damaged hepatic tissue is usually restored in 8–12 weeks.</w:t>
      </w:r>
    </w:p>
    <w:p w:rsidR="000E33E5" w:rsidRPr="00E929D5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1A502B">
        <w:rPr>
          <w:rFonts w:asciiTheme="majorBidi" w:hAnsiTheme="majorBidi" w:cs="Times New Roman"/>
          <w:color w:val="000000"/>
          <w:sz w:val="28"/>
          <w:szCs w:val="28"/>
        </w:rPr>
        <w:t xml:space="preserve"> Chronic carriers of </w:t>
      </w:r>
      <w:proofErr w:type="spellStart"/>
      <w:r w:rsidRPr="001A502B">
        <w:rPr>
          <w:rFonts w:asciiTheme="majorBidi" w:hAnsiTheme="majorBidi" w:cs="Times New Roman"/>
          <w:color w:val="000000"/>
          <w:sz w:val="28"/>
          <w:szCs w:val="28"/>
        </w:rPr>
        <w:t>HBsAg</w:t>
      </w:r>
      <w:proofErr w:type="spellEnd"/>
      <w:r w:rsidRPr="001A502B">
        <w:rPr>
          <w:rFonts w:asciiTheme="majorBidi" w:hAnsiTheme="majorBidi" w:cs="Times New Roman"/>
          <w:color w:val="000000"/>
          <w:sz w:val="28"/>
          <w:szCs w:val="28"/>
        </w:rPr>
        <w:t xml:space="preserve"> may or may not have demonstrable evidence of liver disease. Persistent (unresolved) viral hepatitis, a mild benign disease is characterized by sporadically abnormal aminotransferase values and hepatomegaly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with </w:t>
      </w:r>
      <w:r w:rsidRPr="00E929D5">
        <w:rPr>
          <w:rFonts w:asciiTheme="majorBidi" w:hAnsiTheme="majorBidi" w:cs="Times New Roman"/>
          <w:color w:val="000000"/>
          <w:sz w:val="28"/>
          <w:szCs w:val="28"/>
        </w:rPr>
        <w:t xml:space="preserve">slight to absent fibrosis. </w:t>
      </w:r>
    </w:p>
    <w:p w:rsidR="000E33E5" w:rsidRPr="008135D1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FF0000"/>
          <w:sz w:val="28"/>
          <w:szCs w:val="28"/>
        </w:rPr>
      </w:pPr>
      <w:r w:rsidRPr="008135D1">
        <w:rPr>
          <w:rFonts w:asciiTheme="majorBidi" w:hAnsiTheme="majorBidi" w:cs="Times New Roman"/>
          <w:color w:val="FF0000"/>
          <w:sz w:val="28"/>
          <w:szCs w:val="28"/>
        </w:rPr>
        <w:t>None of the hepatitis viruses are typically cytopathogenic, and it is believed that the cellular damage seen in hepatitis is immune-mediated.</w:t>
      </w:r>
    </w:p>
    <w:p w:rsidR="000E33E5" w:rsidRPr="001A502B" w:rsidRDefault="000E33E5" w:rsidP="000E33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1A502B">
        <w:rPr>
          <w:rFonts w:asciiTheme="majorBidi" w:hAnsiTheme="majorBidi" w:cs="Times New Roman"/>
          <w:color w:val="000000"/>
          <w:sz w:val="28"/>
          <w:szCs w:val="28"/>
        </w:rPr>
        <w:lastRenderedPageBreak/>
        <w:t>Both HBV and HCV have significant roles in the development of hepatocellular carcinoma that may appear many (15–60) years after establishment of chronic infection.</w:t>
      </w:r>
    </w:p>
    <w:p w:rsidR="000E33E5" w:rsidRPr="001A502B" w:rsidRDefault="00FE07B3" w:rsidP="000E33E5">
      <w:pPr>
        <w:autoSpaceDE w:val="0"/>
        <w:autoSpaceDN w:val="0"/>
        <w:adjustRightInd w:val="0"/>
        <w:spacing w:after="0" w:line="240" w:lineRule="auto"/>
        <w:ind w:left="360"/>
        <w:rPr>
          <w:rFonts w:ascii="MyriadPro-Bold" w:hAnsi="MyriadPro-Bold" w:cs="MyriadPro-Bold"/>
          <w:b/>
          <w:bCs/>
          <w:color w:val="0000E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7CAF34" wp14:editId="425A41C5">
                <wp:simplePos x="0" y="0"/>
                <wp:positionH relativeFrom="column">
                  <wp:posOffset>3648974</wp:posOffset>
                </wp:positionH>
                <wp:positionV relativeFrom="paragraph">
                  <wp:posOffset>49649</wp:posOffset>
                </wp:positionV>
                <wp:extent cx="923026" cy="810883"/>
                <wp:effectExtent l="0" t="0" r="10795" b="2794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6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7B3" w:rsidRDefault="00FE07B3">
                            <w:r w:rsidRPr="00840C8F">
                              <w:rPr>
                                <w:highlight w:val="lightGray"/>
                              </w:rPr>
                              <w:t>Caused by : infection or vaccines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AF34" id="مربع نص 27" o:spid="_x0000_s1028" type="#_x0000_t202" style="position:absolute;left:0;text-align:left;margin-left:287.3pt;margin-top:3.9pt;width:72.7pt;height:6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" fillcolor="white [3201]" strokeweight=".5pt">
                <v:textbox>
                  <w:txbxContent>
                    <w:p w:rsidR="00FE07B3" w:rsidRDefault="00FE07B3">
                      <w:r w:rsidRPr="00840C8F">
                        <w:rPr>
                          <w:highlight w:val="lightGray"/>
                        </w:rPr>
                        <w:t>Caused by : infection or vaccines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E33E5" w:rsidRPr="001A502B" w:rsidRDefault="000E33E5" w:rsidP="000E33E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0E33E5" w:rsidRDefault="00840C8F" w:rsidP="000E33E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E6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5115464</wp:posOffset>
                </wp:positionH>
                <wp:positionV relativeFrom="paragraph">
                  <wp:posOffset>1759908</wp:posOffset>
                </wp:positionV>
                <wp:extent cx="8627" cy="258793"/>
                <wp:effectExtent l="76200" t="0" r="67945" b="65405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587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A01F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2" o:spid="_x0000_s1026" type="#_x0000_t32" style="position:absolute;left:0;text-align:left;margin-left:402.8pt;margin-top:138.6pt;width:.7pt;height:2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3536830</wp:posOffset>
                </wp:positionH>
                <wp:positionV relativeFrom="paragraph">
                  <wp:posOffset>336550</wp:posOffset>
                </wp:positionV>
                <wp:extent cx="276045" cy="491706"/>
                <wp:effectExtent l="0" t="38100" r="67310" b="22860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045" cy="4917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EDD9A" id="رابط كسهم مستقيم 29" o:spid="_x0000_s1026" type="#_x0000_t32" style="position:absolute;left:0;text-align:left;margin-left:278.5pt;margin-top:26.5pt;width:21.75pt;height:38.7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" strokecolor="black [3040]">
                <v:stroke endarrow="open"/>
              </v:shape>
            </w:pict>
          </mc:Fallback>
        </mc:AlternateContent>
      </w:r>
      <w:r w:rsidR="00FE07B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4986068</wp:posOffset>
                </wp:positionH>
                <wp:positionV relativeFrom="paragraph">
                  <wp:posOffset>1975031</wp:posOffset>
                </wp:positionV>
                <wp:extent cx="1259457" cy="1759788"/>
                <wp:effectExtent l="0" t="0" r="17145" b="120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1759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7B3" w:rsidRPr="00840C8F" w:rsidRDefault="00FE07B3">
                            <w:pPr>
                              <w:rPr>
                                <w:highlight w:val="lightGray"/>
                              </w:rPr>
                            </w:pPr>
                            <w:r w:rsidRPr="00840C8F">
                              <w:rPr>
                                <w:highlight w:val="lightGray"/>
                              </w:rPr>
                              <w:t>Surface antigen is exist</w:t>
                            </w:r>
                          </w:p>
                          <w:p w:rsidR="00FE07B3" w:rsidRDefault="00FE07B3">
                            <w:r w:rsidRPr="00840C8F">
                              <w:rPr>
                                <w:highlight w:val="lightGray"/>
                              </w:rPr>
                              <w:t>Completely cure (rare)</w:t>
                            </w:r>
                            <w:r w:rsidRPr="00840C8F">
                              <w:rPr>
                                <w:highlight w:val="lightGray"/>
                              </w:rPr>
                              <w:sym w:font="Wingdings" w:char="F0E8"/>
                            </w:r>
                            <w:r w:rsidRPr="00840C8F">
                              <w:rPr>
                                <w:highlight w:val="lightGray"/>
                              </w:rPr>
                              <w:t xml:space="preserve"> mean that surface antigen is not exist in serum but Abs are exist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29" type="#_x0000_t202" style="position:absolute;margin-left:392.6pt;margin-top:155.5pt;width:99.15pt;height:138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" fillcolor="white [3201]" strokeweight=".5pt">
                <v:textbox>
                  <w:txbxContent>
                    <w:p w:rsidR="00FE07B3" w:rsidRPr="00840C8F" w:rsidRDefault="00FE07B3">
                      <w:pPr>
                        <w:rPr>
                          <w:highlight w:val="lightGray"/>
                        </w:rPr>
                      </w:pPr>
                      <w:r w:rsidRPr="00840C8F">
                        <w:rPr>
                          <w:highlight w:val="lightGray"/>
                        </w:rPr>
                        <w:t>Surface antigen is exist</w:t>
                      </w:r>
                    </w:p>
                    <w:p w:rsidR="00FE07B3" w:rsidRDefault="00FE07B3">
                      <w:r w:rsidRPr="00840C8F">
                        <w:rPr>
                          <w:highlight w:val="lightGray"/>
                        </w:rPr>
                        <w:t>Completely cure (rare)</w:t>
                      </w:r>
                      <w:r w:rsidRPr="00840C8F">
                        <w:rPr>
                          <w:highlight w:val="lightGray"/>
                        </w:rPr>
                        <w:sym w:font="Wingdings" w:char="F0E8"/>
                      </w:r>
                      <w:r w:rsidRPr="00840C8F">
                        <w:rPr>
                          <w:highlight w:val="lightGray"/>
                        </w:rPr>
                        <w:t xml:space="preserve"> mean that surface antigen is not exist in serum but Abs are exist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E33E5">
        <w:br/>
      </w:r>
      <w:r w:rsidR="000E33E5">
        <w:rPr>
          <w:noProof/>
        </w:rPr>
        <w:drawing>
          <wp:inline distT="0" distB="0" distL="0" distR="0">
            <wp:extent cx="5943600" cy="3183255"/>
            <wp:effectExtent l="0" t="0" r="0" b="0"/>
            <wp:docPr id="2" name="صورة 2" descr="الوصف: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الوصف: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E5" w:rsidRDefault="000E33E5" w:rsidP="000E33E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b/>
          <w:bCs/>
          <w:color w:val="0000E6"/>
          <w:sz w:val="28"/>
          <w:szCs w:val="28"/>
        </w:rPr>
      </w:pPr>
    </w:p>
    <w:p w:rsidR="000E33E5" w:rsidRPr="0044701E" w:rsidRDefault="000E33E5" w:rsidP="000E33E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="Times New Roman"/>
          <w:b/>
          <w:bCs/>
          <w:color w:val="0000E6"/>
          <w:sz w:val="28"/>
          <w:szCs w:val="28"/>
        </w:rPr>
      </w:pPr>
      <w:r w:rsidRPr="0044701E">
        <w:rPr>
          <w:rFonts w:asciiTheme="majorBidi" w:hAnsiTheme="majorBidi" w:cs="Times New Roman"/>
          <w:b/>
          <w:bCs/>
          <w:color w:val="0000E6"/>
          <w:sz w:val="28"/>
          <w:szCs w:val="28"/>
        </w:rPr>
        <w:t>Hepatitis Type C</w:t>
      </w:r>
    </w:p>
    <w:p w:rsidR="000E33E5" w:rsidRPr="001F61B7" w:rsidRDefault="000E33E5" w:rsidP="000E33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1F61B7">
        <w:rPr>
          <w:rFonts w:asciiTheme="majorBidi" w:hAnsiTheme="majorBidi" w:cs="Times New Roman"/>
          <w:color w:val="000000"/>
          <w:sz w:val="28"/>
          <w:szCs w:val="28"/>
        </w:rPr>
        <w:t>Several non-A, non-B (NANB) hepatitis agents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1F61B7">
        <w:rPr>
          <w:rFonts w:asciiTheme="majorBidi" w:hAnsiTheme="majorBidi" w:cs="Times New Roman"/>
          <w:color w:val="000000"/>
          <w:sz w:val="28"/>
          <w:szCs w:val="28"/>
        </w:rPr>
        <w:t xml:space="preserve">that, based on serologic tests, were not related to HAV </w:t>
      </w:r>
      <w:proofErr w:type="spellStart"/>
      <w:r w:rsidRPr="001F61B7">
        <w:rPr>
          <w:rFonts w:asciiTheme="majorBidi" w:hAnsiTheme="majorBidi" w:cs="Times New Roman"/>
          <w:color w:val="000000"/>
          <w:sz w:val="28"/>
          <w:szCs w:val="28"/>
        </w:rPr>
        <w:t>orHBV</w:t>
      </w:r>
      <w:proofErr w:type="spellEnd"/>
      <w:r w:rsidRPr="001F61B7">
        <w:rPr>
          <w:rFonts w:asciiTheme="majorBidi" w:hAnsiTheme="majorBidi" w:cs="Times New Roman"/>
          <w:color w:val="000000"/>
          <w:sz w:val="28"/>
          <w:szCs w:val="28"/>
        </w:rPr>
        <w:t xml:space="preserve">. The major agent was identified as HCV. </w:t>
      </w:r>
    </w:p>
    <w:p w:rsidR="000E33E5" w:rsidRPr="007C0D6D" w:rsidRDefault="000E33E5" w:rsidP="000E33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Theme="majorBidi" w:hAnsiTheme="majorBidi" w:cs="Times New Roman"/>
          <w:color w:val="000000"/>
          <w:sz w:val="28"/>
          <w:szCs w:val="28"/>
        </w:rPr>
      </w:pPr>
      <w:r w:rsidRPr="001F61B7">
        <w:rPr>
          <w:rFonts w:asciiTheme="majorBidi" w:hAnsiTheme="majorBidi" w:cs="Times New Roman"/>
          <w:color w:val="000000"/>
          <w:sz w:val="28"/>
          <w:szCs w:val="28"/>
        </w:rPr>
        <w:t>Most cases of post-transfusion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1F61B7">
        <w:rPr>
          <w:rFonts w:asciiTheme="majorBidi" w:hAnsiTheme="majorBidi" w:cs="Times New Roman"/>
          <w:color w:val="000000"/>
          <w:sz w:val="28"/>
          <w:szCs w:val="28"/>
        </w:rPr>
        <w:t xml:space="preserve">NANB hepatitis were caused by </w:t>
      </w:r>
      <w:proofErr w:type="spellStart"/>
      <w:r w:rsidRPr="001F61B7">
        <w:rPr>
          <w:rFonts w:asciiTheme="majorBidi" w:hAnsiTheme="majorBidi" w:cs="Times New Roman"/>
          <w:color w:val="000000"/>
          <w:sz w:val="28"/>
          <w:szCs w:val="28"/>
        </w:rPr>
        <w:t>HCV.Most</w:t>
      </w:r>
      <w:proofErr w:type="spellEnd"/>
      <w:r w:rsidRPr="001F61B7">
        <w:rPr>
          <w:rFonts w:asciiTheme="majorBidi" w:hAnsiTheme="majorBidi" w:cs="Times New Roman"/>
          <w:color w:val="000000"/>
          <w:sz w:val="28"/>
          <w:szCs w:val="28"/>
        </w:rPr>
        <w:t xml:space="preserve"> new infections with HCV are subclinical. </w:t>
      </w:r>
    </w:p>
    <w:p w:rsidR="000E33E5" w:rsidRDefault="000E33E5" w:rsidP="000E33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7C0D6D">
        <w:rPr>
          <w:rFonts w:asciiTheme="majorBidi" w:hAnsiTheme="majorBidi" w:cs="Times New Roman"/>
          <w:color w:val="000000"/>
          <w:sz w:val="28"/>
          <w:szCs w:val="28"/>
        </w:rPr>
        <w:t>In some countries, as in Japan, HCV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infection often leads to hepatocellular carcinoma. </w:t>
      </w:r>
    </w:p>
    <w:p w:rsidR="000E33E5" w:rsidRDefault="000E33E5" w:rsidP="000E33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7C0D6D">
        <w:rPr>
          <w:rFonts w:asciiTheme="majorBidi" w:hAnsiTheme="majorBidi" w:cs="Times New Roman"/>
          <w:color w:val="000000"/>
          <w:sz w:val="28"/>
          <w:szCs w:val="28"/>
        </w:rPr>
        <w:t>The virus undergoes sequence variation during chronic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infections. This complex viral population in a host is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referred to as “</w:t>
      </w:r>
      <w:r w:rsidRPr="001F61B7">
        <w:rPr>
          <w:rFonts w:asciiTheme="majorBidi" w:hAnsiTheme="majorBidi" w:cs="Times New Roman"/>
          <w:color w:val="FF0000"/>
          <w:sz w:val="28"/>
          <w:szCs w:val="28"/>
        </w:rPr>
        <w:t>quasi-species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.” This genetic diversity is not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correlated with differences in clinical disease, although differences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do exist in response to antiviral therapy according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to viral genotype.</w:t>
      </w:r>
    </w:p>
    <w:p w:rsidR="006D1A7F" w:rsidRDefault="006D1A7F" w:rsidP="006D1A7F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</w:p>
    <w:p w:rsidR="006D1A7F" w:rsidRDefault="006D1A7F" w:rsidP="00831B15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>
        <w:rPr>
          <w:rFonts w:asciiTheme="majorBidi" w:hAnsiTheme="majorBidi" w:cs="Times New Roman"/>
          <w:color w:val="000000"/>
          <w:sz w:val="28"/>
          <w:szCs w:val="28"/>
        </w:rPr>
        <w:t>#sheet :</w:t>
      </w:r>
      <w:r w:rsidR="00831B15">
        <w:rPr>
          <w:rFonts w:asciiTheme="majorBidi" w:hAnsiTheme="majorBidi" w:cs="Times New Roman"/>
          <w:color w:val="000000"/>
          <w:sz w:val="28"/>
          <w:szCs w:val="28"/>
        </w:rPr>
        <w:t>1-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"quasi-species" </w:t>
      </w:r>
      <w:r w:rsidR="00831B15">
        <w:rPr>
          <w:rFonts w:asciiTheme="majorBidi" w:hAnsiTheme="majorBidi" w:cs="Times New Roman"/>
          <w:color w:val="000000"/>
          <w:sz w:val="28"/>
          <w:szCs w:val="28"/>
        </w:rPr>
        <w:t xml:space="preserve"> this </w:t>
      </w:r>
      <w:r>
        <w:rPr>
          <w:rFonts w:asciiTheme="majorBidi" w:hAnsiTheme="majorBidi" w:cs="Times New Roman"/>
          <w:color w:val="000000"/>
          <w:sz w:val="28"/>
          <w:szCs w:val="28"/>
        </w:rPr>
        <w:t>happens</w:t>
      </w:r>
      <w:r w:rsidR="00831B15">
        <w:rPr>
          <w:rFonts w:asciiTheme="majorBidi" w:hAnsiTheme="majorBidi" w:cs="Times New Roman"/>
          <w:color w:val="000000"/>
          <w:sz w:val="28"/>
          <w:szCs w:val="28"/>
        </w:rPr>
        <w:t xml:space="preserve"> not only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in hepatitis C but in any other type of viruses .</w:t>
      </w:r>
    </w:p>
    <w:p w:rsidR="00831B15" w:rsidRDefault="00831B15" w:rsidP="00831B15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>
        <w:rPr>
          <w:rFonts w:asciiTheme="majorBidi" w:hAnsiTheme="majorBidi" w:cs="Times New Roman"/>
          <w:color w:val="000000"/>
          <w:sz w:val="28"/>
          <w:szCs w:val="28"/>
        </w:rPr>
        <w:t>2-</w:t>
      </w:r>
      <w:r w:rsidR="006D1A7F">
        <w:rPr>
          <w:rFonts w:asciiTheme="majorBidi" w:hAnsiTheme="majorBidi" w:cs="Times New Roman"/>
          <w:color w:val="000000"/>
          <w:sz w:val="28"/>
          <w:szCs w:val="28"/>
        </w:rPr>
        <w:t xml:space="preserve">In one single day , trillion copies of the virus may be produced, and these trillion copies may involve mutations( as if they </w:t>
      </w:r>
      <w:r>
        <w:rPr>
          <w:rFonts w:asciiTheme="majorBidi" w:hAnsiTheme="majorBidi" w:cs="Times New Roman"/>
          <w:color w:val="000000"/>
          <w:sz w:val="28"/>
          <w:szCs w:val="28"/>
        </w:rPr>
        <w:t>resemble</w:t>
      </w:r>
      <w:r w:rsidR="006D1A7F">
        <w:rPr>
          <w:rFonts w:asciiTheme="majorBidi" w:hAnsiTheme="majorBidi" w:cs="Times New Roman"/>
          <w:color w:val="000000"/>
          <w:sz w:val="28"/>
          <w:szCs w:val="28"/>
        </w:rPr>
        <w:t xml:space="preserve"> a new strain) , which are </w:t>
      </w:r>
      <w:r w:rsidR="006D1A7F">
        <w:rPr>
          <w:rFonts w:asciiTheme="majorBidi" w:hAnsiTheme="majorBidi" w:cs="Times New Roman"/>
          <w:color w:val="000000"/>
          <w:sz w:val="28"/>
          <w:szCs w:val="28"/>
        </w:rPr>
        <w:lastRenderedPageBreak/>
        <w:t>clinically the same as the original virus but genetically differ. They are called  :"quasi-species".</w:t>
      </w:r>
    </w:p>
    <w:p w:rsidR="006D1A7F" w:rsidRDefault="00831B15" w:rsidP="00F17FE5">
      <w:pPr>
        <w:pStyle w:val="ListParagraph"/>
        <w:autoSpaceDE w:val="0"/>
        <w:autoSpaceDN w:val="0"/>
        <w:adjustRightInd w:val="0"/>
        <w:spacing w:after="0" w:line="240" w:lineRule="auto"/>
        <w:ind w:left="270"/>
        <w:jc w:val="both"/>
        <w:rPr>
          <w:rFonts w:asciiTheme="majorBidi" w:hAnsiTheme="majorBidi" w:cs="Times New Roman"/>
          <w:color w:val="000000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color w:val="000000"/>
          <w:sz w:val="28"/>
          <w:szCs w:val="28"/>
        </w:rPr>
        <w:t>3-</w:t>
      </w:r>
      <w:r w:rsidR="006D1A7F"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="000765EC">
        <w:rPr>
          <w:rFonts w:asciiTheme="majorBidi" w:hAnsiTheme="majorBidi" w:cs="Times New Roman"/>
          <w:color w:val="000000"/>
          <w:sz w:val="28"/>
          <w:szCs w:val="28"/>
        </w:rPr>
        <w:t xml:space="preserve">The immune system may fail to overcome them . </w:t>
      </w:r>
      <w:r w:rsidR="00F17FE5">
        <w:rPr>
          <w:rFonts w:asciiTheme="majorBidi" w:hAnsiTheme="majorBidi" w:cs="Times New Roman"/>
          <w:color w:val="000000"/>
          <w:sz w:val="28"/>
          <w:szCs w:val="28"/>
        </w:rPr>
        <w:t>A</w:t>
      </w:r>
      <w:r w:rsidR="000765EC">
        <w:rPr>
          <w:rFonts w:asciiTheme="majorBidi" w:hAnsiTheme="majorBidi" w:cs="Times New Roman"/>
          <w:color w:val="000000"/>
          <w:sz w:val="28"/>
          <w:szCs w:val="28"/>
        </w:rPr>
        <w:t xml:space="preserve">nd they need another treatment </w:t>
      </w:r>
      <w:r w:rsidR="00F17FE5">
        <w:rPr>
          <w:rFonts w:asciiTheme="majorBidi" w:hAnsiTheme="majorBidi" w:cs="Times New Roman"/>
          <w:color w:val="000000"/>
          <w:sz w:val="28"/>
          <w:szCs w:val="28"/>
        </w:rPr>
        <w:t xml:space="preserve">other </w:t>
      </w:r>
      <w:r w:rsidR="000765EC">
        <w:rPr>
          <w:rFonts w:asciiTheme="majorBidi" w:hAnsiTheme="majorBidi" w:cs="Times New Roman"/>
          <w:color w:val="000000"/>
          <w:sz w:val="28"/>
          <w:szCs w:val="28"/>
        </w:rPr>
        <w:t xml:space="preserve">than 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the original </w:t>
      </w:r>
      <w:r w:rsidR="000765EC">
        <w:rPr>
          <w:rFonts w:asciiTheme="majorBidi" w:hAnsiTheme="majorBidi" w:cs="Times New Roman"/>
          <w:color w:val="000000"/>
          <w:sz w:val="28"/>
          <w:szCs w:val="28"/>
        </w:rPr>
        <w:t xml:space="preserve">hepatitis C </w:t>
      </w:r>
      <w:r>
        <w:rPr>
          <w:rFonts w:asciiTheme="majorBidi" w:hAnsiTheme="majorBidi" w:cs="Times New Roman"/>
          <w:color w:val="000000"/>
          <w:sz w:val="28"/>
          <w:szCs w:val="28"/>
        </w:rPr>
        <w:t>virus</w:t>
      </w:r>
      <w:r w:rsidR="000765EC">
        <w:rPr>
          <w:rFonts w:asciiTheme="majorBidi" w:hAnsiTheme="majorBidi" w:cs="Times New Roman"/>
          <w:color w:val="000000"/>
          <w:sz w:val="28"/>
          <w:szCs w:val="28"/>
        </w:rPr>
        <w:t>.</w:t>
      </w:r>
    </w:p>
    <w:p w:rsidR="000E33E5" w:rsidRPr="0078466E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</w:p>
    <w:p w:rsidR="000E33E5" w:rsidRPr="007C0D6D" w:rsidRDefault="000E33E5" w:rsidP="000E33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78466E">
        <w:rPr>
          <w:rFonts w:asciiTheme="majorBidi" w:hAnsiTheme="majorBidi" w:cs="Times New Roman"/>
          <w:b/>
          <w:bCs/>
          <w:color w:val="FF0000"/>
          <w:sz w:val="26"/>
          <w:szCs w:val="26"/>
          <w:shd w:val="clear" w:color="auto" w:fill="FFFFFF"/>
        </w:rPr>
        <w:t xml:space="preserve">Chronic infection with the hepatitis C virus (HCV) is a major risk factor for the development of hepatocellular carcinoma (HCC) worldwide. The pathogenesis of HCC in HCV infection has extensively been </w:t>
      </w:r>
      <w:proofErr w:type="spellStart"/>
      <w:r w:rsidRPr="0078466E">
        <w:rPr>
          <w:rFonts w:asciiTheme="majorBidi" w:hAnsiTheme="majorBidi" w:cs="Times New Roman"/>
          <w:b/>
          <w:bCs/>
          <w:color w:val="FF0000"/>
          <w:sz w:val="26"/>
          <w:szCs w:val="26"/>
          <w:shd w:val="clear" w:color="auto" w:fill="FFFFFF"/>
        </w:rPr>
        <w:t>analysed</w:t>
      </w:r>
      <w:proofErr w:type="spellEnd"/>
      <w:r w:rsidRPr="0078466E">
        <w:rPr>
          <w:rFonts w:asciiTheme="majorBidi" w:hAnsiTheme="majorBidi" w:cs="Times New Roman"/>
          <w:b/>
          <w:bCs/>
          <w:color w:val="FF0000"/>
          <w:sz w:val="26"/>
          <w:szCs w:val="26"/>
          <w:shd w:val="clear" w:color="auto" w:fill="FFFFFF"/>
        </w:rPr>
        <w:t xml:space="preserve">. Hepatitis C virus-induced </w:t>
      </w:r>
      <w:r w:rsidRPr="001F61B7">
        <w:rPr>
          <w:rFonts w:asciiTheme="majorBidi" w:hAnsiTheme="majorBidi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 xml:space="preserve">chronic inflammation </w:t>
      </w:r>
      <w:r w:rsidRPr="0078466E">
        <w:rPr>
          <w:rFonts w:asciiTheme="majorBidi" w:hAnsiTheme="majorBidi" w:cs="Times New Roman"/>
          <w:b/>
          <w:bCs/>
          <w:color w:val="FF0000"/>
          <w:sz w:val="26"/>
          <w:szCs w:val="26"/>
          <w:shd w:val="clear" w:color="auto" w:fill="FFFFFF"/>
        </w:rPr>
        <w:t xml:space="preserve">and the </w:t>
      </w:r>
      <w:r w:rsidRPr="001F61B7">
        <w:rPr>
          <w:rFonts w:asciiTheme="majorBidi" w:hAnsiTheme="majorBidi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effects of cytokines</w:t>
      </w:r>
      <w:r w:rsidRPr="0078466E">
        <w:rPr>
          <w:rFonts w:asciiTheme="majorBidi" w:hAnsiTheme="majorBidi" w:cs="Times New Roman"/>
          <w:b/>
          <w:bCs/>
          <w:color w:val="FF0000"/>
          <w:sz w:val="26"/>
          <w:szCs w:val="26"/>
          <w:shd w:val="clear" w:color="auto" w:fill="FFFFFF"/>
        </w:rPr>
        <w:t xml:space="preserve"> in the development of </w:t>
      </w:r>
      <w:r w:rsidRPr="001F61B7">
        <w:rPr>
          <w:rFonts w:asciiTheme="majorBidi" w:hAnsiTheme="majorBidi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fibrosis and liver cell proliferation</w:t>
      </w:r>
      <w:r w:rsidRPr="0078466E">
        <w:rPr>
          <w:rFonts w:asciiTheme="majorBidi" w:hAnsiTheme="majorBidi" w:cs="Times New Roman"/>
          <w:b/>
          <w:bCs/>
          <w:color w:val="FF0000"/>
          <w:sz w:val="26"/>
          <w:szCs w:val="26"/>
          <w:shd w:val="clear" w:color="auto" w:fill="FFFFFF"/>
        </w:rPr>
        <w:t xml:space="preserve"> are considered as one of the major pathogenic mechanisms</w:t>
      </w:r>
      <w:r w:rsidRPr="007C0D6D">
        <w:rPr>
          <w:rFonts w:asciiTheme="majorBidi" w:hAnsiTheme="majorBidi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0E33E5" w:rsidRDefault="000E33E5" w:rsidP="000E33E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E6"/>
          <w:sz w:val="28"/>
          <w:szCs w:val="28"/>
        </w:rPr>
      </w:pPr>
    </w:p>
    <w:p w:rsidR="000E33E5" w:rsidRPr="007C0D6D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b/>
          <w:bCs/>
          <w:color w:val="0000E6"/>
          <w:sz w:val="28"/>
          <w:szCs w:val="28"/>
        </w:rPr>
      </w:pPr>
    </w:p>
    <w:p w:rsidR="000E33E5" w:rsidRPr="007C0D6D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7C0D6D">
        <w:rPr>
          <w:rFonts w:asciiTheme="majorBidi" w:hAnsiTheme="majorBidi" w:cs="Times New Roman"/>
          <w:b/>
          <w:bCs/>
          <w:color w:val="000000"/>
          <w:sz w:val="28"/>
          <w:szCs w:val="28"/>
        </w:rPr>
        <w:t>Hepatitis viruses produce acute inflammation of the liver, resulting in a clinical illness characterized by :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Fever, Nausea, Vomiting, jaundice. </w:t>
      </w:r>
    </w:p>
    <w:p w:rsidR="000E33E5" w:rsidRPr="007C0D6D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</w:p>
    <w:p w:rsidR="000E33E5" w:rsidRPr="007C0D6D" w:rsidRDefault="000E33E5" w:rsidP="000E33E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7C0D6D">
        <w:rPr>
          <w:rFonts w:asciiTheme="majorBidi" w:hAnsiTheme="majorBidi" w:cs="Times New Roman"/>
          <w:color w:val="000000"/>
          <w:sz w:val="28"/>
          <w:szCs w:val="28"/>
        </w:rPr>
        <w:t>In viral hepatitis, onset of jaundice is often preceded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by gastrointestinal symptoms such as nausea, vomiting, anorexia, and mild fever. </w:t>
      </w:r>
    </w:p>
    <w:p w:rsidR="000E33E5" w:rsidRPr="005025EC" w:rsidRDefault="000E33E5" w:rsidP="000E33E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FF0000"/>
          <w:sz w:val="28"/>
          <w:szCs w:val="28"/>
        </w:rPr>
      </w:pPr>
      <w:r w:rsidRPr="005025EC">
        <w:rPr>
          <w:rFonts w:asciiTheme="majorBidi" w:hAnsiTheme="majorBidi" w:cs="Times New Roman"/>
          <w:color w:val="000000"/>
          <w:sz w:val="28"/>
          <w:szCs w:val="28"/>
        </w:rPr>
        <w:t>Jaundice may appear within a few days of the prodromal period, but anicteric hepatitis is more common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(A mild form of hepatitis in which there is no jaundice).</w:t>
      </w:r>
    </w:p>
    <w:p w:rsidR="000E33E5" w:rsidRPr="007C0D6D" w:rsidRDefault="000E33E5" w:rsidP="000E33E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proofErr w:type="spellStart"/>
      <w:r w:rsidRPr="007C0D6D">
        <w:rPr>
          <w:rFonts w:asciiTheme="majorBidi" w:hAnsiTheme="majorBidi" w:cs="Times New Roman"/>
          <w:color w:val="000000"/>
          <w:sz w:val="28"/>
          <w:szCs w:val="28"/>
        </w:rPr>
        <w:t>Extrahepatic</w:t>
      </w:r>
      <w:proofErr w:type="spellEnd"/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 manifestations of viral hepatitis (primarily type B) include a transient serum sickness-like </w:t>
      </w:r>
      <w:proofErr w:type="spellStart"/>
      <w:r w:rsidRPr="007C0D6D">
        <w:rPr>
          <w:rFonts w:asciiTheme="majorBidi" w:hAnsiTheme="majorBidi" w:cs="Times New Roman"/>
          <w:color w:val="000000"/>
          <w:sz w:val="28"/>
          <w:szCs w:val="28"/>
        </w:rPr>
        <w:t>prodrome</w:t>
      </w:r>
      <w:proofErr w:type="spellEnd"/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 consisting of fever, skin rash, and polyarthritis; necrotizing vasculitis (</w:t>
      </w:r>
      <w:proofErr w:type="spellStart"/>
      <w:r w:rsidRPr="007C0D6D">
        <w:rPr>
          <w:rFonts w:asciiTheme="majorBidi" w:hAnsiTheme="majorBidi" w:cs="Times New Roman"/>
          <w:color w:val="000000"/>
          <w:sz w:val="28"/>
          <w:szCs w:val="28"/>
        </w:rPr>
        <w:t>polyarteritisnodosa</w:t>
      </w:r>
      <w:proofErr w:type="spellEnd"/>
      <w:r w:rsidRPr="007C0D6D">
        <w:rPr>
          <w:rFonts w:asciiTheme="majorBidi" w:hAnsiTheme="majorBidi" w:cs="Times New Roman"/>
          <w:color w:val="000000"/>
          <w:sz w:val="28"/>
          <w:szCs w:val="28"/>
        </w:rPr>
        <w:t>);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and  glomerulonephritis.</w:t>
      </w:r>
    </w:p>
    <w:p w:rsidR="000E33E5" w:rsidRPr="001542F3" w:rsidRDefault="000E33E5" w:rsidP="000E33E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1542F3">
        <w:rPr>
          <w:rFonts w:asciiTheme="majorBidi" w:hAnsiTheme="majorBidi" w:cs="Times New Roman"/>
          <w:color w:val="000000"/>
          <w:sz w:val="28"/>
          <w:szCs w:val="28"/>
        </w:rPr>
        <w:t xml:space="preserve"> 80–95% of infants and young children infected with HBV become chronic carriers, and their serum remains positive for </w:t>
      </w:r>
      <w:proofErr w:type="spellStart"/>
      <w:r w:rsidRPr="001542F3">
        <w:rPr>
          <w:rFonts w:asciiTheme="majorBidi" w:hAnsiTheme="majorBidi" w:cs="Times New Roman"/>
          <w:color w:val="000000"/>
          <w:sz w:val="28"/>
          <w:szCs w:val="28"/>
        </w:rPr>
        <w:t>HBsAg</w:t>
      </w:r>
      <w:proofErr w:type="spellEnd"/>
      <w:r w:rsidRPr="001542F3">
        <w:rPr>
          <w:rFonts w:asciiTheme="majorBidi" w:hAnsiTheme="majorBidi" w:cs="Times New Roman"/>
          <w:color w:val="000000"/>
          <w:sz w:val="28"/>
          <w:szCs w:val="28"/>
        </w:rPr>
        <w:t>. Chronic carriers are at high risk of developing hepatocellular carcinoma. The vast majority of individuals with chronic HBV remain asymptomatic for many years; there may or may not be biochemical and histological evidence of liver disease.</w:t>
      </w:r>
    </w:p>
    <w:p w:rsidR="000E33E5" w:rsidRPr="007C0D6D" w:rsidRDefault="000E33E5" w:rsidP="000E33E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  <w:r w:rsidRPr="007C0D6D">
        <w:rPr>
          <w:rFonts w:asciiTheme="majorBidi" w:hAnsiTheme="majorBidi" w:cs="Times New Roman"/>
          <w:color w:val="000000"/>
          <w:sz w:val="28"/>
          <w:szCs w:val="28"/>
        </w:rPr>
        <w:t>Hepatitis C is usually clinically mild, with only minimal to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moderate elevation of liver enzymes. 70–90% of cases progress to chronic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>liver disease. Most patients are asymptomatic, but histologic</w:t>
      </w:r>
      <w:r>
        <w:rPr>
          <w:rFonts w:asciiTheme="majorBidi" w:hAnsiTheme="majorBidi" w:cs="Times New Roman"/>
          <w:color w:val="000000"/>
          <w:sz w:val="28"/>
          <w:szCs w:val="28"/>
        </w:rPr>
        <w:t xml:space="preserve"> </w:t>
      </w:r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evaluation often reveals evidence of chronic active </w:t>
      </w:r>
      <w:proofErr w:type="spellStart"/>
      <w:r w:rsidRPr="007C0D6D">
        <w:rPr>
          <w:rFonts w:asciiTheme="majorBidi" w:hAnsiTheme="majorBidi" w:cs="Times New Roman"/>
          <w:color w:val="000000"/>
          <w:sz w:val="28"/>
          <w:szCs w:val="28"/>
        </w:rPr>
        <w:t>hepatitis,especially</w:t>
      </w:r>
      <w:proofErr w:type="spellEnd"/>
      <w:r w:rsidRPr="007C0D6D">
        <w:rPr>
          <w:rFonts w:asciiTheme="majorBidi" w:hAnsiTheme="majorBidi" w:cs="Times New Roman"/>
          <w:color w:val="000000"/>
          <w:sz w:val="28"/>
          <w:szCs w:val="28"/>
        </w:rPr>
        <w:t xml:space="preserve"> in those whose disease is acquired after transfusion.</w:t>
      </w:r>
    </w:p>
    <w:p w:rsidR="000E33E5" w:rsidRDefault="000E33E5" w:rsidP="000E33E5">
      <w:pPr>
        <w:autoSpaceDE w:val="0"/>
        <w:autoSpaceDN w:val="0"/>
        <w:adjustRightInd w:val="0"/>
        <w:spacing w:after="0" w:line="240" w:lineRule="auto"/>
        <w:rPr>
          <w:rFonts w:ascii="MinionPro-Regular" w:eastAsia="MinionPro-Regular" w:cs="MinionPro-Regular"/>
          <w:color w:val="000000"/>
          <w:sz w:val="28"/>
          <w:szCs w:val="28"/>
        </w:rPr>
      </w:pPr>
    </w:p>
    <w:p w:rsidR="000E33E5" w:rsidRPr="0078466E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1E1E23"/>
          <w:sz w:val="27"/>
          <w:szCs w:val="27"/>
        </w:rPr>
      </w:pPr>
      <w:r w:rsidRPr="0078466E">
        <w:rPr>
          <w:rFonts w:asciiTheme="majorBidi" w:hAnsiTheme="majorBidi" w:cs="Times New Roman"/>
          <w:color w:val="FF0000"/>
          <w:sz w:val="27"/>
          <w:szCs w:val="27"/>
        </w:rPr>
        <w:t>Cirrhosis</w:t>
      </w:r>
      <w:r w:rsidRPr="0078466E">
        <w:rPr>
          <w:rFonts w:asciiTheme="majorBidi" w:hAnsiTheme="majorBidi" w:cs="Times New Roman"/>
          <w:color w:val="1E1E23"/>
          <w:sz w:val="27"/>
          <w:szCs w:val="27"/>
        </w:rPr>
        <w:t xml:space="preserve"> is a disease in which liver cells become damaged and are replaced by scar tissue. People with cirrhosis have an increased risk of </w:t>
      </w:r>
      <w:r w:rsidRPr="001542F3">
        <w:rPr>
          <w:rFonts w:asciiTheme="majorBidi" w:hAnsiTheme="majorBidi" w:cs="Times New Roman"/>
          <w:color w:val="FF0000"/>
          <w:sz w:val="27"/>
          <w:szCs w:val="27"/>
        </w:rPr>
        <w:t>liver cancer</w:t>
      </w:r>
      <w:r w:rsidRPr="0078466E">
        <w:rPr>
          <w:rFonts w:asciiTheme="majorBidi" w:hAnsiTheme="majorBidi" w:cs="Times New Roman"/>
          <w:color w:val="1E1E23"/>
          <w:sz w:val="27"/>
          <w:szCs w:val="27"/>
        </w:rPr>
        <w:t>. There are several possible causes of cirrhosis. Most cases occur in people who abuse alcohol or have chronic HBV or HCV infections.</w:t>
      </w:r>
    </w:p>
    <w:p w:rsidR="000E33E5" w:rsidRPr="0078466E" w:rsidRDefault="000E33E5" w:rsidP="000E33E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="Times New Roman"/>
          <w:color w:val="000000"/>
          <w:sz w:val="28"/>
          <w:szCs w:val="28"/>
        </w:rPr>
      </w:pPr>
    </w:p>
    <w:p w:rsidR="000E33E5" w:rsidRDefault="000E33E5" w:rsidP="000E33E5">
      <w:pPr>
        <w:pStyle w:val="tablecaption"/>
        <w:shd w:val="clear" w:color="auto" w:fill="FFFFFF"/>
        <w:spacing w:before="0" w:beforeAutospacing="0" w:after="0" w:afterAutospacing="0" w:line="293" w:lineRule="atLeast"/>
        <w:textAlignment w:val="top"/>
        <w:rPr>
          <w:rFonts w:ascii="Charis" w:hAnsi="Charis"/>
          <w:b/>
          <w:bCs/>
          <w:color w:val="0000CC"/>
          <w:sz w:val="28"/>
          <w:szCs w:val="28"/>
        </w:rPr>
      </w:pPr>
      <w:r>
        <w:rPr>
          <w:rFonts w:ascii="Charis" w:hAnsi="Charis"/>
          <w:b/>
          <w:bCs/>
          <w:color w:val="0000CC"/>
          <w:sz w:val="28"/>
          <w:szCs w:val="28"/>
        </w:rPr>
        <w:t>Serological diagnosis</w:t>
      </w:r>
    </w:p>
    <w:p w:rsidR="000E33E5" w:rsidRPr="00903A2E" w:rsidRDefault="000E33E5" w:rsidP="000E33E5">
      <w:pPr>
        <w:pStyle w:val="ListParagraph"/>
        <w:numPr>
          <w:ilvl w:val="0"/>
          <w:numId w:val="7"/>
        </w:numPr>
        <w:spacing w:after="0" w:line="240" w:lineRule="auto"/>
        <w:ind w:left="810" w:hanging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8466E">
        <w:rPr>
          <w:rFonts w:ascii="Times New Roman" w:hAnsi="Times New Roman" w:cs="Times New Roman"/>
          <w:b/>
          <w:bCs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is a general and first marker for infection. </w:t>
      </w:r>
    </w:p>
    <w:p w:rsidR="000E33E5" w:rsidRPr="00903A2E" w:rsidRDefault="000E33E5" w:rsidP="000E33E5">
      <w:pPr>
        <w:pStyle w:val="ListParagraph"/>
        <w:numPr>
          <w:ilvl w:val="0"/>
          <w:numId w:val="7"/>
        </w:numPr>
        <w:spacing w:after="0" w:line="240" w:lineRule="auto"/>
        <w:ind w:left="810" w:hanging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8466E">
        <w:rPr>
          <w:rFonts w:ascii="Times New Roman" w:hAnsi="Times New Roman" w:cs="Times New Roman"/>
          <w:b/>
          <w:bCs/>
          <w:sz w:val="28"/>
          <w:szCs w:val="28"/>
        </w:rPr>
        <w:t>HBsAg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persists for more than 6 months </w:t>
      </w:r>
      <w:r>
        <w:rPr>
          <w:rFonts w:ascii="Times New Roman" w:hAnsi="Times New Roman" w:cs="Times New Roman"/>
          <w:sz w:val="28"/>
          <w:szCs w:val="28"/>
        </w:rPr>
        <w:t>(chronic infection)</w:t>
      </w:r>
    </w:p>
    <w:p w:rsidR="000E33E5" w:rsidRDefault="000E33E5" w:rsidP="000E33E5">
      <w:pPr>
        <w:pStyle w:val="ListParagraph"/>
        <w:numPr>
          <w:ilvl w:val="0"/>
          <w:numId w:val="7"/>
        </w:numPr>
        <w:spacing w:after="0" w:line="240" w:lineRule="auto"/>
        <w:ind w:left="810" w:hanging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8466E">
        <w:rPr>
          <w:rFonts w:ascii="Times New Roman" w:hAnsi="Times New Roman" w:cs="Times New Roman"/>
          <w:b/>
          <w:bCs/>
          <w:sz w:val="28"/>
          <w:szCs w:val="28"/>
        </w:rPr>
        <w:t>HBsAg</w:t>
      </w:r>
      <w:proofErr w:type="spellEnd"/>
      <w:r w:rsidRPr="0078466E">
        <w:rPr>
          <w:rFonts w:ascii="Times New Roman" w:hAnsi="Times New Roman" w:cs="Times New Roman"/>
          <w:b/>
          <w:bCs/>
          <w:sz w:val="28"/>
          <w:szCs w:val="28"/>
        </w:rPr>
        <w:t xml:space="preserve"> indicates that the person is a carrier and potentially infective</w:t>
      </w:r>
      <w:r w:rsidRPr="002126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33E5" w:rsidRDefault="000E33E5" w:rsidP="000E33E5">
      <w:pPr>
        <w:pStyle w:val="ListParagraph"/>
        <w:numPr>
          <w:ilvl w:val="0"/>
          <w:numId w:val="7"/>
        </w:numPr>
        <w:spacing w:after="0" w:line="240" w:lineRule="auto"/>
        <w:ind w:left="810" w:hanging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HBeAg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indicate active replication of the virus</w:t>
      </w:r>
    </w:p>
    <w:p w:rsidR="000E33E5" w:rsidRPr="002126D1" w:rsidRDefault="000E33E5" w:rsidP="000E33E5">
      <w:pPr>
        <w:pStyle w:val="ListParagraph"/>
        <w:numPr>
          <w:ilvl w:val="0"/>
          <w:numId w:val="7"/>
        </w:numPr>
        <w:spacing w:after="0" w:line="240" w:lineRule="auto"/>
        <w:ind w:left="810" w:hanging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26D1">
        <w:rPr>
          <w:rFonts w:ascii="Times New Roman" w:hAnsi="Times New Roman" w:cs="Times New Roman"/>
          <w:sz w:val="28"/>
          <w:szCs w:val="28"/>
        </w:rPr>
        <w:t>This state can persist for months until recovery, or for years in chronic carrier states.</w:t>
      </w:r>
    </w:p>
    <w:p w:rsidR="000E33E5" w:rsidRPr="007409C3" w:rsidRDefault="000E33E5" w:rsidP="000E33E5">
      <w:pPr>
        <w:pStyle w:val="ListParagraph"/>
        <w:numPr>
          <w:ilvl w:val="0"/>
          <w:numId w:val="8"/>
        </w:numPr>
        <w:spacing w:after="0" w:line="240" w:lineRule="auto"/>
        <w:ind w:left="810" w:hanging="45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409C3">
        <w:rPr>
          <w:rFonts w:ascii="Times New Roman" w:hAnsi="Times New Roman" w:cs="Times New Roman"/>
          <w:sz w:val="28"/>
          <w:szCs w:val="28"/>
        </w:rPr>
        <w:t xml:space="preserve">Antibody to hepatitis B surface antigen (anti-HBs) appears in serum during the recovery phase and is long-lived; its presence indicates recovery and immunity to further HBV infection; also seen in high titer after successful vaccination for HBV, as the active ingredient of the </w:t>
      </w:r>
      <w:proofErr w:type="spellStart"/>
      <w:r w:rsidRPr="007409C3">
        <w:rPr>
          <w:rFonts w:ascii="Times New Roman" w:hAnsi="Times New Roman" w:cs="Times New Roman"/>
          <w:sz w:val="28"/>
          <w:szCs w:val="28"/>
        </w:rPr>
        <w:t>hepati</w:t>
      </w:r>
      <w:r>
        <w:rPr>
          <w:rFonts w:ascii="Times New Roman" w:hAnsi="Times New Roman" w:cs="Times New Roman"/>
          <w:sz w:val="28"/>
          <w:szCs w:val="28"/>
        </w:rPr>
        <w:t>s</w:t>
      </w:r>
      <w:proofErr w:type="spellEnd"/>
    </w:p>
    <w:p w:rsidR="000E33E5" w:rsidRPr="007409C3" w:rsidRDefault="000E33E5" w:rsidP="000E33E5">
      <w:pPr>
        <w:rPr>
          <w:rFonts w:asciiTheme="majorBidi" w:hAnsiTheme="majorBidi" w:cs="Times New Roman"/>
          <w:sz w:val="28"/>
          <w:szCs w:val="28"/>
        </w:rPr>
      </w:pPr>
    </w:p>
    <w:p w:rsidR="000E33E5" w:rsidRDefault="000E33E5" w:rsidP="000E33E5">
      <w:pPr>
        <w:tabs>
          <w:tab w:val="left" w:pos="3686"/>
        </w:tabs>
        <w:rPr>
          <w:rFonts w:asciiTheme="majorBidi" w:hAnsiTheme="majorBidi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09310" cy="3200400"/>
            <wp:effectExtent l="38100" t="38100" r="34290" b="38100"/>
            <wp:docPr id="1" name="صورة 1" descr="الوصف: 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لوصف: 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200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36" w:rsidRDefault="00813336" w:rsidP="000E33E5">
      <w:r>
        <w:t>SHEET NOTES</w:t>
      </w:r>
      <w:r w:rsidR="007B28EB">
        <w:t>:</w:t>
      </w:r>
    </w:p>
    <w:p w:rsidR="004E437B" w:rsidRPr="00907EFC" w:rsidRDefault="001F6676" w:rsidP="000E33E5">
      <w:pPr>
        <w:rPr>
          <w:sz w:val="28"/>
          <w:szCs w:val="28"/>
        </w:rPr>
      </w:pPr>
      <w:bookmarkStart w:id="0" w:name="_GoBack"/>
      <w:r w:rsidRPr="00907EFC">
        <w:rPr>
          <w:sz w:val="28"/>
          <w:szCs w:val="28"/>
        </w:rPr>
        <w:t>I</w:t>
      </w:r>
      <w:r w:rsidR="00DB3D82" w:rsidRPr="00907EFC">
        <w:rPr>
          <w:sz w:val="28"/>
          <w:szCs w:val="28"/>
        </w:rPr>
        <w:t xml:space="preserve">n the case of </w:t>
      </w:r>
      <w:r w:rsidR="00CF0CF2" w:rsidRPr="00907EFC">
        <w:rPr>
          <w:sz w:val="28"/>
          <w:szCs w:val="28"/>
        </w:rPr>
        <w:t xml:space="preserve">immunity due to natural infection, </w:t>
      </w:r>
      <w:r w:rsidRPr="00907EFC">
        <w:rPr>
          <w:sz w:val="28"/>
          <w:szCs w:val="28"/>
        </w:rPr>
        <w:t>it would</w:t>
      </w:r>
      <w:r w:rsidR="00635843" w:rsidRPr="00907EFC">
        <w:rPr>
          <w:sz w:val="28"/>
          <w:szCs w:val="28"/>
        </w:rPr>
        <w:t xml:space="preserve"> be more logical if the </w:t>
      </w:r>
      <w:proofErr w:type="spellStart"/>
      <w:r w:rsidR="00635843" w:rsidRPr="00907EFC">
        <w:rPr>
          <w:sz w:val="28"/>
          <w:szCs w:val="28"/>
        </w:rPr>
        <w:t>HBsAg</w:t>
      </w:r>
      <w:proofErr w:type="spellEnd"/>
      <w:r w:rsidR="00635843" w:rsidRPr="00907EFC">
        <w:rPr>
          <w:sz w:val="28"/>
          <w:szCs w:val="28"/>
        </w:rPr>
        <w:t xml:space="preserve"> was positive.</w:t>
      </w:r>
    </w:p>
    <w:p w:rsidR="00A71C35" w:rsidRPr="00907EFC" w:rsidRDefault="00A71C35" w:rsidP="000E33E5">
      <w:pPr>
        <w:rPr>
          <w:sz w:val="28"/>
          <w:szCs w:val="28"/>
        </w:rPr>
      </w:pPr>
      <w:r w:rsidRPr="00907EFC">
        <w:rPr>
          <w:sz w:val="28"/>
          <w:szCs w:val="28"/>
        </w:rPr>
        <w:t>In the case of early acute infection, the levels of antibodies are still not detectable.</w:t>
      </w:r>
    </w:p>
    <w:p w:rsidR="00A71C35" w:rsidRPr="00907EFC" w:rsidRDefault="00C82E01" w:rsidP="000E33E5">
      <w:pPr>
        <w:rPr>
          <w:sz w:val="28"/>
          <w:szCs w:val="28"/>
        </w:rPr>
      </w:pPr>
      <w:r w:rsidRPr="00907EFC">
        <w:rPr>
          <w:sz w:val="28"/>
          <w:szCs w:val="28"/>
        </w:rPr>
        <w:t xml:space="preserve">If there was </w:t>
      </w:r>
      <w:r w:rsidR="00B547D3" w:rsidRPr="00907EFC">
        <w:rPr>
          <w:sz w:val="28"/>
          <w:szCs w:val="28"/>
        </w:rPr>
        <w:t xml:space="preserve">positive </w:t>
      </w:r>
      <w:proofErr w:type="spellStart"/>
      <w:r w:rsidR="00B547D3" w:rsidRPr="00907EFC">
        <w:rPr>
          <w:sz w:val="28"/>
          <w:szCs w:val="28"/>
        </w:rPr>
        <w:t>HBsAg</w:t>
      </w:r>
      <w:proofErr w:type="spellEnd"/>
      <w:r w:rsidR="00B547D3" w:rsidRPr="00907EFC">
        <w:rPr>
          <w:sz w:val="28"/>
          <w:szCs w:val="28"/>
        </w:rPr>
        <w:t xml:space="preserve"> and </w:t>
      </w:r>
      <w:r w:rsidR="00D43F46" w:rsidRPr="00907EFC">
        <w:rPr>
          <w:sz w:val="28"/>
          <w:szCs w:val="28"/>
        </w:rPr>
        <w:t>positive Anti</w:t>
      </w:r>
      <w:r w:rsidR="00C20B0C" w:rsidRPr="00907EFC">
        <w:rPr>
          <w:sz w:val="28"/>
          <w:szCs w:val="28"/>
        </w:rPr>
        <w:t>-HBs---</w:t>
      </w:r>
      <w:r w:rsidR="00BC6F60" w:rsidRPr="00907EFC">
        <w:rPr>
          <w:sz w:val="28"/>
          <w:szCs w:val="28"/>
        </w:rPr>
        <w:t>chronic infection</w:t>
      </w:r>
    </w:p>
    <w:p w:rsidR="00BC6F60" w:rsidRPr="00907EFC" w:rsidRDefault="00A3244B" w:rsidP="000E33E5">
      <w:pPr>
        <w:rPr>
          <w:sz w:val="28"/>
          <w:szCs w:val="28"/>
        </w:rPr>
      </w:pPr>
      <w:r w:rsidRPr="00907EFC">
        <w:rPr>
          <w:sz w:val="28"/>
          <w:szCs w:val="28"/>
        </w:rPr>
        <w:lastRenderedPageBreak/>
        <w:t xml:space="preserve">If there was </w:t>
      </w:r>
      <w:r w:rsidR="003D5898" w:rsidRPr="00907EFC">
        <w:rPr>
          <w:sz w:val="28"/>
          <w:szCs w:val="28"/>
        </w:rPr>
        <w:t>negative</w:t>
      </w:r>
      <w:r w:rsidRPr="00907EFC">
        <w:rPr>
          <w:sz w:val="28"/>
          <w:szCs w:val="28"/>
        </w:rPr>
        <w:t xml:space="preserve"> </w:t>
      </w:r>
      <w:proofErr w:type="spellStart"/>
      <w:r w:rsidRPr="00907EFC">
        <w:rPr>
          <w:sz w:val="28"/>
          <w:szCs w:val="28"/>
        </w:rPr>
        <w:t>HBsAg</w:t>
      </w:r>
      <w:proofErr w:type="spellEnd"/>
      <w:r w:rsidRPr="00907EFC">
        <w:rPr>
          <w:sz w:val="28"/>
          <w:szCs w:val="28"/>
        </w:rPr>
        <w:t xml:space="preserve"> and positive Anti</w:t>
      </w:r>
      <w:r w:rsidR="00D038EE" w:rsidRPr="00907EFC">
        <w:rPr>
          <w:sz w:val="28"/>
          <w:szCs w:val="28"/>
        </w:rPr>
        <w:t>-</w:t>
      </w:r>
      <w:r w:rsidR="003D5898" w:rsidRPr="00907EFC">
        <w:rPr>
          <w:sz w:val="28"/>
          <w:szCs w:val="28"/>
        </w:rPr>
        <w:t>HBs</w:t>
      </w:r>
      <w:r w:rsidR="00D038EE" w:rsidRPr="00907EFC">
        <w:rPr>
          <w:sz w:val="28"/>
          <w:szCs w:val="28"/>
        </w:rPr>
        <w:t>---completely cured case which is very rare</w:t>
      </w:r>
      <w:r w:rsidR="009C0034" w:rsidRPr="00907EFC">
        <w:rPr>
          <w:sz w:val="28"/>
          <w:szCs w:val="28"/>
        </w:rPr>
        <w:t>/vaccination.</w:t>
      </w:r>
    </w:p>
    <w:p w:rsidR="0098475B" w:rsidRPr="00907EFC" w:rsidRDefault="0098475B" w:rsidP="000E33E5">
      <w:pPr>
        <w:rPr>
          <w:sz w:val="28"/>
          <w:szCs w:val="28"/>
        </w:rPr>
      </w:pPr>
      <w:r w:rsidRPr="00907EFC">
        <w:rPr>
          <w:sz w:val="28"/>
          <w:szCs w:val="28"/>
        </w:rPr>
        <w:t xml:space="preserve">Only </w:t>
      </w:r>
      <w:proofErr w:type="spellStart"/>
      <w:r w:rsidR="00D76774" w:rsidRPr="00907EFC">
        <w:rPr>
          <w:sz w:val="28"/>
          <w:szCs w:val="28"/>
        </w:rPr>
        <w:t>HBsAg</w:t>
      </w:r>
      <w:proofErr w:type="spellEnd"/>
      <w:r w:rsidR="00D76774" w:rsidRPr="00907EFC">
        <w:rPr>
          <w:sz w:val="28"/>
          <w:szCs w:val="28"/>
        </w:rPr>
        <w:t xml:space="preserve"> is positive---</w:t>
      </w:r>
      <w:r w:rsidR="009975A1" w:rsidRPr="00907EFC">
        <w:rPr>
          <w:sz w:val="28"/>
          <w:szCs w:val="28"/>
        </w:rPr>
        <w:t xml:space="preserve"> active </w:t>
      </w:r>
      <w:r w:rsidR="00D76774" w:rsidRPr="00907EFC">
        <w:rPr>
          <w:sz w:val="28"/>
          <w:szCs w:val="28"/>
        </w:rPr>
        <w:t>acute infection.</w:t>
      </w:r>
    </w:p>
    <w:p w:rsidR="00556316" w:rsidRPr="00907EFC" w:rsidRDefault="00556316" w:rsidP="000E33E5">
      <w:pPr>
        <w:rPr>
          <w:sz w:val="28"/>
          <w:szCs w:val="28"/>
        </w:rPr>
      </w:pPr>
    </w:p>
    <w:p w:rsidR="0048148E" w:rsidRPr="00907EFC" w:rsidRDefault="0048148E" w:rsidP="000E33E5">
      <w:pPr>
        <w:rPr>
          <w:sz w:val="28"/>
          <w:szCs w:val="28"/>
          <w:lang w:val="en-GB"/>
        </w:rPr>
      </w:pPr>
      <w:r w:rsidRPr="00907EFC">
        <w:rPr>
          <w:sz w:val="28"/>
          <w:szCs w:val="28"/>
        </w:rPr>
        <w:t xml:space="preserve">If there was </w:t>
      </w:r>
      <w:proofErr w:type="spellStart"/>
      <w:r w:rsidRPr="00907EFC">
        <w:rPr>
          <w:sz w:val="28"/>
          <w:szCs w:val="28"/>
        </w:rPr>
        <w:t>HB</w:t>
      </w:r>
      <w:r w:rsidR="003C1598" w:rsidRPr="00907EFC">
        <w:rPr>
          <w:sz w:val="28"/>
          <w:szCs w:val="28"/>
        </w:rPr>
        <w:t>e</w:t>
      </w:r>
      <w:proofErr w:type="spellEnd"/>
      <w:r w:rsidR="003C1598" w:rsidRPr="00907EFC">
        <w:rPr>
          <w:sz w:val="28"/>
          <w:szCs w:val="28"/>
        </w:rPr>
        <w:t xml:space="preserve"> antigen---active replicatio</w:t>
      </w:r>
      <w:r w:rsidR="00E1178E" w:rsidRPr="00907EFC">
        <w:rPr>
          <w:sz w:val="28"/>
          <w:szCs w:val="28"/>
        </w:rPr>
        <w:t>n</w:t>
      </w:r>
      <w:r w:rsidR="00F768B2" w:rsidRPr="00907EFC">
        <w:rPr>
          <w:sz w:val="28"/>
          <w:szCs w:val="28"/>
        </w:rPr>
        <w:t xml:space="preserve"> of the virus</w:t>
      </w:r>
      <w:r w:rsidR="00E1178E" w:rsidRPr="00907EFC">
        <w:rPr>
          <w:sz w:val="28"/>
          <w:szCs w:val="28"/>
        </w:rPr>
        <w:t xml:space="preserve"> </w:t>
      </w:r>
      <w:r w:rsidR="00E1178E" w:rsidRPr="00907EFC">
        <w:rPr>
          <w:rFonts w:hint="cs"/>
          <w:sz w:val="28"/>
          <w:szCs w:val="28"/>
          <w:rtl/>
        </w:rPr>
        <w:t>ا</w:t>
      </w:r>
      <w:r w:rsidR="00E1178E" w:rsidRPr="00907EFC">
        <w:rPr>
          <w:sz w:val="28"/>
          <w:szCs w:val="28"/>
          <w:rtl/>
          <w:lang w:val="en-GB"/>
        </w:rPr>
        <w:t>صابة حديثة جدا</w:t>
      </w:r>
    </w:p>
    <w:p w:rsidR="001139F9" w:rsidRPr="00907EFC" w:rsidRDefault="007672EC" w:rsidP="003D7385">
      <w:pPr>
        <w:rPr>
          <w:sz w:val="28"/>
          <w:szCs w:val="28"/>
          <w:lang w:val="en-GB"/>
        </w:rPr>
      </w:pPr>
      <w:r w:rsidRPr="00907EFC">
        <w:rPr>
          <w:sz w:val="28"/>
          <w:szCs w:val="28"/>
          <w:lang w:val="en-GB"/>
        </w:rPr>
        <w:t>How do we distinguish between acute and chronic infection</w:t>
      </w:r>
      <w:r w:rsidR="001139F9" w:rsidRPr="00907EFC">
        <w:rPr>
          <w:sz w:val="28"/>
          <w:szCs w:val="28"/>
          <w:lang w:val="en-GB"/>
        </w:rPr>
        <w:t>?!</w:t>
      </w:r>
    </w:p>
    <w:p w:rsidR="00D76774" w:rsidRPr="00907EFC" w:rsidRDefault="00BD6A20" w:rsidP="000E33E5">
      <w:pPr>
        <w:rPr>
          <w:sz w:val="28"/>
          <w:szCs w:val="28"/>
          <w:lang w:val="en-GB"/>
        </w:rPr>
      </w:pPr>
      <w:r w:rsidRPr="00907EFC">
        <w:rPr>
          <w:sz w:val="28"/>
          <w:szCs w:val="28"/>
          <w:lang w:val="en-GB"/>
        </w:rPr>
        <w:t>IgM antibodies--- acute infection</w:t>
      </w:r>
    </w:p>
    <w:p w:rsidR="00BD6A20" w:rsidRPr="00907EFC" w:rsidRDefault="00BD6A20" w:rsidP="000E33E5">
      <w:pPr>
        <w:rPr>
          <w:sz w:val="28"/>
          <w:szCs w:val="28"/>
          <w:lang w:val="en-GB"/>
        </w:rPr>
      </w:pPr>
      <w:r w:rsidRPr="00907EFC">
        <w:rPr>
          <w:sz w:val="28"/>
          <w:szCs w:val="28"/>
          <w:lang w:val="en-GB"/>
        </w:rPr>
        <w:t>Ig</w:t>
      </w:r>
      <w:r w:rsidR="000970AB" w:rsidRPr="00907EFC">
        <w:rPr>
          <w:sz w:val="28"/>
          <w:szCs w:val="28"/>
          <w:lang w:val="en-GB"/>
        </w:rPr>
        <w:t>G antibodies---chronic infection</w:t>
      </w:r>
    </w:p>
    <w:p w:rsidR="00E62E2D" w:rsidRDefault="00E62E2D" w:rsidP="000E33E5">
      <w:pPr>
        <w:rPr>
          <w:lang w:val="en-GB"/>
        </w:rPr>
      </w:pPr>
      <w:r w:rsidRPr="00907EFC">
        <w:rPr>
          <w:sz w:val="28"/>
          <w:szCs w:val="28"/>
          <w:lang w:val="en-GB"/>
        </w:rPr>
        <w:t>IgM antibodies are the first ones to form</w:t>
      </w:r>
      <w:bookmarkEnd w:id="0"/>
      <w:r w:rsidR="005127F8">
        <w:rPr>
          <w:lang w:val="en-GB"/>
        </w:rPr>
        <w:t>.(not sure)</w:t>
      </w:r>
    </w:p>
    <w:p w:rsidR="00D22FAF" w:rsidRDefault="00D22FAF" w:rsidP="000E33E5">
      <w:pPr>
        <w:rPr>
          <w:lang w:val="en-GB"/>
        </w:rPr>
      </w:pPr>
    </w:p>
    <w:p w:rsidR="00E1178E" w:rsidRPr="000E33E5" w:rsidRDefault="00E1178E" w:rsidP="000E33E5"/>
    <w:sectPr w:rsidR="00E1178E" w:rsidRPr="000E33E5" w:rsidSect="00B26BF8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6308" w:rsidRDefault="00B96308" w:rsidP="00840C8F">
      <w:pPr>
        <w:spacing w:after="0" w:line="240" w:lineRule="auto"/>
      </w:pPr>
      <w:r>
        <w:separator/>
      </w:r>
    </w:p>
  </w:endnote>
  <w:endnote w:type="continuationSeparator" w:id="0">
    <w:p w:rsidR="00B96308" w:rsidRDefault="00B96308" w:rsidP="0084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inionPro-Regular">
    <w:altName w:val="Yu Gothic"/>
    <w:charset w:val="80"/>
    <w:family w:val="roman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haris">
    <w:altName w:val="Times New Roman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Elephant">
    <w:altName w:val="Cambria"/>
    <w:charset w:val="00"/>
    <w:family w:val="roman"/>
    <w:pitch w:val="variable"/>
    <w:sig w:usb0="00000003" w:usb1="00000000" w:usb2="00000000" w:usb3="00000000" w:csb0="00000001" w:csb1="00000000"/>
  </w:font>
  <w:font w:name="MyriadPro-Bold">
    <w:altName w:val="Arial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6308" w:rsidRDefault="00B96308" w:rsidP="00840C8F">
      <w:pPr>
        <w:spacing w:after="0" w:line="240" w:lineRule="auto"/>
      </w:pPr>
      <w:r>
        <w:separator/>
      </w:r>
    </w:p>
  </w:footnote>
  <w:footnote w:type="continuationSeparator" w:id="0">
    <w:p w:rsidR="00B96308" w:rsidRDefault="00B96308" w:rsidP="00840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54FAC"/>
    <w:multiLevelType w:val="hybridMultilevel"/>
    <w:tmpl w:val="A36CD44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301E41"/>
    <w:multiLevelType w:val="hybridMultilevel"/>
    <w:tmpl w:val="BD248A2C"/>
    <w:lvl w:ilvl="0" w:tplc="31F4A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DE9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EC9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FAC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5C6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1A7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1E8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F84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C8A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8530757"/>
    <w:multiLevelType w:val="hybridMultilevel"/>
    <w:tmpl w:val="EBC45BC4"/>
    <w:lvl w:ilvl="0" w:tplc="FADA04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D5E0629"/>
    <w:multiLevelType w:val="hybridMultilevel"/>
    <w:tmpl w:val="821CF3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82B09"/>
    <w:multiLevelType w:val="hybridMultilevel"/>
    <w:tmpl w:val="DE1A0F08"/>
    <w:lvl w:ilvl="0" w:tplc="EDAEE668">
      <w:start w:val="5"/>
      <w:numFmt w:val="bullet"/>
      <w:lvlText w:val="-"/>
      <w:lvlJc w:val="left"/>
      <w:pPr>
        <w:ind w:left="720" w:hanging="360"/>
      </w:pPr>
      <w:rPr>
        <w:rFonts w:ascii="MinionPro-Regular" w:eastAsiaTheme="minorEastAsia" w:hAnsi="MinionPro-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5629C"/>
    <w:multiLevelType w:val="hybridMultilevel"/>
    <w:tmpl w:val="93D00C3A"/>
    <w:lvl w:ilvl="0" w:tplc="FADA04A2">
      <w:start w:val="1"/>
      <w:numFmt w:val="bullet"/>
      <w:lvlText w:val=""/>
      <w:lvlJc w:val="left"/>
      <w:pPr>
        <w:ind w:left="460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62" w:hanging="360"/>
      </w:pPr>
      <w:rPr>
        <w:rFonts w:ascii="Wingdings" w:hAnsi="Wingdings" w:hint="default"/>
      </w:rPr>
    </w:lvl>
  </w:abstractNum>
  <w:abstractNum w:abstractNumId="6" w15:restartNumberingAfterBreak="0">
    <w:nsid w:val="61567295"/>
    <w:multiLevelType w:val="hybridMultilevel"/>
    <w:tmpl w:val="0B6EC3F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121D6A"/>
    <w:multiLevelType w:val="hybridMultilevel"/>
    <w:tmpl w:val="56AA3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F5A71"/>
    <w:multiLevelType w:val="hybridMultilevel"/>
    <w:tmpl w:val="4AF05D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3E5"/>
    <w:rsid w:val="000765EC"/>
    <w:rsid w:val="00080BCB"/>
    <w:rsid w:val="000970AB"/>
    <w:rsid w:val="000E33E5"/>
    <w:rsid w:val="00105856"/>
    <w:rsid w:val="001139F9"/>
    <w:rsid w:val="001169C1"/>
    <w:rsid w:val="001A7C9C"/>
    <w:rsid w:val="001D0ACB"/>
    <w:rsid w:val="001F6676"/>
    <w:rsid w:val="001F7071"/>
    <w:rsid w:val="0021189E"/>
    <w:rsid w:val="002D346B"/>
    <w:rsid w:val="003B282C"/>
    <w:rsid w:val="003C1598"/>
    <w:rsid w:val="003D5898"/>
    <w:rsid w:val="003D7385"/>
    <w:rsid w:val="0040704A"/>
    <w:rsid w:val="00427D26"/>
    <w:rsid w:val="0048148E"/>
    <w:rsid w:val="004B6020"/>
    <w:rsid w:val="004E2102"/>
    <w:rsid w:val="004E437B"/>
    <w:rsid w:val="005127F8"/>
    <w:rsid w:val="005201EA"/>
    <w:rsid w:val="00551878"/>
    <w:rsid w:val="00556316"/>
    <w:rsid w:val="00585DF5"/>
    <w:rsid w:val="005C3C6E"/>
    <w:rsid w:val="005E1F83"/>
    <w:rsid w:val="005E37B8"/>
    <w:rsid w:val="00635843"/>
    <w:rsid w:val="006927EC"/>
    <w:rsid w:val="006D1A7F"/>
    <w:rsid w:val="00710A44"/>
    <w:rsid w:val="0072141B"/>
    <w:rsid w:val="007672EC"/>
    <w:rsid w:val="007B28EB"/>
    <w:rsid w:val="007C25F2"/>
    <w:rsid w:val="00804F7D"/>
    <w:rsid w:val="00813336"/>
    <w:rsid w:val="00831B15"/>
    <w:rsid w:val="00840C8F"/>
    <w:rsid w:val="00875EE1"/>
    <w:rsid w:val="00902BF8"/>
    <w:rsid w:val="00907EFC"/>
    <w:rsid w:val="00955F81"/>
    <w:rsid w:val="0098475B"/>
    <w:rsid w:val="009975A1"/>
    <w:rsid w:val="009A6167"/>
    <w:rsid w:val="009B191E"/>
    <w:rsid w:val="009B2CF3"/>
    <w:rsid w:val="009B5B65"/>
    <w:rsid w:val="009C0034"/>
    <w:rsid w:val="00A3244B"/>
    <w:rsid w:val="00A71C35"/>
    <w:rsid w:val="00A911E7"/>
    <w:rsid w:val="00AA1472"/>
    <w:rsid w:val="00AF48C1"/>
    <w:rsid w:val="00B015F8"/>
    <w:rsid w:val="00B124B3"/>
    <w:rsid w:val="00B547D3"/>
    <w:rsid w:val="00B86EAD"/>
    <w:rsid w:val="00B96308"/>
    <w:rsid w:val="00BC6F60"/>
    <w:rsid w:val="00BD6A20"/>
    <w:rsid w:val="00BF05A7"/>
    <w:rsid w:val="00C20B0C"/>
    <w:rsid w:val="00C5333B"/>
    <w:rsid w:val="00C76008"/>
    <w:rsid w:val="00C82E01"/>
    <w:rsid w:val="00CF0CF2"/>
    <w:rsid w:val="00D038EE"/>
    <w:rsid w:val="00D074F0"/>
    <w:rsid w:val="00D22FAF"/>
    <w:rsid w:val="00D43F46"/>
    <w:rsid w:val="00D76774"/>
    <w:rsid w:val="00DB3D82"/>
    <w:rsid w:val="00DE12F0"/>
    <w:rsid w:val="00E1178E"/>
    <w:rsid w:val="00E1397D"/>
    <w:rsid w:val="00E41510"/>
    <w:rsid w:val="00E62E2D"/>
    <w:rsid w:val="00EB3EAE"/>
    <w:rsid w:val="00EE0DA0"/>
    <w:rsid w:val="00F06B52"/>
    <w:rsid w:val="00F17FE5"/>
    <w:rsid w:val="00F576DB"/>
    <w:rsid w:val="00F768B2"/>
    <w:rsid w:val="00FE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56FE5"/>
  <w15:docId w15:val="{1FB35E25-0379-479F-BB79-971653CA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33E5"/>
    <w:rPr>
      <w:rFonts w:eastAsiaTheme="minorEastAsia"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C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3E5"/>
    <w:pPr>
      <w:ind w:left="720"/>
      <w:contextualSpacing/>
    </w:pPr>
  </w:style>
  <w:style w:type="paragraph" w:customStyle="1" w:styleId="tablecaption">
    <w:name w:val="table_caption"/>
    <w:basedOn w:val="Normal"/>
    <w:rsid w:val="000E33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E33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E33E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E33E5"/>
    <w:rPr>
      <w:rFonts w:cs="Times New Roman"/>
    </w:rPr>
  </w:style>
  <w:style w:type="character" w:customStyle="1" w:styleId="hvr">
    <w:name w:val="hvr"/>
    <w:basedOn w:val="DefaultParagraphFont"/>
    <w:rsid w:val="000E33E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3E5"/>
    <w:rPr>
      <w:rFonts w:ascii="Tahoma" w:eastAsiaTheme="minorEastAsi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40C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40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C8F"/>
    <w:rPr>
      <w:rFonts w:eastAsiaTheme="minorEastAsia" w:cs="Arial"/>
    </w:rPr>
  </w:style>
  <w:style w:type="paragraph" w:styleId="Footer">
    <w:name w:val="footer"/>
    <w:basedOn w:val="Normal"/>
    <w:link w:val="FooterChar"/>
    <w:uiPriority w:val="99"/>
    <w:unhideWhenUsed/>
    <w:rsid w:val="00840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C8F"/>
    <w:rPr>
      <w:rFonts w:eastAsiaTheme="minorEastAsia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3.jpeg" /><Relationship Id="rId3" Type="http://schemas.openxmlformats.org/officeDocument/2006/relationships/settings" Target="settings.xml" /><Relationship Id="rId7" Type="http://schemas.openxmlformats.org/officeDocument/2006/relationships/image" Target="media/image1.emf" /><Relationship Id="rId12" Type="http://schemas.openxmlformats.org/officeDocument/2006/relationships/hyperlink" Target="https://en.wikipedia.org/wiki/Protein" TargetMode="Externa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en.wikipedia.org/wiki/Icosahedron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10" Type="http://schemas.openxmlformats.org/officeDocument/2006/relationships/hyperlink" Target="https://en.wikipedia.org/wiki/Lipid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medical-dictionary.thefreedictionary.com/hepatitis+B" TargetMode="External" /><Relationship Id="rId14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1453</Words>
  <Characters>8284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salamehaseel99@gmail.com</cp:lastModifiedBy>
  <cp:revision>72</cp:revision>
  <dcterms:created xsi:type="dcterms:W3CDTF">2019-05-02T10:06:00Z</dcterms:created>
  <dcterms:modified xsi:type="dcterms:W3CDTF">2019-05-02T12:32:00Z</dcterms:modified>
</cp:coreProperties>
</file>